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34BEC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Zaproszenie do </w:t>
      </w:r>
      <w:r w:rsidR="00FE283F">
        <w:rPr>
          <w:rFonts w:ascii="Times New Roman" w:eastAsia="Calibri" w:hAnsi="Times New Roman" w:cs="Times New Roman"/>
          <w:i/>
          <w:lang w:eastAsia="pl-PL"/>
        </w:rPr>
        <w:t>złożenia oferty cenowej z dn. 30.01.2020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 r.</w:t>
      </w:r>
      <w:r w:rsidRPr="00D34BEC">
        <w:rPr>
          <w:rFonts w:ascii="Times New Roman" w:eastAsia="Calibri" w:hAnsi="Times New Roman" w:cs="Times New Roman"/>
          <w:lang w:eastAsia="pl-PL"/>
        </w:rPr>
        <w:t xml:space="preserve"> oferuję Zamawiającemu</w:t>
      </w:r>
      <w:r w:rsidR="00FE283F">
        <w:rPr>
          <w:rFonts w:ascii="Times New Roman" w:eastAsia="Calibri" w:hAnsi="Times New Roman" w:cs="Times New Roman"/>
          <w:lang w:eastAsia="pl-PL"/>
        </w:rPr>
        <w:t xml:space="preserve"> usługę pełnienia </w:t>
      </w:r>
      <w:r w:rsidRPr="00D34BEC">
        <w:rPr>
          <w:rFonts w:ascii="Times New Roman" w:eastAsia="Calibri" w:hAnsi="Times New Roman" w:cs="Times New Roman"/>
          <w:lang w:eastAsia="pl-PL"/>
        </w:rPr>
        <w:t>nadzoru inwestorskiego nad robotami budowlanymi w zakresie określonym w art. 25 – 26 ustawy z dnia 7 lipca 1994 r. Prawo budowlane ( t.j. Dz. U. z 2019 r., poz. 1186 z późn. zm. ) przy realizacji przedmiotowej inwestycji w poniższych specjalnościach:</w:t>
      </w:r>
    </w:p>
    <w:p w:rsidR="001670AA" w:rsidRPr="00D34BEC" w:rsidRDefault="001670AA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inżynieryjnej drogowej (1 osoba),</w:t>
      </w: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227D" w:rsidRPr="00F40C30" w:rsidRDefault="00B6227D" w:rsidP="00D34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F40C30">
        <w:rPr>
          <w:rFonts w:ascii="Times New Roman" w:eastAsia="Arial Unicode MS" w:hAnsi="Times New Roman" w:cs="Times New Roman"/>
        </w:rPr>
        <w:t>Zobowiązuje się wykonać przedmiot zamówienia:</w:t>
      </w:r>
    </w:p>
    <w:p w:rsidR="00B6227D" w:rsidRPr="009C73AC" w:rsidRDefault="00FE283F" w:rsidP="00B6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Pełnienie </w:t>
      </w:r>
      <w:r w:rsidR="00B6227D" w:rsidRPr="009C73AC">
        <w:rPr>
          <w:rFonts w:ascii="Times New Roman" w:eastAsia="Times New Roman" w:hAnsi="Times New Roman" w:cs="Times New Roman"/>
          <w:b/>
          <w:lang w:eastAsia="pl-PL"/>
        </w:rPr>
        <w:t>nadzoru inwestorskiego nad robotami budowlanymi przy realizacji inwestycji pn. „</w:t>
      </w:r>
      <w:r w:rsidR="00B6227D" w:rsidRPr="009C73A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drogi gminnej nr 290532W w miejscowości Rogotwórsk</w:t>
      </w:r>
      <w:r w:rsidR="00B6227D" w:rsidRPr="009C73AC">
        <w:rPr>
          <w:rFonts w:ascii="Times New Roman" w:eastAsia="Times New Roman" w:hAnsi="Times New Roman" w:cs="Times New Roman"/>
          <w:b/>
          <w:lang w:eastAsia="pl-PL"/>
        </w:rPr>
        <w:t>”</w:t>
      </w:r>
      <w:r w:rsidR="00B6227D" w:rsidRPr="009C73AC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 xml:space="preserve"> 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za cenę ryczałtową brutto, w tym należny podatek VAT, mojej oferty za realizację niniejszego zamówienia wynosi: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Oferuję ……….. dni </w:t>
      </w:r>
      <w:r w:rsidRPr="00B6227D">
        <w:rPr>
          <w:rFonts w:ascii="Times New Roman" w:eastAsia="Times New Roman" w:hAnsi="Times New Roman" w:cs="Times New Roman"/>
          <w:lang w:eastAsia="pl-PL"/>
        </w:rPr>
        <w:t>pobytu na budowie</w:t>
      </w:r>
      <w:r w:rsidRPr="00B622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6227D">
        <w:rPr>
          <w:rFonts w:ascii="Times New Roman" w:eastAsia="Times New Roman" w:hAnsi="Times New Roman" w:cs="Times New Roman"/>
          <w:lang w:eastAsia="pl-PL"/>
        </w:rPr>
        <w:t>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lastRenderedPageBreak/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Pr="00B6227D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przedmiot zamówienia zobowiązuję się wykonać w okresie realizacji inwestycji od momentu protokolarnego przekazania terenu robót Wykon</w:t>
      </w:r>
      <w:r w:rsidR="00D34BEC">
        <w:rPr>
          <w:rFonts w:ascii="Times New Roman" w:eastAsia="Times New Roman" w:hAnsi="Times New Roman" w:cs="Times New Roman"/>
          <w:bCs/>
          <w:iCs/>
          <w:lang w:eastAsia="pl-PL"/>
        </w:rPr>
        <w:t>awcy do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momentu podpisania protokołu odbioru końcowego r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obót budowlanych, </w:t>
      </w:r>
      <w:r w:rsidR="004C28A7">
        <w:rPr>
          <w:rFonts w:ascii="Times New Roman" w:eastAsia="Times New Roman" w:hAnsi="Times New Roman" w:cs="Times New Roman"/>
          <w:bCs/>
          <w:iCs/>
          <w:lang w:eastAsia="pl-PL"/>
        </w:rPr>
        <w:t>tj. do dnia 31</w:t>
      </w:r>
      <w:bookmarkStart w:id="0" w:name="_GoBack"/>
      <w:bookmarkEnd w:id="0"/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>sierpni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 2020 roku (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z możliwością przedłużenia 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w przypadku przesunięcia terminu zakończenia realizacji zadania inwestycyjnego lub skrócenia          w przypadku wcześniejszego zakończenia zadania inwestycyjnego</w:t>
      </w:r>
      <w:r w:rsidR="009105C0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).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termin płatności ( po sporządzeniu protokołu zdawczo-odbiorczego ) 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szCs w:val="24"/>
        </w:rPr>
      </w:pPr>
      <w:r w:rsidRPr="00B6227D">
        <w:rPr>
          <w:rFonts w:ascii="Times New Roman" w:eastAsia="Arial Unicode MS" w:hAnsi="Times New Roman"/>
          <w:szCs w:val="24"/>
        </w:rPr>
        <w:lastRenderedPageBreak/>
        <w:t>Zastrzeżenia Wykonawcy.</w:t>
      </w:r>
      <w:r w:rsidRPr="00B6227D">
        <w:rPr>
          <w:rFonts w:ascii="Times New Roman" w:eastAsia="Arial Unicode MS" w:hAnsi="Times New Roman"/>
          <w:b/>
          <w:szCs w:val="24"/>
        </w:rPr>
        <w:t xml:space="preserve"> Zastrzegam / nie zastrzegam  (</w:t>
      </w:r>
      <w:r w:rsidRPr="00B6227D">
        <w:rPr>
          <w:rFonts w:ascii="Times New Roman" w:eastAsia="Arial Unicode MS" w:hAnsi="Times New Roman"/>
          <w:i/>
          <w:szCs w:val="24"/>
        </w:rPr>
        <w:t>niewłaściwe skreślić</w:t>
      </w:r>
      <w:r w:rsidRPr="00B6227D">
        <w:rPr>
          <w:rFonts w:ascii="Times New Roman" w:eastAsia="Arial Unicode MS" w:hAnsi="Times New Roman"/>
          <w:b/>
          <w:szCs w:val="24"/>
        </w:rPr>
        <w:t xml:space="preserve">) </w:t>
      </w:r>
      <w:r w:rsidRPr="00B6227D">
        <w:rPr>
          <w:rFonts w:ascii="Times New Roman" w:eastAsia="Arial Unicode MS" w:hAnsi="Times New Roman"/>
          <w:szCs w:val="24"/>
        </w:rPr>
        <w:t xml:space="preserve">w trybie art. 8 </w:t>
      </w:r>
      <w:r w:rsidR="00FE283F">
        <w:rPr>
          <w:rFonts w:ascii="Times New Roman" w:eastAsia="Arial Unicode MS" w:hAnsi="Times New Roman"/>
          <w:szCs w:val="24"/>
        </w:rPr>
        <w:t xml:space="preserve">       </w:t>
      </w:r>
      <w:r w:rsidRPr="00B6227D">
        <w:rPr>
          <w:rFonts w:ascii="Times New Roman" w:eastAsia="Arial Unicode MS" w:hAnsi="Times New Roman"/>
          <w:szCs w:val="24"/>
        </w:rPr>
        <w:t>ust. 3</w:t>
      </w:r>
      <w:r w:rsidRPr="00B6227D">
        <w:rPr>
          <w:rFonts w:ascii="Times New Roman" w:eastAsia="Arial Unicode MS" w:hAnsi="Times New Roman"/>
          <w:b/>
          <w:szCs w:val="24"/>
        </w:rPr>
        <w:t xml:space="preserve"> </w:t>
      </w:r>
      <w:r w:rsidRPr="00B6227D">
        <w:rPr>
          <w:rFonts w:ascii="Times New Roman" w:hAnsi="Times New Roman"/>
          <w:szCs w:val="24"/>
        </w:rPr>
        <w:t>ustawy z dn. 29.01.2004 r. Prawo zamówień</w:t>
      </w:r>
      <w:r w:rsidR="009105C0">
        <w:rPr>
          <w:rFonts w:ascii="Times New Roman" w:hAnsi="Times New Roman"/>
          <w:szCs w:val="24"/>
        </w:rPr>
        <w:t xml:space="preserve"> publicznych (</w:t>
      </w:r>
      <w:r w:rsidR="00902E0F">
        <w:rPr>
          <w:rFonts w:ascii="Times New Roman" w:hAnsi="Times New Roman"/>
          <w:szCs w:val="24"/>
        </w:rPr>
        <w:t xml:space="preserve"> </w:t>
      </w:r>
      <w:r w:rsidR="009105C0">
        <w:rPr>
          <w:rFonts w:ascii="Times New Roman" w:hAnsi="Times New Roman"/>
          <w:szCs w:val="24"/>
        </w:rPr>
        <w:t xml:space="preserve">t.j. Dz. U. z 2019 r., poz. 1843 </w:t>
      </w:r>
      <w:r w:rsidR="00FE283F">
        <w:rPr>
          <w:rFonts w:ascii="Times New Roman" w:hAnsi="Times New Roman"/>
          <w:szCs w:val="24"/>
        </w:rPr>
        <w:t xml:space="preserve">          </w:t>
      </w:r>
      <w:r w:rsidR="009105C0">
        <w:rPr>
          <w:rFonts w:ascii="Times New Roman" w:hAnsi="Times New Roman"/>
          <w:szCs w:val="24"/>
        </w:rPr>
        <w:t xml:space="preserve">z późn. zm.) </w:t>
      </w:r>
      <w:r w:rsidRPr="00B6227D">
        <w:rPr>
          <w:rFonts w:ascii="Times New Roman" w:hAnsi="Times New Roman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B6227D">
        <w:rPr>
          <w:rFonts w:ascii="Times New Roman" w:hAnsi="Times New Roman"/>
          <w:szCs w:val="24"/>
        </w:rPr>
        <w:br/>
      </w:r>
      <w:r w:rsidRPr="00B6227D">
        <w:rPr>
          <w:rFonts w:ascii="Times New Roman" w:eastAsia="Arial Unicode MS" w:hAnsi="Times New Roman"/>
          <w:szCs w:val="24"/>
        </w:rPr>
        <w:t>Niżej wymienione dokumenty stanowiące tajemnicę przedsiębiorstwa, składające się na, ofertę nie mogą być ogólnie udostępnione z następujących przyczyn:</w:t>
      </w:r>
    </w:p>
    <w:p w:rsidR="006B515B" w:rsidRDefault="006B515B" w:rsidP="006B515B">
      <w:pPr>
        <w:spacing w:after="0" w:line="240" w:lineRule="auto"/>
        <w:ind w:left="425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………………………………………………………………………………………………….......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…………………………………………………………………………………………………...…</w:t>
      </w:r>
    </w:p>
    <w:p w:rsidR="00B6227D" w:rsidRPr="00B6227D" w:rsidRDefault="00B6227D" w:rsidP="00B6227D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sz w:val="20"/>
          <w:szCs w:val="24"/>
        </w:rPr>
      </w:pPr>
      <w:r w:rsidRPr="00B6227D">
        <w:rPr>
          <w:rFonts w:ascii="Times New Roman" w:hAnsi="Times New Roman"/>
          <w:b/>
          <w:sz w:val="20"/>
          <w:szCs w:val="24"/>
        </w:rPr>
        <w:t>UWAGA!</w:t>
      </w:r>
      <w:r w:rsidRPr="00B6227D">
        <w:rPr>
          <w:rFonts w:ascii="Times New Roman" w:hAnsi="Times New Roman"/>
          <w:sz w:val="20"/>
          <w:szCs w:val="24"/>
        </w:rPr>
        <w:t xml:space="preserve"> </w:t>
      </w:r>
      <w:r w:rsidRPr="00B6227D">
        <w:rPr>
          <w:rFonts w:ascii="Times New Roman" w:hAnsi="Times New Roman"/>
          <w:sz w:val="20"/>
          <w:szCs w:val="24"/>
        </w:rPr>
        <w:tab/>
      </w:r>
      <w:r w:rsidRPr="00B6227D">
        <w:rPr>
          <w:rFonts w:ascii="Times New Roman" w:eastAsia="Arial Unicode MS" w:hAnsi="Times New Roman"/>
          <w:sz w:val="20"/>
          <w:szCs w:val="24"/>
        </w:rPr>
        <w:t xml:space="preserve">W przypadku zastrzeżenia informacji zawartych w ofercie, Wykonawca winien wymienić dokumenty podlegające zastrzeżeniu oraz wykazać (uzasadnić), że stanowią one tajemnice przedsiębiorstwa. Brak skreślenie informacji w pkt 14 traktowany będzie jako nie zastrzeżenie informacji, o których w nim mowa. 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A5" w:rsidRDefault="00414BA5" w:rsidP="00B6227D">
      <w:pPr>
        <w:spacing w:after="0" w:line="240" w:lineRule="auto"/>
      </w:pPr>
      <w:r>
        <w:separator/>
      </w:r>
    </w:p>
  </w:endnote>
  <w:endnote w:type="continuationSeparator" w:id="0">
    <w:p w:rsidR="00414BA5" w:rsidRDefault="00414BA5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A5" w:rsidRDefault="00414BA5" w:rsidP="00B6227D">
      <w:pPr>
        <w:spacing w:after="0" w:line="240" w:lineRule="auto"/>
      </w:pPr>
      <w:r>
        <w:separator/>
      </w:r>
    </w:p>
  </w:footnote>
  <w:footnote w:type="continuationSeparator" w:id="0">
    <w:p w:rsidR="00414BA5" w:rsidRDefault="00414BA5" w:rsidP="00B6227D">
      <w:pPr>
        <w:spacing w:after="0" w:line="240" w:lineRule="auto"/>
      </w:pPr>
      <w:r>
        <w:continuationSeparator/>
      </w:r>
    </w:p>
  </w:footnote>
  <w:footnote w:id="1">
    <w:p w:rsidR="00B6227D" w:rsidRPr="0034574F" w:rsidRDefault="00B6227D" w:rsidP="00B6227D">
      <w:pPr>
        <w:pStyle w:val="Tekstprzypisudolnego"/>
        <w:jc w:val="both"/>
        <w:rPr>
          <w:rFonts w:ascii="Times New Roman" w:hAnsi="Times New Roman"/>
        </w:rPr>
      </w:pPr>
      <w:r w:rsidRPr="0032101C">
        <w:rPr>
          <w:rStyle w:val="Odwoanieprzypisudolnego"/>
          <w:sz w:val="16"/>
          <w:szCs w:val="16"/>
        </w:rPr>
        <w:footnoteRef/>
      </w:r>
      <w:r w:rsidRPr="0032101C">
        <w:rPr>
          <w:sz w:val="16"/>
          <w:szCs w:val="16"/>
        </w:rPr>
        <w:t xml:space="preserve"> </w:t>
      </w:r>
      <w:r w:rsidRPr="0032101C">
        <w:rPr>
          <w:rFonts w:ascii="Book Antiqua" w:hAnsi="Book Antiqua" w:cs="Arial"/>
          <w:sz w:val="16"/>
          <w:szCs w:val="16"/>
        </w:rPr>
        <w:t xml:space="preserve">Jedno z kryteriów oceny ofert. </w:t>
      </w:r>
      <w:r w:rsidRPr="0032101C">
        <w:rPr>
          <w:rFonts w:ascii="Book Antiqua" w:eastAsia="Arial Unicode MS" w:hAnsi="Book Antiqua" w:cs="Arial"/>
          <w:sz w:val="16"/>
          <w:szCs w:val="16"/>
        </w:rPr>
        <w:t xml:space="preserve">Minimalna </w:t>
      </w:r>
      <w:r w:rsidRPr="0032101C">
        <w:rPr>
          <w:rFonts w:ascii="Book Antiqua" w:hAnsi="Book Antiqua"/>
          <w:sz w:val="16"/>
          <w:szCs w:val="16"/>
        </w:rPr>
        <w:t xml:space="preserve">liczba dni pobytu na budowie wymagana przez zamawiającego (warunek konieczny) – </w:t>
      </w:r>
      <w:r w:rsidRPr="0032101C">
        <w:rPr>
          <w:rFonts w:ascii="Book Antiqua" w:hAnsi="Book Antiqua"/>
          <w:b/>
          <w:sz w:val="16"/>
          <w:szCs w:val="16"/>
        </w:rPr>
        <w:t xml:space="preserve">2 dni, </w:t>
      </w:r>
      <w:r w:rsidRPr="0032101C">
        <w:rPr>
          <w:rFonts w:ascii="Book Antiqua" w:hAnsi="Book Antiqua"/>
          <w:sz w:val="16"/>
          <w:szCs w:val="16"/>
        </w:rPr>
        <w:t>zaś najdłuższa liczba dni pobyty na budowie przyjęta do oceny przez zamawiającego</w:t>
      </w:r>
      <w:r w:rsidRPr="001A5215">
        <w:rPr>
          <w:rFonts w:ascii="Book Antiqua" w:hAnsi="Book Antiqua"/>
          <w:sz w:val="18"/>
          <w:szCs w:val="18"/>
        </w:rPr>
        <w:t xml:space="preserve"> </w:t>
      </w:r>
      <w:r w:rsidRPr="0032101C">
        <w:rPr>
          <w:rFonts w:ascii="Book Antiqua" w:hAnsi="Book Antiqua"/>
          <w:sz w:val="16"/>
          <w:szCs w:val="16"/>
        </w:rPr>
        <w:t xml:space="preserve">– </w:t>
      </w:r>
      <w:r w:rsidRPr="0032101C">
        <w:rPr>
          <w:rFonts w:ascii="Book Antiqua" w:hAnsi="Book Antiqua"/>
          <w:b/>
          <w:sz w:val="16"/>
          <w:szCs w:val="16"/>
        </w:rPr>
        <w:t>5 dni</w:t>
      </w:r>
      <w:r w:rsidRPr="0032101C">
        <w:rPr>
          <w:rFonts w:ascii="Book Antiqua" w:eastAsia="Arial Unicode MS" w:hAnsi="Book Antiqua" w:cs="Arial"/>
          <w:sz w:val="16"/>
          <w:szCs w:val="16"/>
        </w:rPr>
        <w:t>. Zaoferowanie okresu krótszego, jak i dłuższego niż powyżej wskazanej wartości będzie skutkować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FE283F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PZ.271.3.2020</w:t>
    </w:r>
  </w:p>
  <w:p w:rsidR="0032101C" w:rsidRDefault="00321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DC9283F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EE864CE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370C8"/>
    <w:rsid w:val="0008696A"/>
    <w:rsid w:val="001670AA"/>
    <w:rsid w:val="00205F89"/>
    <w:rsid w:val="00216110"/>
    <w:rsid w:val="0032101C"/>
    <w:rsid w:val="00414BA5"/>
    <w:rsid w:val="00490E53"/>
    <w:rsid w:val="004C28A7"/>
    <w:rsid w:val="006B515B"/>
    <w:rsid w:val="007B6373"/>
    <w:rsid w:val="0080581A"/>
    <w:rsid w:val="00814CD7"/>
    <w:rsid w:val="00902E0F"/>
    <w:rsid w:val="009105C0"/>
    <w:rsid w:val="00950642"/>
    <w:rsid w:val="009C57E9"/>
    <w:rsid w:val="009C73AC"/>
    <w:rsid w:val="00A56903"/>
    <w:rsid w:val="00A805E7"/>
    <w:rsid w:val="00B6227D"/>
    <w:rsid w:val="00BC7469"/>
    <w:rsid w:val="00C10D23"/>
    <w:rsid w:val="00C77158"/>
    <w:rsid w:val="00C959DC"/>
    <w:rsid w:val="00CA247D"/>
    <w:rsid w:val="00D06B94"/>
    <w:rsid w:val="00D200D5"/>
    <w:rsid w:val="00D34BEC"/>
    <w:rsid w:val="00DC6BE5"/>
    <w:rsid w:val="00E77308"/>
    <w:rsid w:val="00F40C30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22</cp:revision>
  <dcterms:created xsi:type="dcterms:W3CDTF">2019-11-19T06:46:00Z</dcterms:created>
  <dcterms:modified xsi:type="dcterms:W3CDTF">2020-01-30T14:48:00Z</dcterms:modified>
</cp:coreProperties>
</file>