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Dział III WZÓR UMOWY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0729A9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zawarta w Drobinie w dniu .................................... pomiędzy: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A9">
        <w:rPr>
          <w:rFonts w:ascii="Times New Roman" w:hAnsi="Times New Roman" w:cs="Times New Roman"/>
          <w:b/>
          <w:sz w:val="24"/>
          <w:szCs w:val="24"/>
        </w:rPr>
        <w:t>Spółką Inwestycyjno-Mieszkaniowa Sp. z o.o. w Drobinie, ul. Piłsudski</w:t>
      </w:r>
      <w:r w:rsidR="00EF3915">
        <w:rPr>
          <w:rFonts w:ascii="Times New Roman" w:hAnsi="Times New Roman" w:cs="Times New Roman"/>
          <w:b/>
          <w:sz w:val="24"/>
          <w:szCs w:val="24"/>
        </w:rPr>
        <w:t>e</w:t>
      </w:r>
      <w:r w:rsidRPr="000729A9">
        <w:rPr>
          <w:rFonts w:ascii="Times New Roman" w:hAnsi="Times New Roman" w:cs="Times New Roman"/>
          <w:b/>
          <w:sz w:val="24"/>
          <w:szCs w:val="24"/>
        </w:rPr>
        <w:t xml:space="preserve">go 12, 09-210 Drobin, nr </w:t>
      </w:r>
      <w:r w:rsidR="00007DF6" w:rsidRPr="00072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REGON 365460954, nr NIP 7743230497</w:t>
      </w:r>
      <w:r w:rsidRPr="000729A9">
        <w:rPr>
          <w:rFonts w:ascii="Times New Roman" w:hAnsi="Times New Roman" w:cs="Times New Roman"/>
          <w:b/>
          <w:sz w:val="24"/>
          <w:szCs w:val="24"/>
        </w:rPr>
        <w:t>nr KRS</w:t>
      </w:r>
      <w:r w:rsidR="00007DF6" w:rsidRPr="000729A9">
        <w:rPr>
          <w:rFonts w:ascii="Times New Roman" w:hAnsi="Times New Roman" w:cs="Times New Roman"/>
          <w:b/>
          <w:sz w:val="24"/>
          <w:szCs w:val="24"/>
        </w:rPr>
        <w:t xml:space="preserve"> 0000661292,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0729A9">
        <w:rPr>
          <w:rFonts w:ascii="Times New Roman" w:hAnsi="Times New Roman" w:cs="Times New Roman"/>
          <w:sz w:val="24"/>
          <w:szCs w:val="24"/>
        </w:rPr>
        <w:t>,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reprezentowaną przez : ..........................................................................,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</w:p>
    <w:p w:rsidR="008B1291" w:rsidRPr="000729A9" w:rsidRDefault="008B1291" w:rsidP="008B1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reprezentowanym przez: ..................................................................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729A9">
        <w:rPr>
          <w:rFonts w:ascii="Times New Roman" w:hAnsi="Times New Roman" w:cs="Times New Roman"/>
          <w:b/>
          <w:sz w:val="24"/>
          <w:szCs w:val="24"/>
        </w:rPr>
        <w:t>Wy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konawcą 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91" w:rsidRPr="000729A9" w:rsidRDefault="008B1291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łącznie zwanymi dalej „</w:t>
      </w:r>
      <w:r w:rsidRPr="000729A9">
        <w:rPr>
          <w:rFonts w:ascii="Times New Roman" w:hAnsi="Times New Roman" w:cs="Times New Roman"/>
          <w:b/>
          <w:sz w:val="24"/>
          <w:szCs w:val="24"/>
        </w:rPr>
        <w:t>Stronami</w:t>
      </w:r>
      <w:r w:rsidRPr="000729A9">
        <w:rPr>
          <w:rFonts w:ascii="Times New Roman" w:hAnsi="Times New Roman" w:cs="Times New Roman"/>
          <w:sz w:val="24"/>
          <w:szCs w:val="24"/>
        </w:rPr>
        <w:t>”</w:t>
      </w:r>
    </w:p>
    <w:p w:rsidR="008B1291" w:rsidRPr="000729A9" w:rsidRDefault="008B1291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</w:t>
      </w:r>
      <w:r w:rsidR="00007DF6" w:rsidRPr="000729A9">
        <w:rPr>
          <w:rFonts w:ascii="Times New Roman" w:hAnsi="Times New Roman" w:cs="Times New Roman"/>
          <w:sz w:val="24"/>
          <w:szCs w:val="24"/>
        </w:rPr>
        <w:t> </w:t>
      </w:r>
      <w:r w:rsidRPr="000729A9">
        <w:rPr>
          <w:rFonts w:ascii="Times New Roman" w:hAnsi="Times New Roman" w:cs="Times New Roman"/>
          <w:sz w:val="24"/>
          <w:szCs w:val="24"/>
        </w:rPr>
        <w:t>W wyniku rozstrzygniętego przetargu nieograniczonego, Zamawiający powierza,</w:t>
      </w:r>
      <w:r w:rsidR="00007DF6" w:rsidRPr="000729A9">
        <w:rPr>
          <w:rFonts w:ascii="Times New Roman" w:hAnsi="Times New Roman" w:cs="Times New Roman"/>
          <w:sz w:val="24"/>
          <w:szCs w:val="24"/>
        </w:rPr>
        <w:br/>
      </w:r>
      <w:r w:rsidRPr="000729A9">
        <w:rPr>
          <w:rFonts w:ascii="Times New Roman" w:hAnsi="Times New Roman" w:cs="Times New Roman"/>
          <w:sz w:val="24"/>
          <w:szCs w:val="24"/>
        </w:rPr>
        <w:t xml:space="preserve">a Wykonawca zobowiązuje się do zrealizowania </w:t>
      </w:r>
      <w:r w:rsidR="001A7809" w:rsidRPr="000729A9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0729A9">
        <w:rPr>
          <w:rFonts w:ascii="Times New Roman" w:hAnsi="Times New Roman" w:cs="Times New Roman"/>
          <w:sz w:val="24"/>
          <w:szCs w:val="24"/>
        </w:rPr>
        <w:t xml:space="preserve">pn.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729A9">
        <w:rPr>
          <w:rFonts w:ascii="Times New Roman" w:hAnsi="Times New Roman" w:cs="Times New Roman"/>
          <w:b/>
          <w:sz w:val="24"/>
          <w:szCs w:val="24"/>
        </w:rPr>
        <w:t>Budowa trzech segmentów budynków socjalnych i jednego segmentu komórki w Drobinie przy ul. Zaleskiej 58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729A9">
        <w:rPr>
          <w:rFonts w:ascii="Times New Roman" w:hAnsi="Times New Roman" w:cs="Times New Roman"/>
          <w:sz w:val="24"/>
          <w:szCs w:val="24"/>
        </w:rPr>
        <w:t>wraz z uzyskaniem ostatecznej decyzji pozwolenia na użytkowanie budynku.</w:t>
      </w: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 Wykonawca zobowiązuje się do wykonania</w:t>
      </w:r>
      <w:r w:rsidR="00007DF6" w:rsidRPr="000729A9">
        <w:rPr>
          <w:rFonts w:ascii="Times New Roman" w:hAnsi="Times New Roman" w:cs="Times New Roman"/>
          <w:sz w:val="24"/>
          <w:szCs w:val="24"/>
        </w:rPr>
        <w:t xml:space="preserve"> i</w:t>
      </w:r>
      <w:r w:rsidRPr="000729A9">
        <w:rPr>
          <w:rFonts w:ascii="Times New Roman" w:hAnsi="Times New Roman" w:cs="Times New Roman"/>
          <w:sz w:val="24"/>
          <w:szCs w:val="24"/>
        </w:rPr>
        <w:t xml:space="preserve"> przekazania Zamawiającemu przedmiotu </w:t>
      </w:r>
      <w:r w:rsidR="001A7809" w:rsidRPr="000729A9">
        <w:rPr>
          <w:rFonts w:ascii="Times New Roman" w:hAnsi="Times New Roman" w:cs="Times New Roman"/>
          <w:sz w:val="24"/>
          <w:szCs w:val="24"/>
        </w:rPr>
        <w:t xml:space="preserve">zamówienia zrealizowanego </w:t>
      </w:r>
      <w:r w:rsidRPr="000729A9">
        <w:rPr>
          <w:rFonts w:ascii="Times New Roman" w:hAnsi="Times New Roman" w:cs="Times New Roman"/>
          <w:sz w:val="24"/>
          <w:szCs w:val="24"/>
        </w:rPr>
        <w:t>zg</w:t>
      </w:r>
      <w:r w:rsidR="001A7809" w:rsidRPr="000729A9">
        <w:rPr>
          <w:rFonts w:ascii="Times New Roman" w:hAnsi="Times New Roman" w:cs="Times New Roman"/>
          <w:sz w:val="24"/>
          <w:szCs w:val="24"/>
        </w:rPr>
        <w:t xml:space="preserve">odnie z dokumentacją projektową, przedmiarami robót, </w:t>
      </w:r>
      <w:r w:rsidRPr="000729A9">
        <w:rPr>
          <w:rFonts w:ascii="Times New Roman" w:hAnsi="Times New Roman" w:cs="Times New Roman"/>
          <w:sz w:val="24"/>
          <w:szCs w:val="24"/>
        </w:rPr>
        <w:t xml:space="preserve">zasadami wiedzytechnicznej </w:t>
      </w:r>
      <w:r w:rsidR="001A7809" w:rsidRPr="000729A9">
        <w:rPr>
          <w:rFonts w:ascii="Times New Roman" w:hAnsi="Times New Roman" w:cs="Times New Roman"/>
          <w:sz w:val="24"/>
          <w:szCs w:val="24"/>
        </w:rPr>
        <w:t>oraz</w:t>
      </w:r>
      <w:r w:rsidRPr="000729A9">
        <w:rPr>
          <w:rFonts w:ascii="Times New Roman" w:hAnsi="Times New Roman" w:cs="Times New Roman"/>
          <w:sz w:val="24"/>
          <w:szCs w:val="24"/>
        </w:rPr>
        <w:t xml:space="preserve"> do usunięcia wszystkich wad i usterek powstałych </w:t>
      </w:r>
      <w:r w:rsidR="001A7809" w:rsidRPr="000729A9">
        <w:rPr>
          <w:rFonts w:ascii="Times New Roman" w:hAnsi="Times New Roman" w:cs="Times New Roman"/>
          <w:sz w:val="24"/>
          <w:szCs w:val="24"/>
        </w:rPr>
        <w:br/>
      </w:r>
      <w:r w:rsidRPr="000729A9">
        <w:rPr>
          <w:rFonts w:ascii="Times New Roman" w:hAnsi="Times New Roman" w:cs="Times New Roman"/>
          <w:sz w:val="24"/>
          <w:szCs w:val="24"/>
        </w:rPr>
        <w:t>w okresie gwarancji irękojmi.</w:t>
      </w: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</w:t>
      </w:r>
      <w:r w:rsidR="00007DF6" w:rsidRPr="000729A9">
        <w:rPr>
          <w:rFonts w:ascii="Times New Roman" w:hAnsi="Times New Roman" w:cs="Times New Roman"/>
          <w:sz w:val="24"/>
          <w:szCs w:val="24"/>
        </w:rPr>
        <w:t> </w:t>
      </w:r>
      <w:r w:rsidRPr="000729A9">
        <w:rPr>
          <w:rFonts w:ascii="Times New Roman" w:hAnsi="Times New Roman" w:cs="Times New Roman"/>
          <w:sz w:val="24"/>
          <w:szCs w:val="24"/>
        </w:rPr>
        <w:t xml:space="preserve">Szczegółowy zakres robót będących przedmiotem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określa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dokumentacja projektowa</w:t>
      </w:r>
      <w:r w:rsidR="001A7809" w:rsidRPr="000729A9">
        <w:rPr>
          <w:rFonts w:ascii="Times New Roman" w:hAnsi="Times New Roman" w:cs="Times New Roman"/>
          <w:sz w:val="24"/>
          <w:szCs w:val="24"/>
        </w:rPr>
        <w:t xml:space="preserve"> oraz</w:t>
      </w:r>
      <w:r w:rsidR="00007DF6" w:rsidRPr="000729A9">
        <w:rPr>
          <w:rFonts w:ascii="Times New Roman" w:hAnsi="Times New Roman" w:cs="Times New Roman"/>
          <w:sz w:val="24"/>
          <w:szCs w:val="24"/>
        </w:rPr>
        <w:t xml:space="preserve"> przedmiary robót</w:t>
      </w:r>
      <w:r w:rsidRPr="000729A9">
        <w:rPr>
          <w:rFonts w:ascii="Times New Roman" w:hAnsi="Times New Roman" w:cs="Times New Roman"/>
          <w:sz w:val="24"/>
          <w:szCs w:val="24"/>
        </w:rPr>
        <w:t>, które wchodzą w skład SIWZ stanowiąc jej integralną część.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4. Integralnymi częściami niniejszej umowy, są:</w:t>
      </w: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1) ofert</w:t>
      </w:r>
      <w:r w:rsidR="008B1291" w:rsidRPr="000729A9">
        <w:rPr>
          <w:rFonts w:ascii="Times New Roman" w:hAnsi="Times New Roman" w:cs="Times New Roman"/>
          <w:sz w:val="24"/>
          <w:szCs w:val="24"/>
        </w:rPr>
        <w:t>a W</w:t>
      </w:r>
      <w:r w:rsidRPr="000729A9">
        <w:rPr>
          <w:rFonts w:ascii="Times New Roman" w:hAnsi="Times New Roman" w:cs="Times New Roman"/>
          <w:sz w:val="24"/>
          <w:szCs w:val="24"/>
        </w:rPr>
        <w:t>ykonawcy</w:t>
      </w:r>
      <w:r w:rsidR="008B1291" w:rsidRPr="000729A9">
        <w:rPr>
          <w:rFonts w:ascii="Times New Roman" w:hAnsi="Times New Roman" w:cs="Times New Roman"/>
          <w:sz w:val="24"/>
          <w:szCs w:val="24"/>
        </w:rPr>
        <w:t xml:space="preserve"> z dnia ……………</w:t>
      </w:r>
      <w:r w:rsidRPr="000729A9">
        <w:rPr>
          <w:rFonts w:ascii="Times New Roman" w:hAnsi="Times New Roman" w:cs="Times New Roman"/>
          <w:sz w:val="24"/>
          <w:szCs w:val="24"/>
        </w:rPr>
        <w:t>,</w:t>
      </w: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2) Specyfikacja Istotnych Warunków Zamówienia.</w:t>
      </w:r>
    </w:p>
    <w:p w:rsidR="00007DF6" w:rsidRPr="000729A9" w:rsidRDefault="00007DF6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</w:t>
      </w:r>
      <w:r w:rsidR="00007DF6" w:rsidRPr="000729A9">
        <w:rPr>
          <w:rFonts w:ascii="Times New Roman" w:hAnsi="Times New Roman" w:cs="Times New Roman"/>
          <w:sz w:val="24"/>
          <w:szCs w:val="24"/>
        </w:rPr>
        <w:t> </w:t>
      </w:r>
      <w:r w:rsidRPr="000729A9">
        <w:rPr>
          <w:rFonts w:ascii="Times New Roman" w:hAnsi="Times New Roman" w:cs="Times New Roman"/>
          <w:sz w:val="24"/>
          <w:szCs w:val="24"/>
        </w:rPr>
        <w:t>Strony postanawiają, że przedmiotem odbioru końcowego będzie kompleksowe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zrealizowanie robót w zakresie umożliwiającym oddanie obiekt</w:t>
      </w:r>
      <w:r w:rsidR="00007DF6" w:rsidRPr="000729A9">
        <w:rPr>
          <w:rFonts w:ascii="Times New Roman" w:hAnsi="Times New Roman" w:cs="Times New Roman"/>
          <w:sz w:val="24"/>
          <w:szCs w:val="24"/>
        </w:rPr>
        <w:t>ów</w:t>
      </w:r>
      <w:r w:rsidRPr="000729A9">
        <w:rPr>
          <w:rFonts w:ascii="Times New Roman" w:hAnsi="Times New Roman" w:cs="Times New Roman"/>
          <w:sz w:val="24"/>
          <w:szCs w:val="24"/>
        </w:rPr>
        <w:t xml:space="preserve"> do eksploatacji.</w:t>
      </w:r>
    </w:p>
    <w:p w:rsidR="001912A3" w:rsidRPr="000729A9" w:rsidRDefault="00007DF6" w:rsidP="007B77A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 K</w:t>
      </w:r>
      <w:r w:rsidR="008C173D" w:rsidRPr="000729A9">
        <w:rPr>
          <w:rFonts w:ascii="Times New Roman" w:hAnsi="Times New Roman" w:cs="Times New Roman"/>
          <w:sz w:val="24"/>
          <w:szCs w:val="24"/>
        </w:rPr>
        <w:t xml:space="preserve">omplet </w:t>
      </w:r>
      <w:bookmarkStart w:id="0" w:name="_GoBack"/>
      <w:r w:rsidR="008C173D" w:rsidRPr="000729A9">
        <w:rPr>
          <w:rFonts w:ascii="Times New Roman" w:hAnsi="Times New Roman" w:cs="Times New Roman"/>
          <w:sz w:val="24"/>
          <w:szCs w:val="24"/>
        </w:rPr>
        <w:t>materia</w:t>
      </w:r>
      <w:bookmarkEnd w:id="0"/>
      <w:r w:rsidR="008C173D" w:rsidRPr="000729A9">
        <w:rPr>
          <w:rFonts w:ascii="Times New Roman" w:hAnsi="Times New Roman" w:cs="Times New Roman"/>
          <w:sz w:val="24"/>
          <w:szCs w:val="24"/>
        </w:rPr>
        <w:t>łów niezbę</w:t>
      </w:r>
      <w:r w:rsidR="007B77AD" w:rsidRPr="000729A9">
        <w:rPr>
          <w:rFonts w:ascii="Times New Roman" w:hAnsi="Times New Roman" w:cs="Times New Roman"/>
          <w:sz w:val="24"/>
          <w:szCs w:val="24"/>
        </w:rPr>
        <w:t xml:space="preserve">dnych dla realizacji przedmiotu, </w:t>
      </w:r>
      <w:r w:rsidR="001912A3" w:rsidRPr="000729A9">
        <w:rPr>
          <w:rFonts w:ascii="Times New Roman" w:hAnsi="Times New Roman" w:cs="Times New Roman"/>
          <w:sz w:val="24"/>
          <w:szCs w:val="24"/>
        </w:rPr>
        <w:t>sprzętu i urządzeń niezbędnych dla realizacji przedm</w:t>
      </w:r>
      <w:r w:rsidR="008C173D" w:rsidRPr="000729A9">
        <w:rPr>
          <w:rFonts w:ascii="Times New Roman" w:hAnsi="Times New Roman" w:cs="Times New Roman"/>
          <w:sz w:val="24"/>
          <w:szCs w:val="24"/>
        </w:rPr>
        <w:t xml:space="preserve">iotu </w:t>
      </w:r>
      <w:r w:rsidR="001912A3" w:rsidRPr="000729A9">
        <w:rPr>
          <w:rFonts w:ascii="Times New Roman" w:hAnsi="Times New Roman" w:cs="Times New Roman"/>
          <w:sz w:val="24"/>
          <w:szCs w:val="24"/>
        </w:rPr>
        <w:t>za</w:t>
      </w:r>
      <w:r w:rsidR="008C173D" w:rsidRPr="000729A9">
        <w:rPr>
          <w:rFonts w:ascii="Times New Roman" w:hAnsi="Times New Roman" w:cs="Times New Roman"/>
          <w:sz w:val="24"/>
          <w:szCs w:val="24"/>
        </w:rPr>
        <w:t>mówieni</w:t>
      </w:r>
      <w:r w:rsidR="001912A3" w:rsidRPr="000729A9">
        <w:rPr>
          <w:rFonts w:ascii="Times New Roman" w:hAnsi="Times New Roman" w:cs="Times New Roman"/>
          <w:sz w:val="24"/>
          <w:szCs w:val="24"/>
        </w:rPr>
        <w:t>a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="007B77AD" w:rsidRPr="000729A9">
        <w:rPr>
          <w:rFonts w:ascii="Times New Roman" w:hAnsi="Times New Roman" w:cs="Times New Roman"/>
          <w:sz w:val="24"/>
          <w:szCs w:val="24"/>
        </w:rPr>
        <w:t>zapewnia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 Wykonawca.</w:t>
      </w:r>
    </w:p>
    <w:p w:rsidR="00007DF6" w:rsidRPr="000729A9" w:rsidRDefault="00007DF6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1. Termin realizacji przedmiotu </w:t>
      </w:r>
      <w:r w:rsidR="00E45CD4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–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007DF6" w:rsidRPr="000729A9">
        <w:rPr>
          <w:rFonts w:ascii="Times New Roman" w:hAnsi="Times New Roman" w:cs="Times New Roman"/>
          <w:b/>
          <w:bCs/>
          <w:sz w:val="24"/>
          <w:szCs w:val="24"/>
        </w:rPr>
        <w:t>30.06.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2019 r.</w:t>
      </w:r>
      <w:r w:rsidRPr="000729A9">
        <w:rPr>
          <w:rFonts w:ascii="Times New Roman" w:hAnsi="Times New Roman" w:cs="Times New Roman"/>
          <w:sz w:val="24"/>
          <w:szCs w:val="24"/>
        </w:rPr>
        <w:t xml:space="preserve">, wraz z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uzyskaniem</w:t>
      </w:r>
      <w:r w:rsidR="00007DF6" w:rsidRPr="000729A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29A9">
        <w:rPr>
          <w:rFonts w:ascii="Times New Roman" w:hAnsi="Times New Roman" w:cs="Times New Roman"/>
          <w:sz w:val="24"/>
          <w:szCs w:val="24"/>
        </w:rPr>
        <w:t xml:space="preserve">w imieniu Zamawiającego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decyzji pozwolenia na użytkowanie.</w:t>
      </w:r>
    </w:p>
    <w:p w:rsidR="001912A3" w:rsidRPr="000729A9" w:rsidRDefault="001912A3" w:rsidP="00007DF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2. Przekazanie placu budowy nastąpi </w:t>
      </w:r>
      <w:r w:rsidR="00007DF6" w:rsidRPr="000729A9">
        <w:rPr>
          <w:rFonts w:ascii="Times New Roman" w:hAnsi="Times New Roman" w:cs="Times New Roman"/>
          <w:sz w:val="24"/>
          <w:szCs w:val="24"/>
        </w:rPr>
        <w:t xml:space="preserve">protokołem zdawczo-odbiorczym </w:t>
      </w:r>
      <w:r w:rsidRPr="000729A9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07DF6" w:rsidRPr="000729A9">
        <w:rPr>
          <w:rFonts w:ascii="Times New Roman" w:hAnsi="Times New Roman" w:cs="Times New Roman"/>
          <w:sz w:val="24"/>
          <w:szCs w:val="24"/>
        </w:rPr>
        <w:br/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roboczych </w:t>
      </w:r>
      <w:r w:rsidRPr="000729A9">
        <w:rPr>
          <w:rFonts w:ascii="Times New Roman" w:hAnsi="Times New Roman" w:cs="Times New Roman"/>
          <w:sz w:val="24"/>
          <w:szCs w:val="24"/>
        </w:rPr>
        <w:t xml:space="preserve">od dnia </w:t>
      </w:r>
      <w:r w:rsidR="00007DF6" w:rsidRPr="000729A9">
        <w:rPr>
          <w:rFonts w:ascii="Times New Roman" w:hAnsi="Times New Roman" w:cs="Times New Roman"/>
          <w:sz w:val="24"/>
          <w:szCs w:val="24"/>
        </w:rPr>
        <w:t>zawarcia umowy.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2A3" w:rsidRPr="000729A9" w:rsidRDefault="001912A3" w:rsidP="008C1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Obowiązki Wykonawcy:</w:t>
      </w:r>
    </w:p>
    <w:p w:rsidR="001912A3" w:rsidRPr="000729A9" w:rsidRDefault="001912A3" w:rsidP="008C173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lastRenderedPageBreak/>
        <w:t xml:space="preserve">1) dostarczenie Zamawiającemu w ciągu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dni roboczych </w:t>
      </w:r>
      <w:r w:rsidRPr="000729A9">
        <w:rPr>
          <w:rFonts w:ascii="Times New Roman" w:hAnsi="Times New Roman" w:cs="Times New Roman"/>
          <w:sz w:val="24"/>
          <w:szCs w:val="24"/>
        </w:rPr>
        <w:t>od dnia zawarcia umowy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kosztorysu ofertowego </w:t>
      </w:r>
      <w:r w:rsidRPr="000729A9">
        <w:rPr>
          <w:rFonts w:ascii="Times New Roman" w:hAnsi="Times New Roman" w:cs="Times New Roman"/>
          <w:sz w:val="24"/>
          <w:szCs w:val="24"/>
        </w:rPr>
        <w:t>(również w wersji elektronicznej) sporządzonego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metodą szczegółową o wartości zgodnej z zaoferowaną ceną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ryczałtową za całościowe zrealizowanie zadania;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2) opracowanie i przedłożenie do akceptacji </w:t>
      </w:r>
      <w:r w:rsidR="008C173D" w:rsidRPr="000729A9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harmonogramu rzeczowo-finansowego </w:t>
      </w:r>
      <w:r w:rsidRPr="000729A9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dni roboczych </w:t>
      </w:r>
      <w:r w:rsidRPr="000729A9">
        <w:rPr>
          <w:rFonts w:ascii="Times New Roman" w:hAnsi="Times New Roman" w:cs="Times New Roman"/>
          <w:sz w:val="24"/>
          <w:szCs w:val="24"/>
        </w:rPr>
        <w:t>od podpisania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umowy. Harmonogram rzeczowo-finansowy powinien być sporządzony w układzie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tygodniowym i zgodny z pod względem rzeczowym i finansowym z pozycjami kosztorysuofertowego. 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3) terminowe wykonanie </w:t>
      </w:r>
      <w:r w:rsidR="00D2200A" w:rsidRPr="000729A9">
        <w:rPr>
          <w:rFonts w:ascii="Times New Roman" w:hAnsi="Times New Roman" w:cs="Times New Roman"/>
          <w:sz w:val="24"/>
          <w:szCs w:val="24"/>
        </w:rPr>
        <w:t>przedmiotu zamówienia</w:t>
      </w:r>
      <w:r w:rsidRPr="000729A9">
        <w:rPr>
          <w:rFonts w:ascii="Times New Roman" w:hAnsi="Times New Roman" w:cs="Times New Roman"/>
          <w:sz w:val="24"/>
          <w:szCs w:val="24"/>
        </w:rPr>
        <w:t>;</w:t>
      </w:r>
    </w:p>
    <w:p w:rsidR="006127DF" w:rsidRPr="000729A9" w:rsidRDefault="00E45CD4" w:rsidP="006127D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4) 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2200A" w:rsidRPr="000729A9">
        <w:rPr>
          <w:rFonts w:ascii="Times New Roman" w:hAnsi="Times New Roman" w:cs="Times New Roman"/>
          <w:sz w:val="24"/>
          <w:szCs w:val="24"/>
        </w:rPr>
        <w:t>przedmiotu zamówienia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 zgodnie z projektami budowlanymi i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wykonawczymi</w:t>
      </w:r>
      <w:r w:rsidR="00D2200A" w:rsidRPr="000729A9">
        <w:rPr>
          <w:rFonts w:ascii="Times New Roman" w:hAnsi="Times New Roman" w:cs="Times New Roman"/>
          <w:sz w:val="24"/>
          <w:szCs w:val="24"/>
        </w:rPr>
        <w:t>, przedmiarami robót, kosztorysem ofertowym, harmonogramem rzeczowo - finansowym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 oraz prawem budowlanym i obowiązującymi normami oraz zasadami wiedzy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technicznej, a także wszelkimi innymi informacjami i zasadami, które są niezbędne do</w:t>
      </w:r>
      <w:r w:rsidR="00D2200A" w:rsidRPr="000729A9">
        <w:rPr>
          <w:rFonts w:ascii="Times New Roman" w:hAnsi="Times New Roman" w:cs="Times New Roman"/>
          <w:sz w:val="24"/>
          <w:szCs w:val="24"/>
        </w:rPr>
        <w:t xml:space="preserve"> zrealizowania przedmiotu zamówienia</w:t>
      </w:r>
      <w:r w:rsidR="006127DF" w:rsidRPr="000729A9">
        <w:rPr>
          <w:rFonts w:ascii="Times New Roman" w:hAnsi="Times New Roman" w:cs="Times New Roman"/>
          <w:sz w:val="24"/>
          <w:szCs w:val="24"/>
        </w:rPr>
        <w:t>. Zmiana terminów realizacji poszczególnych elementów rozliczeniowych zapisanych</w:t>
      </w:r>
      <w:r w:rsidR="00C37EC3">
        <w:rPr>
          <w:rFonts w:ascii="Times New Roman" w:hAnsi="Times New Roman" w:cs="Times New Roman"/>
          <w:sz w:val="24"/>
          <w:szCs w:val="24"/>
        </w:rPr>
        <w:t xml:space="preserve"> </w:t>
      </w:r>
      <w:r w:rsidR="006127DF" w:rsidRPr="000729A9">
        <w:rPr>
          <w:rFonts w:ascii="Times New Roman" w:hAnsi="Times New Roman" w:cs="Times New Roman"/>
          <w:sz w:val="24"/>
          <w:szCs w:val="24"/>
        </w:rPr>
        <w:t>w harmonogramie rzeczowo – finansowym zadania, spowodowana niekorzystnymi</w:t>
      </w:r>
      <w:r w:rsidR="00EF3915">
        <w:rPr>
          <w:rFonts w:ascii="Times New Roman" w:hAnsi="Times New Roman" w:cs="Times New Roman"/>
          <w:sz w:val="24"/>
          <w:szCs w:val="24"/>
        </w:rPr>
        <w:t xml:space="preserve"> </w:t>
      </w:r>
      <w:r w:rsidR="006127DF" w:rsidRPr="000729A9">
        <w:rPr>
          <w:rFonts w:ascii="Times New Roman" w:hAnsi="Times New Roman" w:cs="Times New Roman"/>
          <w:sz w:val="24"/>
          <w:szCs w:val="24"/>
        </w:rPr>
        <w:t>warunkami atmosferycznymi, nie zwalnia wykonawcy od obowiązku zorganizowania robót wsposób gwarantujący dotrzymanie końcowego terminu realizacji całości zadania.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5) zapewnienie kompleksowej obsługi geodezyjnej wykonywanych robót (tyczenie i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inwentaryzacja);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6) wykonanie i utrzymanie ogrodzenia terenu budowy, dróg dojazdowych do placu budowy,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zorganizowania zaplecza budowy oraz zlikwidowanie go po zakończeniu budowy</w:t>
      </w:r>
      <w:r w:rsidR="00E45CD4" w:rsidRPr="000729A9">
        <w:rPr>
          <w:rFonts w:ascii="Times New Roman" w:hAnsi="Times New Roman" w:cs="Times New Roman"/>
          <w:sz w:val="24"/>
          <w:szCs w:val="24"/>
        </w:rPr>
        <w:t>,</w:t>
      </w:r>
      <w:r w:rsidRPr="000729A9">
        <w:rPr>
          <w:rFonts w:ascii="Times New Roman" w:hAnsi="Times New Roman" w:cs="Times New Roman"/>
          <w:sz w:val="24"/>
          <w:szCs w:val="24"/>
        </w:rPr>
        <w:t xml:space="preserve"> ochrona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znajdującego się na terenie budowy mienia;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7) doprowadzenie we własnym zakresie wody i energii elektrycznej na potrzeby realizacji</w:t>
      </w:r>
      <w:r w:rsidR="00D2200A" w:rsidRPr="000729A9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0729A9">
        <w:rPr>
          <w:rFonts w:ascii="Times New Roman" w:hAnsi="Times New Roman" w:cs="Times New Roman"/>
          <w:sz w:val="24"/>
          <w:szCs w:val="24"/>
        </w:rPr>
        <w:t>, utrzymywanie przez okres trwania umowy i likwidacja po jej zakończeniu;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8) zorganizowanie placu budowy oraz prowadzenie prac w sposób powodujący jak najmniejsze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uciążliwości dla okolicznych mieszkańców;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9) zabezpieczenie przed zniszczeniem i dewastacją znajdujących się na budowie i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niepodlegających likwidacji istniejących instalacji i urządzeń wraz z przywróceniem ich do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stanu pierwotnego;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10)zapewnienie nadzoru nad przestrzeganiem przepis</w:t>
      </w:r>
      <w:r w:rsidR="00D2200A" w:rsidRPr="000729A9">
        <w:rPr>
          <w:rFonts w:ascii="Times New Roman" w:hAnsi="Times New Roman" w:cs="Times New Roman"/>
          <w:sz w:val="24"/>
          <w:szCs w:val="24"/>
        </w:rPr>
        <w:t xml:space="preserve">ów ochrony środowiska na terenie budowy. </w:t>
      </w:r>
      <w:r w:rsidRPr="000729A9">
        <w:rPr>
          <w:rFonts w:ascii="Times New Roman" w:hAnsi="Times New Roman" w:cs="Times New Roman"/>
          <w:sz w:val="24"/>
          <w:szCs w:val="24"/>
        </w:rPr>
        <w:t>Wykonawca będzie dokonywał wywozu i utylizacji odpadów, gruzu budowlanego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oraz ziemi po uzgodnieniu z właściwymi organami miejsca ich składowania;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11)pełne pokrycie kosztów poboru wody, energii elektrycznej, wywozu i utylizacji odpadów,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gruzu budowlanego oraz ziemi;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12)zlokalizowanie i ewentualne usunięcie kolizji z istniejącym uzbrojeniem przed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przystąpieniem do robót, a w czasie wykonywania robót zwrócenie szczególnej uwagi przy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wykopach na ewentualnie inne istniejące uzbrojenie podziemne;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13)prowadzenie robót przy zachowaniu warunków BHP i p.poż oraz zgodnie ze wszelkimi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przepisami prawa powszechnie obowiązującego;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14)usunięcie wszelkich szkód powstałych w czasie realizacji 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z przyczyn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leżących po stronie Wykonawcy. Odpowiedzialność Wykonawcy kończy się z chwilą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podpisania protokołu odbioru końcowego robót przez komisję dokonującą odbioru;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15)wykonanie przedmiotu </w:t>
      </w:r>
      <w:r w:rsidR="00D2200A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z materiałów posiadających stosowne atesty, certyfikaty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bezpieczeństwa i świadectwa zgodności;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16)przedstawienie do akceptacji Zamawiającemu tj. Inspektorowi Nadzoru, w terminie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dni </w:t>
      </w:r>
      <w:r w:rsidRPr="000729A9">
        <w:rPr>
          <w:rFonts w:ascii="Times New Roman" w:hAnsi="Times New Roman" w:cs="Times New Roman"/>
          <w:sz w:val="24"/>
          <w:szCs w:val="24"/>
        </w:rPr>
        <w:t xml:space="preserve">przed wbudowaniem materiałów,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wniosków materiałowych </w:t>
      </w:r>
      <w:r w:rsidRPr="000729A9">
        <w:rPr>
          <w:rFonts w:ascii="Times New Roman" w:hAnsi="Times New Roman" w:cs="Times New Roman"/>
          <w:sz w:val="24"/>
          <w:szCs w:val="24"/>
        </w:rPr>
        <w:t xml:space="preserve">wszystkich branż z </w:t>
      </w:r>
      <w:r w:rsidRPr="000729A9">
        <w:rPr>
          <w:rFonts w:ascii="Times New Roman" w:hAnsi="Times New Roman" w:cs="Times New Roman"/>
          <w:sz w:val="24"/>
          <w:szCs w:val="24"/>
        </w:rPr>
        <w:lastRenderedPageBreak/>
        <w:t>załącznikami tj. aprobatą techniczną, deklaracjami, certyfikatami na znak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bezpieczeństwa lub zgodności z normą, kartami katalogowymi, instrukcjami użytkowania,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itp.;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17)opracowanie i przedłożenie,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10 dni roboczych </w:t>
      </w:r>
      <w:r w:rsidRPr="000729A9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Programu</w:t>
      </w:r>
      <w:r w:rsidR="00E14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zapewnienia jakości (PZJ)</w:t>
      </w:r>
      <w:r w:rsidRPr="000729A9">
        <w:rPr>
          <w:rFonts w:ascii="Times New Roman" w:hAnsi="Times New Roman" w:cs="Times New Roman"/>
          <w:sz w:val="24"/>
          <w:szCs w:val="24"/>
        </w:rPr>
        <w:t>, w którym przedstawiony zostanie zamierzony sposób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wykonania robót, możliwości techniczne, kadrowe i organizacyjne gwarantujące wykonanie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robót zgodnie z dokumentacją projektową.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Program zapewnienia jakości winien zawierać: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organizację wykonania robót, w tym termin i sposób prowadzenia robót,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organizację ruchu na budowie wraz z oznakowaniem robót,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c) wykaz zespołów roboczych, ich kwalifikacje i przygotowanie praktyczne,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d) wykaz osób odpowiedzialnych za jakość i terminowość wykonania poszczególnych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elementów robót,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e) system (sposób i procedurę) proponowanej kontroli i sterowania jakością wykonywanych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robót,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f) wyposażenie w sprzęt i urządzenia do pomiarów i kontroli (opis laboratorium własnego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lub laboratorium, któremu Wykonawca zamierza zlecić prowadzenie badań),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g) sposób oraz formę gromadzenia wyników badań laboratoryjnych, zapis pomiarów, a także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wyciąganych wniosków i zastosowanych korekt w procesie technologicznym,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proponowany sposób i formę przekazywania tych informacji Inspektorowi nadzoru,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h) wykaz maszyn i urządzeń stosowanych na budowie z ich parametrami technicznymi oraz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wyposażeniem w mechanizmy sterowania i urządzenia pomiarowo-kontrolne,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i) rodzaje i ilość środków transportu oraz urządzeń do magazynowania i załadunku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materiałów, spoiw, lepiszczy, kruszyw, itp.,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j) sposób i procedurę pomiarów i badań (rodzaj, częstotliwość, pobieranie próbek,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legalizacja i sprawdzanie urządzeń, itp.) prowadzonych podczas dostaw materiałów,</w:t>
      </w:r>
      <w:r w:rsidR="00DB01F3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wytwarzania mieszanek i wykonywania poszczególnych elementów robót;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18)zgłaszanie Zamawiającemu wykonania robót zanikowych lub ulegających zakryciu;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19)informowanie Zamawiającego o konieczności wykonania robót zamiennych idodatkowych niezwłocznie po stwierdzeniu konieczności ich wykonania. W tym celu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Wykonawca jest zobowiązany do zgłoszenia Zamawiającemu wniosku w formie pisemnej zeszczegółowym opisem technicznym, szacunkową wartością robót oraz załącznikami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graficznymi (rysunki, szkice, rzuty, plany wyniki badań/prób) w terminie nieprzekraczającym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5 dni </w:t>
      </w:r>
      <w:r w:rsidRPr="000729A9">
        <w:rPr>
          <w:rFonts w:ascii="Times New Roman" w:hAnsi="Times New Roman" w:cs="Times New Roman"/>
          <w:sz w:val="24"/>
          <w:szCs w:val="24"/>
        </w:rPr>
        <w:t>roboczych od daty powzięcia informacji o konieczności wykonania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robót zamiennych i dodatkowych;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20)ścisłe przestrzeganie poleceń</w:t>
      </w:r>
      <w:r w:rsidR="00D2200A" w:rsidRPr="000729A9">
        <w:rPr>
          <w:rFonts w:ascii="Times New Roman" w:hAnsi="Times New Roman" w:cs="Times New Roman"/>
          <w:sz w:val="24"/>
          <w:szCs w:val="24"/>
        </w:rPr>
        <w:t xml:space="preserve"> inspektora</w:t>
      </w:r>
      <w:r w:rsidRPr="000729A9">
        <w:rPr>
          <w:rFonts w:ascii="Times New Roman" w:hAnsi="Times New Roman" w:cs="Times New Roman"/>
          <w:sz w:val="24"/>
          <w:szCs w:val="24"/>
        </w:rPr>
        <w:t xml:space="preserve"> nadzoru;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21)dbanie o porządek na terenie robót oraz terenu do niego przylegającego, a także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utrzymywanie terenu robót w należytym stanie i porządku, sukcesywny wywóz z terenu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budowy odpadów, materiałów z rozbiórek itp.;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22)zapewnienie i udostępnienie na własny koszt pomieszczenia na terenie budowy, przez całyczas trwania robót wraz z wyposażeniem  w celu odbywania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okresowych narad koordynacyjnych;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23)ponoszenie pełnej odpowiedzialności za szkody oraz następstwa nieszczęśliwych wypadków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pracowników i osób trzecich, powstałe w związku z prowadzonymi robotami, w tym także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ruchem pojazdów;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lastRenderedPageBreak/>
        <w:t>24)uczestniczenie kierownika budowy i kierowników robót branżowych w naradach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koordynacyjnych zwoływanych przez Zamawiającego;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25)uzyskanie pisemnej zgody Projektanta oraz Zamawiającego w przypadku zmiany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materiałów występujących w projektach na inne, spełniające wszelkie wymagania 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parametry techniczne określone w dokumentacji technicznej;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26)Wykonawca zobowiązany jest zapewnić wykonanie i kierowanie robotami </w:t>
      </w:r>
      <w:r w:rsidR="000A2418" w:rsidRPr="000729A9">
        <w:rPr>
          <w:rFonts w:ascii="Times New Roman" w:hAnsi="Times New Roman" w:cs="Times New Roman"/>
          <w:sz w:val="24"/>
          <w:szCs w:val="24"/>
        </w:rPr>
        <w:t>będącymi przedmiotem zamówienia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przez osoby posiadające stosowne kwalifikacje zawodowe i uprawnienia budowlane;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27)Kierownik budowy oraz kierownicy robót są zobowiązani przebywać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codziennie </w:t>
      </w:r>
      <w:r w:rsidRPr="000729A9">
        <w:rPr>
          <w:rFonts w:ascii="Times New Roman" w:hAnsi="Times New Roman" w:cs="Times New Roman"/>
          <w:sz w:val="24"/>
          <w:szCs w:val="24"/>
        </w:rPr>
        <w:t>na budowie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 godzinach uzgodnionych z inspektorem nadzoru odpowiedniej branży;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28) zobowiązany jest przestrzegać uwag i zaleceń zawartych w dokumentacji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projektowej i specyfikacjach technicznych wykonania i odbioru robót budowlanych, a także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wytycznych producentów i dostawców materiałów;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29)</w:t>
      </w:r>
      <w:r w:rsidR="00551F09" w:rsidRPr="000729A9">
        <w:rPr>
          <w:rFonts w:ascii="Times New Roman" w:hAnsi="Times New Roman" w:cs="Times New Roman"/>
          <w:sz w:val="24"/>
          <w:szCs w:val="24"/>
        </w:rPr>
        <w:t>w</w:t>
      </w:r>
      <w:r w:rsidRPr="000729A9">
        <w:rPr>
          <w:rFonts w:ascii="Times New Roman" w:hAnsi="Times New Roman" w:cs="Times New Roman"/>
          <w:sz w:val="24"/>
          <w:szCs w:val="24"/>
        </w:rPr>
        <w:t xml:space="preserve"> przypadku stwierdzenia przez Zamawiającego istotnych niezgodności, błędów, wad lub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nieterminowego wykonywania prac wynikających z umowy (w tym zagrożenia terminu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wykonania poszczególnych etapów prac założonych w harmonogramie) Wykonawca w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 xml:space="preserve">na żądanie Zamawiającego </w:t>
      </w:r>
      <w:r w:rsidR="00E1404D" w:rsidRPr="000729A9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0729A9">
        <w:rPr>
          <w:rFonts w:ascii="Times New Roman" w:hAnsi="Times New Roman" w:cs="Times New Roman"/>
          <w:sz w:val="24"/>
          <w:szCs w:val="24"/>
        </w:rPr>
        <w:t>przedstawi Program Naprawczy, celem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dotrzymania terminów realizacji i jakości. Brak dostarczenia Programu Naprawczego w ww.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terminie lub brak jego wdrożenia po zatwierdzeniu przez Zamawiającego jest podstawą do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rozwiązania lub odstąpienia od umowy z winy Wykonawcy. Umowne prawo odstąpienia może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być zrealizowane przez Zamawiającego w terminie 30 dni od daty powzięcia informacji o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okolicznościach uzasadniających skorzystanie z tego uprawnienia.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30)przekazanie wykonanego przedmiotu </w:t>
      </w:r>
      <w:r w:rsidR="00551F09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zgodnie z dokumentacją projektową,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wymogami prawa budowlanego wraz z wszelkimi dokumentami dopuszczającymi obiekt do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użytkowania zgodnie z przeznaczeniem, uzyskaniem ostatecznej decyzji pozwolenia na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użytkowanie obiektu</w:t>
      </w:r>
    </w:p>
    <w:p w:rsidR="00551F09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31)Wykonawca ponosi pełną odpowiedzialność za stosowane rozwiązania techniczne 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bezpieczeństwo wszelkich działań prowadzonych na terenie robót i poza nim, a związanych z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wykonaniem przedmiotu </w:t>
      </w:r>
      <w:r w:rsidR="00551F09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>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32)Wykonawca zobowiązany jest do informowania Zamawiającego (Inspektora nadzoru</w:t>
      </w:r>
      <w:r w:rsidR="00551F09" w:rsidRPr="000729A9">
        <w:rPr>
          <w:rFonts w:ascii="Times New Roman" w:hAnsi="Times New Roman" w:cs="Times New Roman"/>
          <w:sz w:val="24"/>
          <w:szCs w:val="24"/>
        </w:rPr>
        <w:t xml:space="preserve">) </w:t>
      </w:r>
      <w:r w:rsidRPr="000729A9">
        <w:rPr>
          <w:rFonts w:ascii="Times New Roman" w:hAnsi="Times New Roman" w:cs="Times New Roman"/>
          <w:sz w:val="24"/>
          <w:szCs w:val="24"/>
        </w:rPr>
        <w:t>o problemach technicznych lub okolicznościach, które mogą wpłynąć na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jakość robót lub termin zakończenia robót. Zgłoszenie powinno nastąpić w formie pisemnej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ze szczegółowym opisem technicznym oraz załącznikami graficznymi (rysunki, szkice, rzuty,plany) wraz z wynikami badań/prób w terminie nie przekraczającym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5 dni roboczych </w:t>
      </w:r>
      <w:r w:rsidRPr="000729A9">
        <w:rPr>
          <w:rFonts w:ascii="Times New Roman" w:hAnsi="Times New Roman" w:cs="Times New Roman"/>
          <w:sz w:val="24"/>
          <w:szCs w:val="24"/>
        </w:rPr>
        <w:t>od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dnia zaistnienia tychże okoliczności;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33)przygotowanie właściwej dokumentacji odbiorowej robót (w 2 egzemplarzach) wraz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 geodezyjną inwentaryzacją powykonawczą (po 2 egzemplarze papierowe i 2 egz. w formieelektronicznej), dostarczenie niezbędnych dokumentów potwierdzających parametry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techniczne oraz wymagane normy stosowanych materiałów i urządzeń, wyniki oraz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protokoły badań, sprawozdań i prób dotyczących realizowanego 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>, w tym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m.in. przedstawić protokół badania wody (instalacji wewnętrznej) wykonane przez Sanepid,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co pozwoli na ocenę należytego wykonania robót;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34)przeprowadzenie w wybudowany</w:t>
      </w:r>
      <w:r w:rsidR="00551F09" w:rsidRPr="000729A9">
        <w:rPr>
          <w:rFonts w:ascii="Times New Roman" w:hAnsi="Times New Roman" w:cs="Times New Roman"/>
          <w:sz w:val="24"/>
          <w:szCs w:val="24"/>
        </w:rPr>
        <w:t>ch</w:t>
      </w:r>
      <w:r w:rsidRPr="000729A9">
        <w:rPr>
          <w:rFonts w:ascii="Times New Roman" w:hAnsi="Times New Roman" w:cs="Times New Roman"/>
          <w:sz w:val="24"/>
          <w:szCs w:val="24"/>
        </w:rPr>
        <w:t xml:space="preserve"> obiek</w:t>
      </w:r>
      <w:r w:rsidR="00551F09" w:rsidRPr="000729A9">
        <w:rPr>
          <w:rFonts w:ascii="Times New Roman" w:hAnsi="Times New Roman" w:cs="Times New Roman"/>
          <w:sz w:val="24"/>
          <w:szCs w:val="24"/>
        </w:rPr>
        <w:t>tach</w:t>
      </w:r>
      <w:r w:rsidRPr="000729A9">
        <w:rPr>
          <w:rFonts w:ascii="Times New Roman" w:hAnsi="Times New Roman" w:cs="Times New Roman"/>
          <w:sz w:val="24"/>
          <w:szCs w:val="24"/>
        </w:rPr>
        <w:t xml:space="preserve"> i uzyskanie pozytywnych wyników z badań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jakości powietrza pod kątem substancji niekorzystnych dla zdrowia (zgodnie z załącznikiem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nr 1 zarządzenia Ministra Zdrowia i Opieki Społecznej z dnia 12 marca 1996 roku w sprawie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dopuszczalnych stężeń i natężenia czynników szkodliwych dla zdrowia, wydzielanych przez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materiały budowlane, urządzenia i elementy </w:t>
      </w:r>
      <w:r w:rsidRPr="000729A9">
        <w:rPr>
          <w:rFonts w:ascii="Times New Roman" w:hAnsi="Times New Roman" w:cs="Times New Roman"/>
          <w:sz w:val="24"/>
          <w:szCs w:val="24"/>
        </w:rPr>
        <w:lastRenderedPageBreak/>
        <w:t>wyposażenia w pomieszczeniach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przeznaczonych na pobyt ludzi - Monitor Polski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19/96 poz. 231);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35)wykonanie inwentaryzacji geodezyjnej oraz inspekcji TV wszystkich nowo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wybudowanych instalacji doziemnych i dołączenie płyty z inspekcji do protokołu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odbioru technicznego;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36)załączenie do dokumentacji powykonawczej instrukcji obsługi</w:t>
      </w:r>
      <w:r w:rsidR="00E45CD4" w:rsidRPr="000729A9">
        <w:rPr>
          <w:rFonts w:ascii="Times New Roman" w:hAnsi="Times New Roman" w:cs="Times New Roman"/>
          <w:sz w:val="24"/>
          <w:szCs w:val="24"/>
        </w:rPr>
        <w:t xml:space="preserve"> zamontowanych instalacji i systemów (branża elektryczna)</w:t>
      </w:r>
      <w:r w:rsidRPr="000729A9">
        <w:rPr>
          <w:rFonts w:ascii="Times New Roman" w:hAnsi="Times New Roman" w:cs="Times New Roman"/>
          <w:sz w:val="24"/>
          <w:szCs w:val="24"/>
        </w:rPr>
        <w:t>,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zaleceń dla użytkownika dotyczących eksploatacji i konserwacji;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37)usunięcie wszelkich wad i usterek stwierdzonych przez nadzór inwestorski w trakcie trwania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robót w terminie nie dłuższym niż termin technicznie uzasadniony i konieczny do ich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usunięcia;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38)Wykonawca musi posiadać ubezpieczenie prowadzonej działalności gospodarczej w zakresie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realizowanym w ramach niniejszej umowy, przez okres co najmniej od daty podpisania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umowy do czasu odbioru końcowego obejmujące ubezpieczenie w pełnym zakresie od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odpowiedzialności cywilnej kontraktowej i deliktowej w wysokości, co najmniej wartości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kontraktu. Wykonawca przedstawi Zamawiającemu kopie polisy ubezpieczeniowej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potwierdzającej, iż posiada ubezpieczenie, o którym mowa powyżej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="00E14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roboczych </w:t>
      </w:r>
      <w:r w:rsidRPr="000729A9">
        <w:rPr>
          <w:rFonts w:ascii="Times New Roman" w:hAnsi="Times New Roman" w:cs="Times New Roman"/>
          <w:sz w:val="24"/>
          <w:szCs w:val="24"/>
        </w:rPr>
        <w:t>od daty podpisania umowy;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39)</w:t>
      </w:r>
      <w:r w:rsidR="000A2418" w:rsidRPr="000729A9">
        <w:rPr>
          <w:rFonts w:ascii="Times New Roman" w:hAnsi="Times New Roman" w:cs="Times New Roman"/>
          <w:sz w:val="24"/>
          <w:szCs w:val="24"/>
        </w:rPr>
        <w:t> </w:t>
      </w:r>
      <w:r w:rsidRPr="000729A9">
        <w:rPr>
          <w:rFonts w:ascii="Times New Roman" w:hAnsi="Times New Roman" w:cs="Times New Roman"/>
          <w:sz w:val="24"/>
          <w:szCs w:val="24"/>
        </w:rPr>
        <w:t>Zamawiający wymaga zatrudnienia przez wykonawcę lub podwykonawcę (wskazanego w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ofercie zgodnie z art. 36b ust. 1 ustawy Pzp oraz w trakcie realizacji umowy zgodnie z art.36ba ust. 1 ustawy Pzp) na podstawie umowy o pracę osób wykonujących wszystkie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czynności w zakresie realizacji zamówienia, których wykonanie polega na wykonywaniu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pracy w sposób określony w art. 22 par. 1 ustawy z dnia 26 czerwca 1974 r. - Kodeks pracywskazanych w SIWZ;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40)</w:t>
      </w:r>
      <w:r w:rsidR="00551F09" w:rsidRPr="000729A9">
        <w:rPr>
          <w:rFonts w:ascii="Times New Roman" w:hAnsi="Times New Roman" w:cs="Times New Roman"/>
          <w:sz w:val="24"/>
          <w:szCs w:val="24"/>
        </w:rPr>
        <w:t xml:space="preserve"> w</w:t>
      </w:r>
      <w:r w:rsidRPr="000729A9">
        <w:rPr>
          <w:rFonts w:ascii="Times New Roman" w:hAnsi="Times New Roman" w:cs="Times New Roman"/>
          <w:sz w:val="24"/>
          <w:szCs w:val="24"/>
        </w:rPr>
        <w:t xml:space="preserve"> trakcie realizacji zamówienia </w:t>
      </w:r>
      <w:r w:rsidR="00551F09" w:rsidRPr="000729A9">
        <w:rPr>
          <w:rFonts w:ascii="Times New Roman" w:hAnsi="Times New Roman" w:cs="Times New Roman"/>
          <w:sz w:val="24"/>
          <w:szCs w:val="24"/>
        </w:rPr>
        <w:t>Z</w:t>
      </w:r>
      <w:r w:rsidRPr="000729A9">
        <w:rPr>
          <w:rFonts w:ascii="Times New Roman" w:hAnsi="Times New Roman" w:cs="Times New Roman"/>
          <w:sz w:val="24"/>
          <w:szCs w:val="24"/>
        </w:rPr>
        <w:t>amawiający uprawniony jest do wykonywania czynności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kontrolnych wobec </w:t>
      </w:r>
      <w:r w:rsidR="00551F09" w:rsidRPr="000729A9">
        <w:rPr>
          <w:rFonts w:ascii="Times New Roman" w:hAnsi="Times New Roman" w:cs="Times New Roman"/>
          <w:sz w:val="24"/>
          <w:szCs w:val="24"/>
        </w:rPr>
        <w:t>W</w:t>
      </w:r>
      <w:r w:rsidRPr="000729A9">
        <w:rPr>
          <w:rFonts w:ascii="Times New Roman" w:hAnsi="Times New Roman" w:cs="Times New Roman"/>
          <w:sz w:val="24"/>
          <w:szCs w:val="24"/>
        </w:rPr>
        <w:t>ykonawcy odnośnie spełniania przez wykonawcę lub podwykonawcę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wymogu zatrudnienia na podstawie umowy o pracę osób wykonujących wskazane w SIWZ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czynności. Zamawiający uprawniony jest w szczególności do: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żądania oświadczeń i dokumentów w zakresie potwierdzenia spełniania ww. wymogów 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dokonywania ich oceny,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żądania wyjaśnień w przypadku wątpliwości w zakresie potwierdzenia spełniania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ww. wymogów,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c) przeprowadzania kontroli na miejscu wykonywania umowy.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41)</w:t>
      </w:r>
      <w:r w:rsidR="00551F09" w:rsidRPr="000729A9">
        <w:rPr>
          <w:rFonts w:ascii="Times New Roman" w:hAnsi="Times New Roman" w:cs="Times New Roman"/>
          <w:sz w:val="24"/>
          <w:szCs w:val="24"/>
        </w:rPr>
        <w:t xml:space="preserve"> w</w:t>
      </w:r>
      <w:r w:rsidRPr="000729A9">
        <w:rPr>
          <w:rFonts w:ascii="Times New Roman" w:hAnsi="Times New Roman" w:cs="Times New Roman"/>
          <w:sz w:val="24"/>
          <w:szCs w:val="24"/>
        </w:rPr>
        <w:t xml:space="preserve"> trakcie realizacji zamówienia na każde wezwanie zamawiającego w wyznaczonym w tym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wezwaniu terminie wykonawca przedłoży zamawiającemu wskazane poniżej dowody w celu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potwierdzenia spełnienia wymogu zatrudnienia na podstawie umowy o pracę przezwykonawcę lub podwykonawcę osób wykonujących wskazane w SIWZ czynności w trakcie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realizacji zamówienia: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oświadczenie wykonawcy lub podwykonawcy o zatrudnieniu na podstawie umowy o pracę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osób wykonujących czynności, których dotyczy wezwanie zamawiającego. Oświadczenie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to powinno zawierać w szczególności: dokładne określenie podmiotu składającego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oświadczenie, datę złożenia oświadczenia, wskazanie, że objęte wezwaniem czynności</w:t>
      </w:r>
      <w:r w:rsidR="00E1404D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wykonują osoby zatrudnione na podstawie umowy o pracę wraz ze wskazaniem liczby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tych osób, imion i nazwisk tych osób, rodzaju umowy o pracę i wymiaru etatu oraz podpis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osoby uprawnionej do złożenia oświadczenia w imieniu wykonawcy lub podwykonawcy;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poświadczoną za zgodność z oryginałem odpowiednio przez wykonawcę lub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podwykonawcę kopię umowy/umów o pracę osób wykonujących w trakcie </w:t>
      </w:r>
      <w:r w:rsidRPr="000729A9">
        <w:rPr>
          <w:rFonts w:ascii="Times New Roman" w:hAnsi="Times New Roman" w:cs="Times New Roman"/>
          <w:sz w:val="24"/>
          <w:szCs w:val="24"/>
        </w:rPr>
        <w:lastRenderedPageBreak/>
        <w:t>realizacji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zamówienia czynności, których dotyczy ww. oświadczenie wykonawcy lub podwykonawcy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(wraz z dokumentem regulującym zakres obowiązków, jeżeli został sporządzony). Kopia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umowy/umów powinna zostać zanonimizowana w sposób zapewniający ochronę danych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osobowych pracowników, zgodnie z przepisami ustawy z dnia 29 sierpnia 1997 r. </w:t>
      </w:r>
      <w:r w:rsidRPr="000729A9">
        <w:rPr>
          <w:rFonts w:ascii="Times New Roman" w:hAnsi="Times New Roman" w:cs="Times New Roman"/>
          <w:i/>
          <w:iCs/>
          <w:sz w:val="24"/>
          <w:szCs w:val="24"/>
        </w:rPr>
        <w:t xml:space="preserve">oochronie danych osobowych </w:t>
      </w:r>
      <w:r w:rsidRPr="000729A9">
        <w:rPr>
          <w:rFonts w:ascii="Times New Roman" w:hAnsi="Times New Roman" w:cs="Times New Roman"/>
          <w:sz w:val="24"/>
          <w:szCs w:val="24"/>
        </w:rPr>
        <w:t>(tj. w szczególności bez adresów, nr PESEL pracowników).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Imię i nazwisko pracownika nie podlega anonimizacji. Informacje takie jak: data zawarcia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umowy, rodzaj umowy o pracę i wymiar etatu powinny być możliwe do zidentyfikowania;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c) zaświadczenie właściwego oddziału ZUS, potwierdzające opłacanie przez wykonawcę lub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podwykonawcę składek na ubezpieczenia społeczne i zdrowotne z tytułu zatrudnienia na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podstawie umów o pracę za ostatni okres rozliczeniowy;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d) poświadczoną za zgodność z oryginałem odpowiednio przez wykonawcę lub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podwykonawcę kopię dowodu potwierdzającego zgłoszenie pracownika przez pracodawcę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 ubezpieczeń, zanonimizowaną w sposób zapewniający ochronę danych osobowych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pracowników, zgodnie z przepisami ustawy z dnia 29 sierpnia 1997 r. o ochronie danych</w:t>
      </w:r>
      <w:r w:rsidR="00A2702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osobowych. Imię i nazwisko pracownika nie podlega anonimizacji.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42)Wykonawca poinformuje Zamawiającego w okresie trwania umowy i w okresie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gwarancyjnym o każdorazowej zmianie: adresu, siedziby, e-maila, biura, osób uprawnionychdo reprezentacji, jak również likwidacji oraz upadłości; zawiadomienie należy dostarczyć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listem poleconym na adres Zamawiającego w terminie 7 dni od daty zaistnienia danego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zdarzenia. W przypadku braku powiadomienia o zmianie danych adresowych,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korespondencję wysłaną na adres wskazany</w:t>
      </w:r>
      <w:r w:rsidR="000A2418" w:rsidRPr="000729A9">
        <w:rPr>
          <w:rFonts w:ascii="Times New Roman" w:hAnsi="Times New Roman" w:cs="Times New Roman"/>
          <w:sz w:val="24"/>
          <w:szCs w:val="24"/>
        </w:rPr>
        <w:t xml:space="preserve"> w u</w:t>
      </w:r>
      <w:r w:rsidRPr="000729A9">
        <w:rPr>
          <w:rFonts w:ascii="Times New Roman" w:hAnsi="Times New Roman" w:cs="Times New Roman"/>
          <w:sz w:val="24"/>
          <w:szCs w:val="24"/>
        </w:rPr>
        <w:t>mowie traktuje się jako doręczoną z chwilą,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 której druga strona mogła daną korespondencję otrzymać i zapoznać się z jej treścią.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 Obowiązki Zamawiającego:</w:t>
      </w:r>
    </w:p>
    <w:p w:rsidR="001912A3" w:rsidRPr="000729A9" w:rsidRDefault="00E45CD4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1) przekazanie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 budowy w terminie </w:t>
      </w:r>
      <w:r w:rsidR="001912A3"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roboczych </w:t>
      </w:r>
      <w:r w:rsidR="001912A3" w:rsidRPr="000729A9">
        <w:rPr>
          <w:rFonts w:ascii="Times New Roman" w:hAnsi="Times New Roman" w:cs="Times New Roman"/>
          <w:sz w:val="24"/>
          <w:szCs w:val="24"/>
        </w:rPr>
        <w:t>od dnia zawarcia umowy,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2) przekazanie Wykonawcy dokumentacji projektowej</w:t>
      </w:r>
      <w:r w:rsidR="000A2418" w:rsidRPr="000729A9">
        <w:rPr>
          <w:rFonts w:ascii="Times New Roman" w:hAnsi="Times New Roman" w:cs="Times New Roman"/>
          <w:sz w:val="24"/>
          <w:szCs w:val="24"/>
        </w:rPr>
        <w:t xml:space="preserve"> dotyczącej całości przedmiotu zamówienia</w:t>
      </w:r>
      <w:r w:rsidRPr="000729A9">
        <w:rPr>
          <w:rFonts w:ascii="Times New Roman" w:hAnsi="Times New Roman" w:cs="Times New Roman"/>
          <w:sz w:val="24"/>
          <w:szCs w:val="24"/>
        </w:rPr>
        <w:t>wraz z decyzjami dot. wykonania robót budowlanych i dziennikiem budowy w terminie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roboczych </w:t>
      </w:r>
      <w:r w:rsidRPr="000729A9">
        <w:rPr>
          <w:rFonts w:ascii="Times New Roman" w:hAnsi="Times New Roman" w:cs="Times New Roman"/>
          <w:sz w:val="24"/>
          <w:szCs w:val="24"/>
        </w:rPr>
        <w:t>od dnia zawarcia umowy.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3) zapewnienie nadzoru inwestorskiego,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4) odbiór robót zanikowych i ulegających zakryciu,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5) odbiór przedmiotu odbiorów częściowych oraz 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po jego wykonaniu,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6) pełne sfinansowanie zadania poprzez realizację faktur wystawionych na podstawie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odpowiednich dokumentów uzasadniających ich wartość.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7) zatwierdzenie programu naprawczego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roboczych </w:t>
      </w:r>
      <w:r w:rsidRPr="000729A9">
        <w:rPr>
          <w:rFonts w:ascii="Times New Roman" w:hAnsi="Times New Roman" w:cs="Times New Roman"/>
          <w:sz w:val="24"/>
          <w:szCs w:val="24"/>
        </w:rPr>
        <w:t>od daty wpływu.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 Wykonawca w sytuacji, gdy na realizację przedmiotowego zadania inwestycyjnego zostaną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wykorzystane środki z Europejskiego Banku Inwestycyjnego winien: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niezwłocznie informować Bank o prawdziwym zarzucie, skardze lub informacji na temat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przestępstw związanych z przedmiotowym zamówieniem;</w:t>
      </w:r>
    </w:p>
    <w:p w:rsidR="001912A3" w:rsidRPr="000729A9" w:rsidRDefault="001912A3" w:rsidP="00E45CD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prowadzić księgi i ewidencje wszystkich transakcji finansowych i wydatków związanych z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przedmiotowym zamówieniem.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W związku z ppkt a i b Bank ma prawo w odniesieniu do rzekomego przestępstwa, dosprawdzenia ksiąg i ewidencji danego Wykonawcy dotyczących przedmiotowego zamówienia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oraz do wykonywania kopii tych dokumentów z prawnie dozwolonym zakresie.</w:t>
      </w:r>
    </w:p>
    <w:p w:rsidR="00C402FF" w:rsidRDefault="00C402FF" w:rsidP="00A7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F" w:rsidRDefault="00C402FF" w:rsidP="00A7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A71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1.Za wykonanie 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określonego w § 1 ust. 1 Zamawiający zapłaci Wykonawcy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wynagrodzenie ryczałtowe brutto w wysokości …………................. (słownie:…...........................…) uwzględniające podatek od towarów i usług VAT – 23%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2.Wynagrodzenie powyższe jest ostateczne, uwzględnia wszystkie elementy inflacyjne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w okresie realizacji 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0729A9">
        <w:rPr>
          <w:rFonts w:ascii="Times New Roman" w:hAnsi="Times New Roman" w:cs="Times New Roman"/>
          <w:sz w:val="24"/>
          <w:szCs w:val="24"/>
        </w:rPr>
        <w:t>oraz uwzględnia wszystkie prace i czynności, które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są niezbędne do osiągnięcia zakładanych parametrów technicznych przy przekazaniu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obiektu do eksploatacji.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3.Wynagrodzenie obejmuje wszystkie roboty demontażowe rozbiórkowe, budowlano</w:t>
      </w:r>
      <w:r w:rsidR="00551F09" w:rsidRPr="000729A9">
        <w:rPr>
          <w:rFonts w:ascii="Times New Roman" w:hAnsi="Times New Roman" w:cs="Times New Roman"/>
          <w:sz w:val="24"/>
          <w:szCs w:val="24"/>
        </w:rPr>
        <w:t>-</w:t>
      </w:r>
      <w:r w:rsidRPr="000729A9">
        <w:rPr>
          <w:rFonts w:ascii="Times New Roman" w:hAnsi="Times New Roman" w:cs="Times New Roman"/>
          <w:sz w:val="24"/>
          <w:szCs w:val="24"/>
        </w:rPr>
        <w:t>montażowei inne objęte istniejącym stanem oraz wszelkie inne, do których realizacji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zobowiązał się wykonawca w § 4 ust. 1 niniejszej umowy oraz wszelkie świadczenia na rzecz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usługodawców (opłaty za wodę, energię cieplną i elektryczną, wywóz i utylizacja materiałówz rozbiórki, odpadów, itp.), koszt doprowadzenia do stanu pierwotnego i uporządkowania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terenu budowy i terenów sąsiadujących w momencie zakończenia robót, koszt ubezpieczenia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oraz należne podatki.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4. Wynagrodzenie ryczałtowe zostało us</w:t>
      </w:r>
      <w:r w:rsidR="00551F09" w:rsidRPr="000729A9">
        <w:rPr>
          <w:rFonts w:ascii="Times New Roman" w:hAnsi="Times New Roman" w:cs="Times New Roman"/>
          <w:sz w:val="24"/>
          <w:szCs w:val="24"/>
        </w:rPr>
        <w:t>talone na podstawie sporządzonej</w:t>
      </w:r>
      <w:r w:rsidRPr="000729A9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551F09" w:rsidRPr="000729A9">
        <w:rPr>
          <w:rFonts w:ascii="Times New Roman" w:hAnsi="Times New Roman" w:cs="Times New Roman"/>
          <w:sz w:val="24"/>
          <w:szCs w:val="24"/>
        </w:rPr>
        <w:t xml:space="preserve"> oferty</w:t>
      </w:r>
      <w:r w:rsidRPr="000729A9">
        <w:rPr>
          <w:rFonts w:ascii="Times New Roman" w:hAnsi="Times New Roman" w:cs="Times New Roman"/>
          <w:sz w:val="24"/>
          <w:szCs w:val="24"/>
        </w:rPr>
        <w:t>. Wykonawca dokonał całościowej wyceny przedmiotu zamówienia na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własną odpowiedzialność i ryzyko, w oparciu o</w:t>
      </w:r>
      <w:r w:rsidR="00551F09" w:rsidRPr="000729A9">
        <w:rPr>
          <w:rFonts w:ascii="Times New Roman" w:hAnsi="Times New Roman" w:cs="Times New Roman"/>
          <w:sz w:val="24"/>
          <w:szCs w:val="24"/>
        </w:rPr>
        <w:t xml:space="preserve"> dokumentację załączoną do SIWZ. </w:t>
      </w:r>
      <w:r w:rsidRPr="000729A9">
        <w:rPr>
          <w:rFonts w:ascii="Times New Roman" w:hAnsi="Times New Roman" w:cs="Times New Roman"/>
          <w:sz w:val="24"/>
          <w:szCs w:val="24"/>
        </w:rPr>
        <w:t>Niedoszacowanie, pominięcie oraz brak rozpoznania zakresu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oraz stanu istniejącego obiektu nie może być podstawą do żądania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zmiany wynagrodzenia ryczałtowego określonego w umowie.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5. Ryczałt nie ulega zmianie w przypadku przedłużenia terminu realizacji przedmiotu </w:t>
      </w:r>
      <w:r w:rsidR="00551F09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>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6. Zamawiający zastrzega sobie prawo do zaniechania określonych robót, których wykonanienie jest niezbędne dla prawidłowej realizacji 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>, a nadto do wprowadzenia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robót (materiałów) zamiennych. Jeżeli zaniechanie robót jest planowane, to o ile jest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to możliwe, Zamawiający uprzedzi o tym wykonawcę niezwłocznie po powzięciu informacji o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zaniechaniu robót.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7. W przypadku wprowadzenia robót (materiałów) zamiennych ryczałt, o którym mowa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</w:t>
      </w:r>
      <w:r w:rsidR="00C402FF">
        <w:rPr>
          <w:rFonts w:ascii="Times New Roman" w:hAnsi="Times New Roman" w:cs="Times New Roman"/>
          <w:sz w:val="24"/>
          <w:szCs w:val="24"/>
        </w:rPr>
        <w:t xml:space="preserve">  ust. 1</w:t>
      </w:r>
      <w:r w:rsidRPr="000729A9">
        <w:rPr>
          <w:rFonts w:ascii="Times New Roman" w:hAnsi="Times New Roman" w:cs="Times New Roman"/>
          <w:sz w:val="24"/>
          <w:szCs w:val="24"/>
        </w:rPr>
        <w:t>, ulega zmianie o różnicę wartości robót (materiałów) zamiennych ustalonych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kosztorysem powykonawczym (zatwierdzonym przez Zamawiającego) i wartości ryczałtowe</w:t>
      </w:r>
      <w:r w:rsidR="00C402FF">
        <w:rPr>
          <w:rFonts w:ascii="Times New Roman" w:hAnsi="Times New Roman" w:cs="Times New Roman"/>
          <w:sz w:val="24"/>
          <w:szCs w:val="24"/>
        </w:rPr>
        <w:t xml:space="preserve">j </w:t>
      </w:r>
      <w:r w:rsidRPr="000729A9">
        <w:rPr>
          <w:rFonts w:ascii="Times New Roman" w:hAnsi="Times New Roman" w:cs="Times New Roman"/>
          <w:sz w:val="24"/>
          <w:szCs w:val="24"/>
        </w:rPr>
        <w:t>tego zakresu (przedmiotu odbioru lub elementu rozliczeniowego), zamiast którego będą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wykonywane roboty zamienne lub wbudowane (użyte) materiały zamienne.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8. W przypadku zaniechania przez zamawiającego wykonania określonych robót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wynagrodzenie ryczałtowe, o którym mowa w ust. 1 zostanie pomniejszone o wartość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ryczałtową przedmiotu odbioru lub elementu rozliczeniowego w skład którego wchodzą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roboty zaniechane i powiększone o wartość kosztorysową (kosztorys powykonawczy</w:t>
      </w:r>
      <w:r w:rsidR="00C402F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zatwierdzony przez Zamawiającego) pozostałych robót danego przedmiotu odbioru, którebędą wykonywane.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9. W przypadku konieczności wykonania robót dodatkowych, nie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objętych zamówieniem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podstawowym, Wykonawca zobowiązuje się wykonać te roboty. Przystąpienie do ich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wykonania nastąpi po podpisaniu stosownego aneksu do niniejszej umowy.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10. W przypadku, o którym mowa w ust. 7 i 8, podstawą do sporządzenia właściwego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kosztorysu jest zastosowanie wskaźników cenotwórczych ustalonych w kosztorysie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ofertowym Wykonawcy.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11.W przypadku, o którym mowa w ust. 9, podstawą do sporządzenia kosztorysu jest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zastosowanie wskaźników cenotwórczych (stawka robocizny, narzut z tytułu kosztówpośrednich, zysku, ceny materiałów i sprzętu) ustalonych wg średnich stawek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wyd. SEKOCENBUD z okresu wykonania robót i wbudowania materiałów. W przypadku </w:t>
      </w:r>
      <w:r w:rsidRPr="000729A9">
        <w:rPr>
          <w:rFonts w:ascii="Times New Roman" w:hAnsi="Times New Roman" w:cs="Times New Roman"/>
          <w:sz w:val="24"/>
          <w:szCs w:val="24"/>
        </w:rPr>
        <w:lastRenderedPageBreak/>
        <w:t>ich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braku – wg faktur zakupu lub cen najmu sprzętu, po wcześniejszym uzgodnieniu tych cen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 Zamawiającym.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12. Wykonawca oświadcza, że przed terminem złożenia oferty miał możliwość przeprowadzenia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wizji lokalnej przyszłego terenu budowy celem sprawdzenia miejsca robót oraz warunków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związanych z wykonaniem prac będących przedmiotem zamówienia. W związku z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powyższym wyklucza się możliwość roszczeń Wykonawcy z tytułu ewentualnego błędnego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skalkulowania ceny.</w:t>
      </w:r>
    </w:p>
    <w:p w:rsidR="00C71EFF" w:rsidRPr="000729A9" w:rsidRDefault="00C71EFF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C7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1. Rozliczenie 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nastąpi fakturami: częściowymi i końcową za poszczególne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przedmioty odbioru – zgodnie z harmonogramem rzeczowo-finansowym, z zastrzeżeniem,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że:</w:t>
      </w:r>
    </w:p>
    <w:p w:rsidR="001912A3" w:rsidRPr="0038423E" w:rsidRDefault="001912A3" w:rsidP="00BA593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23E">
        <w:rPr>
          <w:rFonts w:ascii="Times New Roman" w:hAnsi="Times New Roman" w:cs="Times New Roman"/>
          <w:sz w:val="24"/>
          <w:szCs w:val="24"/>
        </w:rPr>
        <w:t xml:space="preserve">- </w:t>
      </w:r>
      <w:r w:rsidR="00BA593D" w:rsidRPr="0038423E"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38423E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Pr="0038423E">
        <w:rPr>
          <w:rFonts w:ascii="Times New Roman" w:hAnsi="Times New Roman" w:cs="Times New Roman"/>
          <w:sz w:val="24"/>
          <w:szCs w:val="24"/>
        </w:rPr>
        <w:t>umownego wynagrodzenia ryczałtowego płatne będzie po podpisaniu protokołu</w:t>
      </w:r>
      <w:r w:rsidR="00494705" w:rsidRPr="0038423E">
        <w:rPr>
          <w:rFonts w:ascii="Times New Roman" w:hAnsi="Times New Roman" w:cs="Times New Roman"/>
          <w:sz w:val="24"/>
          <w:szCs w:val="24"/>
        </w:rPr>
        <w:t xml:space="preserve"> </w:t>
      </w:r>
      <w:r w:rsidRPr="0038423E">
        <w:rPr>
          <w:rFonts w:ascii="Times New Roman" w:hAnsi="Times New Roman" w:cs="Times New Roman"/>
          <w:sz w:val="24"/>
          <w:szCs w:val="24"/>
        </w:rPr>
        <w:t>odbioru końcowego robót,</w:t>
      </w:r>
    </w:p>
    <w:p w:rsidR="001912A3" w:rsidRPr="0038423E" w:rsidRDefault="001912A3" w:rsidP="00494705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23E">
        <w:rPr>
          <w:rFonts w:ascii="Times New Roman" w:hAnsi="Times New Roman" w:cs="Times New Roman"/>
          <w:sz w:val="24"/>
          <w:szCs w:val="24"/>
        </w:rPr>
        <w:t xml:space="preserve">- </w:t>
      </w:r>
      <w:r w:rsidR="00494705" w:rsidRPr="0038423E">
        <w:rPr>
          <w:rFonts w:ascii="Times New Roman" w:hAnsi="Times New Roman" w:cs="Times New Roman"/>
          <w:sz w:val="24"/>
          <w:szCs w:val="24"/>
        </w:rPr>
        <w:t xml:space="preserve"> </w:t>
      </w:r>
      <w:r w:rsidRPr="0038423E">
        <w:rPr>
          <w:rFonts w:ascii="Times New Roman" w:hAnsi="Times New Roman" w:cs="Times New Roman"/>
          <w:sz w:val="24"/>
          <w:szCs w:val="24"/>
        </w:rPr>
        <w:t>suma płatności na rzecz Wykonawcy w 2018 r. będzie stanowiła nie więcej niż</w:t>
      </w:r>
      <w:r w:rsidR="00BA593D" w:rsidRPr="0038423E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38423E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38423E">
        <w:rPr>
          <w:rFonts w:ascii="Times New Roman" w:hAnsi="Times New Roman" w:cs="Times New Roman"/>
          <w:sz w:val="24"/>
          <w:szCs w:val="24"/>
        </w:rPr>
        <w:t>brutto.</w:t>
      </w:r>
    </w:p>
    <w:p w:rsidR="001912A3" w:rsidRPr="000729A9" w:rsidRDefault="00C71EFF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2. </w:t>
      </w:r>
      <w:r w:rsidR="001912A3" w:rsidRPr="000729A9">
        <w:rPr>
          <w:rFonts w:ascii="Times New Roman" w:hAnsi="Times New Roman" w:cs="Times New Roman"/>
          <w:sz w:val="24"/>
          <w:szCs w:val="24"/>
        </w:rPr>
        <w:t>Podstawą do wystawienia faktur jest protokół odbioru częściowego lub odbioru końcowego.</w:t>
      </w:r>
    </w:p>
    <w:p w:rsidR="001912A3" w:rsidRPr="000729A9" w:rsidRDefault="00C71EFF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</w:t>
      </w:r>
      <w:r w:rsidR="00494705">
        <w:rPr>
          <w:rFonts w:ascii="Times New Roman" w:hAnsi="Times New Roman" w:cs="Times New Roman"/>
          <w:sz w:val="24"/>
          <w:szCs w:val="24"/>
        </w:rPr>
        <w:t>. Termin realizacji faktur – 30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 dnia od daty otrzymania faktury przez Zamawiającego.</w:t>
      </w:r>
    </w:p>
    <w:p w:rsidR="001912A3" w:rsidRPr="000729A9" w:rsidRDefault="00C71EFF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</w:t>
      </w:r>
      <w:r w:rsidR="001912A3" w:rsidRPr="000729A9">
        <w:rPr>
          <w:rFonts w:ascii="Times New Roman" w:hAnsi="Times New Roman" w:cs="Times New Roman"/>
          <w:sz w:val="24"/>
          <w:szCs w:val="24"/>
        </w:rPr>
        <w:t>. Zamawiający dopuszcza, na wniosek Wykonawcy, przyspieszenie płatności za wystawioną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fakturę pod warunkiem udzielenia skonta. W przypadku dokonania przez Zamawiającegopłatności w terminie wcześniejszym niż ustalony w ust. 2 umowy, Strony ustalają, że skonto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będzie wynosiło równowartość oprocentowania w wysokości 5% w skali roku od należnościz faktury za każdy dzień płatności dokonanej przed terminem określonym w ust. 2.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Zamawiający zastrzega, iż możliwość dokonania zapłaty przed terminem będzie uzależnionaod jego sytuacji ekonomiczno-finansowej.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4. Należność Wykonawcy wynikająca ze złożonej faktury będzie przekazywana na konto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wskazane przez Wykonawcę w fakturze, z zastrzeżeniem poniższych postanowień.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5. Wykonawca zobowiązany jest dostarczyć Zamawiającemu dowody zapłaty wymagalnego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wynagrodzenia podwykonawcy wykonującemu prace podlegające odbiorowi, zgodnie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 łączącą ich umową o podwykonawstwo zaakceptowaną przez zamawiającego, której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przedmiotem są roboty budowlane, lub który zawarł przedłożoną zamawiającemu umowę o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podwykonawstwo, której przedmiotem są dostawy lub usługi. Jeżeli podwykonawca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zatrudnia podwykonawców również obowiązuje analogiczna procedura.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6. Warunkiem zapłaty przez zamawiającego należnego wynagrodzenia za odebrane roboty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budowlane jest przedstawienie dowodów zapłaty wymagalnego wynagrodzenia, o których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mowa w ust. 5.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7. W przypadku nie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przedstawienia przez Wykonawcę wszystkich dowodów zapłaty, o których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mowa w ust. 5, Zamawiający wstrzymuje wypłatę należnego wynagrodzenia za odebrane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roboty budowlane w części równej sumie kwot wynikających z nie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przedstawionych dowodów</w:t>
      </w:r>
      <w:r w:rsidR="00494705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zapłaty.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8. Zamawiający dokonuje bezpośredniej zapłaty wymagalnego wynagrodzenia przysługującego</w:t>
      </w:r>
      <w:r w:rsidR="00DC65A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 lub dalszemu podwykonawcy, który zawarł zaakceptowaną przez</w:t>
      </w:r>
      <w:r w:rsidR="00C71EFF" w:rsidRPr="000729A9">
        <w:rPr>
          <w:rFonts w:ascii="Times New Roman" w:hAnsi="Times New Roman" w:cs="Times New Roman"/>
          <w:sz w:val="24"/>
          <w:szCs w:val="24"/>
        </w:rPr>
        <w:t xml:space="preserve"> Z</w:t>
      </w:r>
      <w:r w:rsidRPr="000729A9">
        <w:rPr>
          <w:rFonts w:ascii="Times New Roman" w:hAnsi="Times New Roman" w:cs="Times New Roman"/>
          <w:sz w:val="24"/>
          <w:szCs w:val="24"/>
        </w:rPr>
        <w:t>amawiającego umowę o podwykonawstwo, której przedmiotem są roboty budowlane, lub</w:t>
      </w:r>
      <w:r w:rsidR="00DC65A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który zawarł przedłożoną zamawiającemu umowę o podwykonawstwo, której przedmiotem</w:t>
      </w:r>
      <w:r w:rsidR="00DC65A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są dostawy lub usługi, w przypadku uchylenia się od obowiązku zapłaty odpowiednio przez</w:t>
      </w:r>
      <w:r w:rsidR="00DC65A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wykonawcę, podwykonawcę lub dalszego podwykonawcę zamówienia na roboty budowlane.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9. Wynagrodzenie, o którym mowa w ust. 8, dotyczy wyłącznie należności powstałych po</w:t>
      </w:r>
      <w:r w:rsidR="00DC65A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DC65A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lastRenderedPageBreak/>
        <w:t>roboty budowlane, lub po przedłożeniu zamawiającemu poświadczonej za zgodność z</w:t>
      </w:r>
      <w:r w:rsidR="00DC65A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10.Bezpośrednia zapłata obejmuje wyłącznie należne wynagrodzenie, bez odsetek, należnych</w:t>
      </w:r>
      <w:r w:rsidR="00DC65AF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11.Przed dokonaniem bezpośredniej zapłaty zamawiający jest obowiązany umożliwić</w:t>
      </w:r>
      <w:r w:rsidR="00010BF7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wykonawcy zgłoszenie w formie pisemnej uwag dotyczących zasadności bezpośredniej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zapłaty wynagrodzenia podwykonawcy lub dalszemu podwykonawcy, o których mowa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w ust. 8. Zamawiający informuje o terminie zgłaszania uwag, nie krótszym niż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dnia doręczenia tej informacji. Wykonawca jest zobowiązany do przedłożenia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Zamawiającemu w szczególności wszelkich dokumentów świadczących o niezasadności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dokonania bezpośredniej zapłaty wynagrodzenia podwykonawcy lub dalszemu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12.W przypadku zgłoszenia uwag, o których mowa w ust. 11, w terminie wskazanym przez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1) nie dokonać bezpośredniej zapłaty wynagrodzenia podwykonawcy lub dalszemu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podwykonawcy, jeżeli wykonawca wykaże niezasadność takiej zapłaty albo</w:t>
      </w:r>
    </w:p>
    <w:p w:rsidR="001912A3" w:rsidRPr="000729A9" w:rsidRDefault="008E09CE" w:rsidP="00BA593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912A3" w:rsidRPr="000729A9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podwykonawcy lub dalszego podwykonawcy w przypadku istnienia zasadniczej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wątpliwości zamawiającego co do wysokości należnej zapłaty lub podmiotu, któremu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płatność się należy, albo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3) dokonać bezpośredniej zapłaty wynagrodzenia podwykonawcy lub dalszemu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podwykonawcy, jeżeli podwykonawca lub dalszy podwykonawca wykaże zasadność takiej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zapłaty.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13.W przypadku dokonania bezpośredniej zapłaty podwykonawcy lub dalszemu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podwykonawcy, zamawiający potrąca kwotę wypłaconego wynagrodzenia z wynagrodzenia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należnego wykonawcy.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</w:t>
      </w:r>
      <w:r w:rsidR="00C71EFF" w:rsidRPr="000729A9">
        <w:rPr>
          <w:rFonts w:ascii="Times New Roman" w:hAnsi="Times New Roman" w:cs="Times New Roman"/>
          <w:sz w:val="24"/>
          <w:szCs w:val="24"/>
        </w:rPr>
        <w:t>4</w:t>
      </w:r>
      <w:r w:rsidRPr="000729A9">
        <w:rPr>
          <w:rFonts w:ascii="Times New Roman" w:hAnsi="Times New Roman" w:cs="Times New Roman"/>
          <w:sz w:val="24"/>
          <w:szCs w:val="24"/>
        </w:rPr>
        <w:t>.Strony ustalają, że zapłata następuje z chwilą obciążenia rachunku bankowego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zamawiającego.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</w:t>
      </w:r>
      <w:r w:rsidR="00C71EFF" w:rsidRPr="000729A9">
        <w:rPr>
          <w:rFonts w:ascii="Times New Roman" w:hAnsi="Times New Roman" w:cs="Times New Roman"/>
          <w:sz w:val="24"/>
          <w:szCs w:val="24"/>
        </w:rPr>
        <w:t>5</w:t>
      </w:r>
      <w:r w:rsidRPr="000729A9">
        <w:rPr>
          <w:rFonts w:ascii="Times New Roman" w:hAnsi="Times New Roman" w:cs="Times New Roman"/>
          <w:sz w:val="24"/>
          <w:szCs w:val="24"/>
        </w:rPr>
        <w:t>.Wykonawca zobowiązany jest do wskazania w wystawionej fakturze numeru umowy, której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faktura dotyczy wg centralnego rejestru umów.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</w:t>
      </w:r>
      <w:r w:rsidR="00C71EFF" w:rsidRPr="000729A9">
        <w:rPr>
          <w:rFonts w:ascii="Times New Roman" w:hAnsi="Times New Roman" w:cs="Times New Roman"/>
          <w:sz w:val="24"/>
          <w:szCs w:val="24"/>
        </w:rPr>
        <w:t>6</w:t>
      </w:r>
      <w:r w:rsidRPr="000729A9">
        <w:rPr>
          <w:rFonts w:ascii="Times New Roman" w:hAnsi="Times New Roman" w:cs="Times New Roman"/>
          <w:sz w:val="24"/>
          <w:szCs w:val="24"/>
        </w:rPr>
        <w:t xml:space="preserve">.Faktury Wykonawca wystawia na: </w:t>
      </w:r>
      <w:r w:rsidR="00C71EFF" w:rsidRPr="000729A9">
        <w:rPr>
          <w:rFonts w:ascii="Times New Roman" w:hAnsi="Times New Roman" w:cs="Times New Roman"/>
          <w:sz w:val="24"/>
          <w:szCs w:val="24"/>
        </w:rPr>
        <w:t>……………</w:t>
      </w:r>
    </w:p>
    <w:p w:rsidR="001912A3" w:rsidRPr="000729A9" w:rsidRDefault="00C71EFF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17</w:t>
      </w:r>
      <w:r w:rsidR="001912A3" w:rsidRPr="000729A9">
        <w:rPr>
          <w:rFonts w:ascii="Times New Roman" w:hAnsi="Times New Roman" w:cs="Times New Roman"/>
          <w:sz w:val="24"/>
          <w:szCs w:val="24"/>
        </w:rPr>
        <w:t>.W przypadku dostarczenia faktury bez dokumentów wymaganych umową albo dokumentów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o niewłaściwej treści, Zamawiającemu przysługuje prawo do wstrzymania jej płatności.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Termin zapłaty takiej faktury będzie liczony od daty uzupełnienia stosownych braków.</w:t>
      </w:r>
    </w:p>
    <w:p w:rsidR="001912A3" w:rsidRPr="000729A9" w:rsidRDefault="001912A3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</w:t>
      </w:r>
      <w:r w:rsidR="00C71EFF" w:rsidRPr="000729A9">
        <w:rPr>
          <w:rFonts w:ascii="Times New Roman" w:hAnsi="Times New Roman" w:cs="Times New Roman"/>
          <w:sz w:val="24"/>
          <w:szCs w:val="24"/>
        </w:rPr>
        <w:t xml:space="preserve">8. </w:t>
      </w:r>
      <w:r w:rsidRPr="000729A9">
        <w:rPr>
          <w:rFonts w:ascii="Times New Roman" w:hAnsi="Times New Roman" w:cs="Times New Roman"/>
          <w:sz w:val="24"/>
          <w:szCs w:val="24"/>
        </w:rPr>
        <w:t>Zapłata przez Zamawiającego wynagrodzenia, w wysokości i na warunkach określonych w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0A2418" w:rsidRPr="000729A9">
        <w:rPr>
          <w:rFonts w:ascii="Times New Roman" w:hAnsi="Times New Roman" w:cs="Times New Roman"/>
          <w:sz w:val="24"/>
          <w:szCs w:val="24"/>
        </w:rPr>
        <w:t>u</w:t>
      </w:r>
      <w:r w:rsidRPr="000729A9">
        <w:rPr>
          <w:rFonts w:ascii="Times New Roman" w:hAnsi="Times New Roman" w:cs="Times New Roman"/>
          <w:sz w:val="24"/>
          <w:szCs w:val="24"/>
        </w:rPr>
        <w:t>mowie, wypełnia wszelkie ewentualne roszczenia majątkowe Wykonawcy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względem Zamawiającego.</w:t>
      </w:r>
    </w:p>
    <w:p w:rsidR="001912A3" w:rsidRPr="000729A9" w:rsidRDefault="00C71EFF" w:rsidP="00BA593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19. </w:t>
      </w:r>
      <w:r w:rsidR="001912A3" w:rsidRPr="000729A9">
        <w:rPr>
          <w:rFonts w:ascii="Times New Roman" w:hAnsi="Times New Roman" w:cs="Times New Roman"/>
          <w:sz w:val="24"/>
          <w:szCs w:val="24"/>
        </w:rPr>
        <w:t>Przeniesienie praw z niniejszej umowy (przelew wierzytelności) przez Wykonawcę na osobę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trzecią wymaga zgody Zamawiającego.</w:t>
      </w:r>
    </w:p>
    <w:p w:rsidR="00C71EFF" w:rsidRPr="000729A9" w:rsidRDefault="00C71EFF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C7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Wykonawca ma prawo do zatrudnienia podwykonawców.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2. Strony ustalają, że przedmiot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Wykonawca wykona osobiście oraz za pomocą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podwykonawców: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................................................................................................................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9A9">
        <w:rPr>
          <w:rFonts w:ascii="Times New Roman" w:hAnsi="Times New Roman" w:cs="Times New Roman"/>
          <w:i/>
          <w:iCs/>
          <w:sz w:val="24"/>
          <w:szCs w:val="24"/>
        </w:rPr>
        <w:t>(nazwa podwykonawcy i zakres realizowany przez podwykonawcę )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................................................................................................................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9A9">
        <w:rPr>
          <w:rFonts w:ascii="Times New Roman" w:hAnsi="Times New Roman" w:cs="Times New Roman"/>
          <w:i/>
          <w:iCs/>
          <w:sz w:val="24"/>
          <w:szCs w:val="24"/>
        </w:rPr>
        <w:t>( nazwa podwykonawcy i zakres realizowany przez podwykonawcę)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 Podwykonawcę w stosunkach z Zamawiającym reprezentuje Wykonawca.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lastRenderedPageBreak/>
        <w:t>4. Wykonawca jest odpowiedzialny za działania lub zaniechania podwykonawcy, jego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przedstawicieli lub pracowników, jak za własne działania lub zaniechania.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5. Wykonawca nie może powierzyć podwykonawcy realizacji robót jeżeli zostały one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zastrzeżone w SIWZ jako kluczowe i konieczne do wykonania osobiście przez Wykonawcę.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6. Wykonawca, podwykonawca lub dalszy podwykonawca zamówienia na roboty budowlane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zamierzający zawrzeć umowę o podwykonawstwo, której przedmiotem są roboty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budowlane, jest obowiązany, nie później niż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dni </w:t>
      </w:r>
      <w:r w:rsidRPr="000729A9">
        <w:rPr>
          <w:rFonts w:ascii="Times New Roman" w:hAnsi="Times New Roman" w:cs="Times New Roman"/>
          <w:sz w:val="24"/>
          <w:szCs w:val="24"/>
        </w:rPr>
        <w:t>przed planowanym rozpoczęciem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wykonywania robót, do przedłożenia zamawiającemu projektu tej umowy, przy czym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podwykonawca lub dalszy podwykonawca jest obowiązany dołączyć zgodę Wykonawcy na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zawarcie umowy o podwykonawstwo o treści zgodnej z projektem umowy.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7. Przedłożony Zamawiającemu do akceptacji projekt umowy musi zawierać regulacje zbieżne i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niesprzeczne z postanowieniami niniejszej </w:t>
      </w:r>
      <w:r w:rsidR="000A2418" w:rsidRPr="000729A9">
        <w:rPr>
          <w:rFonts w:ascii="Times New Roman" w:hAnsi="Times New Roman" w:cs="Times New Roman"/>
          <w:sz w:val="24"/>
          <w:szCs w:val="24"/>
        </w:rPr>
        <w:t>u</w:t>
      </w:r>
      <w:r w:rsidRPr="000729A9">
        <w:rPr>
          <w:rFonts w:ascii="Times New Roman" w:hAnsi="Times New Roman" w:cs="Times New Roman"/>
          <w:sz w:val="24"/>
          <w:szCs w:val="24"/>
        </w:rPr>
        <w:t>mowy oraz określać w szczególności: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zakres robót powierzonych podwykonawcy, stanowiący część zamówienia publicznego,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kwotę wynagrodzenia za roboty - kwota ta nie może być wyższa niż wartość tego zakresu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robót wynikająca z oferty i kosztorysu Wykonawcy, a suma płatności podwykonawcom za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daną część dokonywanego odbioru robót nie może być wyższa niż przewidziane w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niniejszej umowie (lub harmonogramie) wynagrodzenie częściowe za dany zakres robót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potwierdzony odbiorem,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c) termin wykonania zakresu robót powierzonych podwykonawcy,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d) warunki płatności – termin zapłaty wynagrodzenia podwykonawcy lub dalszemu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 przewidziany w umowie o podwykonawstwo nie może być dłuższy niż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dni </w:t>
      </w:r>
      <w:r w:rsidRPr="000729A9">
        <w:rPr>
          <w:rFonts w:ascii="Times New Roman" w:hAnsi="Times New Roman" w:cs="Times New Roman"/>
          <w:sz w:val="24"/>
          <w:szCs w:val="24"/>
        </w:rPr>
        <w:t>od dnia doręczenia wykonawcy, podwykonawcy lub dalszemu podwykonawcy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faktury lub rachunku, potwierdzających wykonanie zleconej podwykonawcy lub dalszemu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 dostawy, usługi lub roboty budowlanej,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e) tryb zatrudnienia dalszych podwykonawców,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f) podstawy zapłaty wynagrodzenia dalszym podwykonawcom, w tym uprawnienie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Zamawiającego i Wykonawcy do zapłaty podwykonawcy i dalszym podwykonawcom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wynagrodzenia,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g) numer rachunku bankowego podwykonawcy,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h) termin wystawienia faktury podwykonawcy na rzecz Wykonawcy, przy czym termin ten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nie może być dłuższy niż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5 dni </w:t>
      </w:r>
      <w:r w:rsidRPr="000729A9">
        <w:rPr>
          <w:rFonts w:ascii="Times New Roman" w:hAnsi="Times New Roman" w:cs="Times New Roman"/>
          <w:sz w:val="24"/>
          <w:szCs w:val="24"/>
        </w:rPr>
        <w:t>od dnia dokonania terminu odbioru robót,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i) protokoły odbiorów częściowych i odbioru końcowego powinny być sporządzone przy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udziale Inwestora, Wykonawcy i Podwykonawcy z datą odbioru robót wynikających zrealizacji przedmiotowej umowy.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8. Umowa z podwykonawcą nie może zawierać postanowień: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uzależniających uzyskanie przez podwykonawcę płatności od Wykonawcy od zapłaty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przez Zamawiającego Wykonawcy wynagrodzenia obejmującego zakres robót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wykonanych przez podwykonawcę;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uzależniających zwrot podwykonawcy kwot zabezpieczenia przez Wykonawcę, od zwrotu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zabezpieczenia wykonania umowy przez Zamawiającego Wykonawcy.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9. Zamawiający,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dnia przedłożenia projektu umowy, zgłasza w formie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pisemnej zastrzeżenia jeżeli nie są spełnione wymagania określone w ust. 7 lub 8.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10.Niezgłoszenie w formie pisemnej zastrzeżeń do przedłożonego projektu umowy o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podwykonawstwo, której przedmiotem są roboty budowlane,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dnia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przedłożenia projektu umowy uważa się za akceptację projektu umowy przez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Zamawiającego.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lastRenderedPageBreak/>
        <w:t>11.Wykonawca, podwykonawca lub dalszy podwykonawca zamówienia na roboty budowlane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przedkłada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dnia jej zawarc</w:t>
      </w:r>
      <w:r w:rsidR="00C71EFF" w:rsidRPr="000729A9">
        <w:rPr>
          <w:rFonts w:ascii="Times New Roman" w:hAnsi="Times New Roman" w:cs="Times New Roman"/>
          <w:sz w:val="24"/>
          <w:szCs w:val="24"/>
        </w:rPr>
        <w:t xml:space="preserve">ia zamawiającemu poświadczoną za </w:t>
      </w:r>
      <w:r w:rsidRPr="000729A9">
        <w:rPr>
          <w:rFonts w:ascii="Times New Roman" w:hAnsi="Times New Roman" w:cs="Times New Roman"/>
          <w:sz w:val="24"/>
          <w:szCs w:val="24"/>
        </w:rPr>
        <w:t>zgodność z oryginałem kopię zawartej umowy o podwykonawstwo, której przedmiotem są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roboty budowlane.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12.Zamawiający,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dnia przedłożenia umowy, zgodnie z ust. 11, zgłasza w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formie pisemnej sprzeciw do umowy o podwykonawstwo, której przedmiotem są robot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budowlane, jeżeli nie są spełnione wymagania określone w ust. 7 lub 8.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13.Niezgłoszenie sprzeciwu w formie pisemnej do przedłożonej umowy o podwykonawstwo,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której przedmiotem są roboty budowlane,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dnia przedłożenia umowy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zgodnie z ust. 11, uważa się za akceptację umowy przez zamawiającego.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14.Wykonawca, podwykonawca lub dalszy podwykonawca zamówienia na roboty budowlane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przedkłada zamawiającemu poświadczoną za zgodność z oryginałem kopię zawartej umowy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o podwykonawstwo, której przedmiotem są dostawy lub usługi,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="00C71EFF" w:rsidRPr="000729A9">
        <w:rPr>
          <w:rFonts w:ascii="Times New Roman" w:hAnsi="Times New Roman" w:cs="Times New Roman"/>
          <w:sz w:val="24"/>
          <w:szCs w:val="24"/>
        </w:rPr>
        <w:t>od dnia je</w:t>
      </w:r>
      <w:r w:rsidR="000729A9">
        <w:rPr>
          <w:rFonts w:ascii="Times New Roman" w:hAnsi="Times New Roman" w:cs="Times New Roman"/>
          <w:sz w:val="24"/>
          <w:szCs w:val="24"/>
        </w:rPr>
        <w:t>j</w:t>
      </w:r>
      <w:r w:rsidR="00C71EFF" w:rsidRP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zawarcia, z wyłączeniem umów o podwykonawstwo o wartości mniejszej niż 0,5% wartości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umowy w sprawie zamówienia publicznego - lecz nie większej niż 50.000,00 zł, oraz umów o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podwykonawstwo, których przedmiot został wskazany przez zamawiającego w specyfikacji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istotnych warunków zamówienia, jako niepodlegający niniejszemu obowiązkowi.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15.W przypadku, o którym mowa w ust. 14, jeżeli termin zapłaty wynagrodzenia jest dłuższy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niż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21 dn</w:t>
      </w:r>
      <w:r w:rsidRPr="000729A9">
        <w:rPr>
          <w:rFonts w:ascii="Times New Roman" w:hAnsi="Times New Roman" w:cs="Times New Roman"/>
          <w:b/>
          <w:sz w:val="24"/>
          <w:szCs w:val="24"/>
        </w:rPr>
        <w:t>i</w:t>
      </w:r>
      <w:r w:rsidRPr="000729A9">
        <w:rPr>
          <w:rFonts w:ascii="Times New Roman" w:hAnsi="Times New Roman" w:cs="Times New Roman"/>
          <w:sz w:val="24"/>
          <w:szCs w:val="24"/>
        </w:rPr>
        <w:t xml:space="preserve"> od dnia doręczenia wykonawcy, podwykonawcy lub dalszemu podwykonawcy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faktury lub rachunku, potwierdzających wykonanie zleconej podwykonawcy lub dalszemu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 dostawy, usługi lub roboty budowlanej, Zamawiający informuje o tym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wykonawcę i wzywa go do doprowadzenia do zmiany tej umowy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dnia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przedłożenia umowy.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16.Przepisy ust. 6-15 stosuje się odpowiednio do zmian umów o podwykonawstwo.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17.Zamawiający może żądać od Wykonawcy zmiany podwykonawcy, jeżeli zachodzi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uzasadnione podejrzenie, że sprzęt techniczny lub osoby lub kwalifikacje, którymi dysponuje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podwykonawca nie dają rękojmi należytego i terminowego wykonania powierzonych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podwykonawcy robót.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18.Zamawiający może żądać natychmiastowego usunięcia lub niedopuszczenia do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wykonywania robót budowlanych przez podwykonawcę w przypadku niewypełnienia przez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Wykonawcę określonych powyżej obowiązków dotyczących podwykonawstwa.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19.Powyższe zasady mają zastosowanie do dalszych podwykonawców, o ile byli oni zgłoszeni 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zaakceptowani przez Zamawiającego.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20.Jeżeli zmiana albo rezygnacja z podwykonawcy dotyczy podmiotu, na którego zasoby</w:t>
      </w:r>
      <w:r w:rsidR="000729A9" w:rsidRP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Wykonawca powoływał się, na zasadach określonych w art. 22a ustawy Pzp, w celu</w:t>
      </w:r>
      <w:r w:rsidR="000729A9" w:rsidRP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wykazania spełnienia warunków udziału w postępowaniu, o których mowa w art. 22 ust. 1</w:t>
      </w:r>
      <w:r w:rsidR="000729A9" w:rsidRP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Wykonawca jest obowiązany wykazać Zamawiającemu, iż proponowany inny podwykonawca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lub sam Wykonawca samodzielnie spełnia je w stopniu nie mniejszym niż wymagany w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trakcie postępowania o udzielenie zamówienia.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21.Jeżeli powierzenie podwykonawcy wykonania części zamówienia na roboty budowlane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następuje w trakcie jego realizacji, wykonawca obowiązany jest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na żądanie </w:t>
      </w:r>
      <w:r w:rsidRPr="000729A9">
        <w:rPr>
          <w:rFonts w:ascii="Times New Roman" w:hAnsi="Times New Roman" w:cs="Times New Roman"/>
          <w:sz w:val="24"/>
          <w:szCs w:val="24"/>
        </w:rPr>
        <w:t>Zamawiającego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przedstawić oświadczenie, o którym mowa w art. 25a ust. 1 </w:t>
      </w:r>
      <w:r w:rsidR="000729A9">
        <w:rPr>
          <w:rFonts w:ascii="Times New Roman" w:hAnsi="Times New Roman" w:cs="Times New Roman"/>
          <w:sz w:val="24"/>
          <w:szCs w:val="24"/>
        </w:rPr>
        <w:t>P</w:t>
      </w:r>
      <w:r w:rsidRPr="000729A9">
        <w:rPr>
          <w:rFonts w:ascii="Times New Roman" w:hAnsi="Times New Roman" w:cs="Times New Roman"/>
          <w:sz w:val="24"/>
          <w:szCs w:val="24"/>
        </w:rPr>
        <w:t>zp, i oświadczenia 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dokumenty potwierdzające brak podstaw wykluczenia wobec tego podwykonawcy. Jeżeli</w:t>
      </w:r>
      <w:r w:rsidR="000729A9">
        <w:rPr>
          <w:rFonts w:ascii="Times New Roman" w:hAnsi="Times New Roman" w:cs="Times New Roman"/>
          <w:sz w:val="24"/>
          <w:szCs w:val="24"/>
        </w:rPr>
        <w:t xml:space="preserve"> Z</w:t>
      </w:r>
      <w:r w:rsidRPr="000729A9">
        <w:rPr>
          <w:rFonts w:ascii="Times New Roman" w:hAnsi="Times New Roman" w:cs="Times New Roman"/>
          <w:sz w:val="24"/>
          <w:szCs w:val="24"/>
        </w:rPr>
        <w:t>amawiający stwierdzi, że wobec danego podwykonawcy zachodzą podstawy wykluczenia,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wykonawca obowiązany jest zastąpić tego podwykonawcę lub zrezygnować z powierzenia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wykonania części zamówienia podwykonawcy.</w:t>
      </w:r>
    </w:p>
    <w:p w:rsidR="00C71EFF" w:rsidRPr="000729A9" w:rsidRDefault="00C71EFF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C71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1912A3" w:rsidRPr="000729A9" w:rsidRDefault="001912A3" w:rsidP="00C1671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1.Funkcję Inspektora Nadzoru ze strony Zamawiającego pełnić będzie:</w:t>
      </w:r>
    </w:p>
    <w:p w:rsidR="001912A3" w:rsidRPr="000729A9" w:rsidRDefault="001912A3" w:rsidP="000A24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- w zakresie robót konstrukcyjno-budowlanych - …..............................................</w:t>
      </w:r>
    </w:p>
    <w:p w:rsidR="001912A3" w:rsidRPr="000729A9" w:rsidRDefault="001912A3" w:rsidP="000A24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lastRenderedPageBreak/>
        <w:t>- w zakresie robót sanitarnych - …............................……………......</w:t>
      </w:r>
    </w:p>
    <w:p w:rsidR="001912A3" w:rsidRPr="000729A9" w:rsidRDefault="001912A3" w:rsidP="000A24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- w zakresie robót elektrycznych - …........................................…...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2.Kierownikiem Budowy ze strony Wykonawcy będzie ............................................….....</w:t>
      </w:r>
    </w:p>
    <w:p w:rsidR="001912A3" w:rsidRPr="000729A9" w:rsidRDefault="001912A3" w:rsidP="000A2418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- Kierownikiem robót konstrukcyjno-budowlanych będzie ………………......................…..….</w:t>
      </w:r>
    </w:p>
    <w:p w:rsidR="001912A3" w:rsidRPr="000729A9" w:rsidRDefault="001912A3" w:rsidP="000A24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- Kierownikiem robót sanitarnych będzie …………..............................................…..…....</w:t>
      </w:r>
    </w:p>
    <w:p w:rsidR="001912A3" w:rsidRPr="000729A9" w:rsidRDefault="001912A3" w:rsidP="000A24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- Kierownikiem robót elektrycznych będzie …………..............................................…...…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 Wykonawca oświadcza, że osoby sprawujące samodzielne funkcje techniczne posiadająwymagane przygotowanie zawodowe.</w:t>
      </w:r>
    </w:p>
    <w:p w:rsidR="00C16715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4. </w:t>
      </w:r>
      <w:r w:rsidR="00C16715" w:rsidRPr="000729A9">
        <w:rPr>
          <w:rFonts w:ascii="Times New Roman" w:hAnsi="Times New Roman" w:cs="Times New Roman"/>
          <w:sz w:val="24"/>
          <w:szCs w:val="24"/>
        </w:rPr>
        <w:t xml:space="preserve">Kierownik budowy wykonuje swoje obowiązki osobiście. W przypadku wystąpienia niespodziewanych przeszkód w ich wykonywaniu, Wykonawca będzie zobowiązany zapewnić na swój koszt zastępstwo dla osoby wymienionej w ust. 2. Zastępca ustanowiony w ten sposób będzie posiadał uprawnienia budowlane, wykształcenie i doświadczanie zawodowe takie jak osoba wskazana w ust. 2. </w:t>
      </w:r>
    </w:p>
    <w:p w:rsidR="001912A3" w:rsidRPr="000729A9" w:rsidRDefault="00C16715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5. 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Zmiana wymaga zgłoszenia w formie pisemnejw ciągu </w:t>
      </w:r>
      <w:r w:rsidR="001912A3"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3 dni </w:t>
      </w:r>
      <w:r w:rsidR="001912A3" w:rsidRPr="000729A9">
        <w:rPr>
          <w:rFonts w:ascii="Times New Roman" w:hAnsi="Times New Roman" w:cs="Times New Roman"/>
          <w:sz w:val="24"/>
          <w:szCs w:val="24"/>
        </w:rPr>
        <w:t>od powzięcia informacji stanowiącej podstawę do wprowadzenia zmian.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5. Zamawiający zaakceptuje taką zmianę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5 dni </w:t>
      </w:r>
      <w:r w:rsidRPr="000729A9">
        <w:rPr>
          <w:rFonts w:ascii="Times New Roman" w:hAnsi="Times New Roman" w:cs="Times New Roman"/>
          <w:sz w:val="24"/>
          <w:szCs w:val="24"/>
        </w:rPr>
        <w:t>od daty przedłożenia propozycji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wyłącznie wtedy, gdy kwalifikacje i doświadczenie wskazanej osoby będą spełniać warunki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udziału w postępowaniu zawarte w SIWZ. Zaakceptowana przez Zamawiającego zmiana jw.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winna być potwierdzona pisemnie i nie wymaga aneksu do umowy.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6. Kierownik budowy działać będzie w granicach umocowania określonego w ustawie Prawo</w:t>
      </w:r>
      <w:r w:rsidR="008E09C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budowlane.</w:t>
      </w:r>
    </w:p>
    <w:p w:rsidR="009010F2" w:rsidRPr="000729A9" w:rsidRDefault="009010F2" w:rsidP="00193C1E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Wykonawca powiadomi Zamawiającego wpisem do dziennika budowy oraz pisemnie o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gotowości do odbioru robót zanikowych i ulegających zakryciu oraz wykonanych elementów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rozliczeniowych, składających się na przedmiot odbioru, a w przypadku odbioru końcowego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– złoży jednocześnie wszystkie dokumenty niezbędne do odbioru końcowego przedmiotuumowy w 2 egzemplarzach dla Zamawiającego,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2. Zamawiający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3 dni roboczych </w:t>
      </w:r>
      <w:r w:rsidRPr="000729A9">
        <w:rPr>
          <w:rFonts w:ascii="Times New Roman" w:hAnsi="Times New Roman" w:cs="Times New Roman"/>
          <w:sz w:val="24"/>
          <w:szCs w:val="24"/>
        </w:rPr>
        <w:t>od daty zawiadomienia przystąpi do odbioru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robót zanikowych, ulegających zakryciu oraz wykonanych elementów rozliczeniowych,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składających się na przedmiot odbioru oraz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roboczych </w:t>
      </w:r>
      <w:r w:rsidRPr="000729A9">
        <w:rPr>
          <w:rFonts w:ascii="Times New Roman" w:hAnsi="Times New Roman" w:cs="Times New Roman"/>
          <w:sz w:val="24"/>
          <w:szCs w:val="24"/>
        </w:rPr>
        <w:t>od daty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zawiadomienia o zakończeniu umowy – do odbioru końcowego przedmiotu umowy.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 W przypadku stwierdzenia braku gotowości do odbioru, Zamawiający powiadomi pisemnie o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tym fakcie Wykonawcę, wskazując jednocześnie podstawę uniemożliwiającą rozpoczęcie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odbioru wykonania robót i kolejny termin odbioru.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4. Warunkiem przystąpienia do odbioru końcowego przedmiotu umowy jest dostarczenie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Zamawiającemu ostatecznej decyzji pozwolenia na użytkowanie budynku oraz właściwej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dokumentacji odbiorowej robót (w 2 egzemplarzach)</w:t>
      </w:r>
      <w:r w:rsidR="009010F2" w:rsidRPr="000729A9">
        <w:rPr>
          <w:rFonts w:ascii="Times New Roman" w:hAnsi="Times New Roman" w:cs="Times New Roman"/>
          <w:sz w:val="24"/>
          <w:szCs w:val="24"/>
        </w:rPr>
        <w:t>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5. Jeżeli w toku czynności odbioru zostaną stwierdzone istotne wady, to Zamawiającemu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przysługują następujące uprawnienia:</w:t>
      </w:r>
    </w:p>
    <w:p w:rsidR="001912A3" w:rsidRPr="000729A9" w:rsidRDefault="009010F2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- w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 przypadku stwierdzenia wad na pisemny Wniosek Zamawiającego Wykonawca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zobowiązany jest do przedłożenia rozwiązania w formie opracowania projektowego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naprawczego popartego stosownymi ekspertyzami, opiniami, uzgodnieniami, decyzjami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administracyjnymi wykonanymi na własny koszt.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1) jeżeli wady nadają się do usunięcia, może odmówić odbioru do czasu usunięcia wad,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2) jeżeli wady nie nadają się do usunięcia to:</w:t>
      </w:r>
    </w:p>
    <w:p w:rsidR="001912A3" w:rsidRPr="000729A9" w:rsidRDefault="001912A3" w:rsidP="000A2418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jeżeli umożliwiają one użytkowania przedmiotu odbioru zgodnie z przeznaczeniem,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Zamawiający może obniżyć odpowiednio wynagrodzenie,</w:t>
      </w:r>
    </w:p>
    <w:p w:rsidR="00193C1E" w:rsidRPr="000729A9" w:rsidRDefault="001912A3" w:rsidP="000A2418">
      <w:p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lastRenderedPageBreak/>
        <w:t>b) jeżeli uniemożliwiają użytkowanie zgodnie z przeznaczeniem, Zamawiający może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odstąpić od umowy lub żądać wykonania przedmiotu odbioru po raz drugi.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6. Strony ustalają, że z czynności odbiorowych będą spisane protokoły zawierające wszelkie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ustalenia dokonane w trakcie odbiorów jak też terminy wyznaczone na usunięcie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stwierdzonych wad.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7. W przypadku ujawnienia wad/usterek Wykonawca zobowiązuje się usunąć je na swój koszt i</w:t>
      </w:r>
      <w:r w:rsidR="00CA08EC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ryzyko w terminach technicznie i organizacyjnie uzasadnionych, w ciągu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7 dni</w:t>
      </w:r>
      <w:r w:rsidR="00072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kalendarzowych od daty zgłoszenia wady lub usterki, chyba że strony ustalą inny termin.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8. W razie nie usunięcia w ustalonym terminie przez Wykonawcę wad lub/i usterek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stwierdzonych przy odbiorze końcowym Zamawiający jest upoważniony do ich usunięcia na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koszt Wykonawcy.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9. Wykonawca zobowiązany jest do zapłaty na rzecz Zamawiającego poniesionych przez niego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kosztów dokonania usunięcia wady bądź usterki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dnia otrzymania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wezwania do zapłaty pod rygorem ich pokrycia z zabezpieczenia.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10.Wykonawca zobowiązany jest do osobistego stawiennictwa przy odbiorze lub wyznaczenia w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tym celu upoważnionego w formie pisemnej pełnomocnika. Nieobecność Wykonawcy lub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pełnomocnika nie wstrzymuje czynności odbioru, Wykonawca traci jednak w tym wypadkuprawo do zgłoszenia swoich zastrzeżeń i zarzutów w stosunku do wyniku odbioru.</w:t>
      </w:r>
    </w:p>
    <w:p w:rsidR="009010F2" w:rsidRPr="000729A9" w:rsidRDefault="009010F2" w:rsidP="0019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Wykonawca zobowiązany jest zapłacić Zamawiającemu karę umowną za opóźnienie jeżeli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opóźnienie wynika z okoliczności, za które odp</w:t>
      </w:r>
      <w:r w:rsidR="000A2418" w:rsidRPr="000729A9">
        <w:rPr>
          <w:rFonts w:ascii="Times New Roman" w:hAnsi="Times New Roman" w:cs="Times New Roman"/>
          <w:sz w:val="24"/>
          <w:szCs w:val="24"/>
        </w:rPr>
        <w:t xml:space="preserve">owiedzialność ponosi wykonawca, </w:t>
      </w:r>
      <w:r w:rsidRPr="000729A9">
        <w:rPr>
          <w:rFonts w:ascii="Times New Roman" w:hAnsi="Times New Roman" w:cs="Times New Roman"/>
          <w:sz w:val="24"/>
          <w:szCs w:val="24"/>
        </w:rPr>
        <w:t>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mianowicie: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1) w oddaniu przedmiotu </w:t>
      </w:r>
      <w:r w:rsidR="009010F2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>: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- do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 xml:space="preserve">- w 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0,5% </w:t>
      </w:r>
      <w:r w:rsidRPr="000729A9">
        <w:rPr>
          <w:rFonts w:ascii="Times New Roman" w:hAnsi="Times New Roman" w:cs="Times New Roman"/>
          <w:sz w:val="24"/>
          <w:szCs w:val="24"/>
        </w:rPr>
        <w:t>wynagrodzenia brutto, o którym mowa w § 5 ust. 1, zakażdy dzień opóźnienia,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- powyżej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 xml:space="preserve">- w 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1,0% </w:t>
      </w:r>
      <w:r w:rsidRPr="000729A9">
        <w:rPr>
          <w:rFonts w:ascii="Times New Roman" w:hAnsi="Times New Roman" w:cs="Times New Roman"/>
          <w:sz w:val="24"/>
          <w:szCs w:val="24"/>
        </w:rPr>
        <w:t>wynagrodzenia brutto, o którym mowa w § 5ust. 1, za każdy dzień opóźnienia,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2) w usunięciu usterek/wad stwierdzonych przy odbiorze przedmiotu </w:t>
      </w:r>
      <w:r w:rsidR="000A2418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i/lub w okresie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gwarancji i/lub rękojmi – 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0,5% </w:t>
      </w:r>
      <w:r w:rsidRPr="000729A9">
        <w:rPr>
          <w:rFonts w:ascii="Times New Roman" w:hAnsi="Times New Roman" w:cs="Times New Roman"/>
          <w:sz w:val="24"/>
          <w:szCs w:val="24"/>
        </w:rPr>
        <w:t>wynagrodzenia brutto, o którym mowa w § 5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ust.1, za każdy dzień opóźnienia w ich usunięciu,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3) w przedłożeniu do akceptacji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0729A9">
        <w:rPr>
          <w:rFonts w:ascii="Times New Roman" w:hAnsi="Times New Roman" w:cs="Times New Roman"/>
          <w:sz w:val="24"/>
          <w:szCs w:val="24"/>
        </w:rPr>
        <w:t>dni roboczych od podpisania umowy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sporządzonego harmonogramu rzeczowo-finansowego w 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0,1% </w:t>
      </w:r>
      <w:r w:rsidRPr="000729A9">
        <w:rPr>
          <w:rFonts w:ascii="Times New Roman" w:hAnsi="Times New Roman" w:cs="Times New Roman"/>
          <w:sz w:val="24"/>
          <w:szCs w:val="24"/>
        </w:rPr>
        <w:t>wynagrodzenia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brutto, o którym mowa w § 5 ust. 1, za każdy dzień opóźnienia,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4) w dostarczeniu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0729A9">
        <w:rPr>
          <w:rFonts w:ascii="Times New Roman" w:hAnsi="Times New Roman" w:cs="Times New Roman"/>
          <w:sz w:val="24"/>
          <w:szCs w:val="24"/>
        </w:rPr>
        <w:t xml:space="preserve">dni roboczych od podpisania umowy kosztorysu ofertowegowykonanego metodą szczegółową w 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0,1% </w:t>
      </w:r>
      <w:r w:rsidRPr="000729A9">
        <w:rPr>
          <w:rFonts w:ascii="Times New Roman" w:hAnsi="Times New Roman" w:cs="Times New Roman"/>
          <w:sz w:val="24"/>
          <w:szCs w:val="24"/>
        </w:rPr>
        <w:t>wynagrodzenia brutto, o którymmowa w § 5 ust. 1, za każdy dzień opóźnienia,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5)w dostarczeniu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0729A9">
        <w:rPr>
          <w:rFonts w:ascii="Times New Roman" w:hAnsi="Times New Roman" w:cs="Times New Roman"/>
          <w:sz w:val="24"/>
          <w:szCs w:val="24"/>
        </w:rPr>
        <w:t>dni roboczych od podpisania umowy programu zapewnienia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jakości (PZJ), w 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0,1% </w:t>
      </w:r>
      <w:r w:rsidRPr="000729A9">
        <w:rPr>
          <w:rFonts w:ascii="Times New Roman" w:hAnsi="Times New Roman" w:cs="Times New Roman"/>
          <w:sz w:val="24"/>
          <w:szCs w:val="24"/>
        </w:rPr>
        <w:t>wynagrodzenia brutto, o którym mowa w § 5 ust. 1, zakażdy dzień opóźnienia,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6) w przedstawieniu dowodów zatrudnienia na podstawie umowy o pracę, w wysokości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0,5% </w:t>
      </w:r>
      <w:r w:rsidRPr="000729A9">
        <w:rPr>
          <w:rFonts w:ascii="Times New Roman" w:hAnsi="Times New Roman" w:cs="Times New Roman"/>
          <w:sz w:val="24"/>
          <w:szCs w:val="24"/>
        </w:rPr>
        <w:t>wynagrodzenia brutto, o którym mowa w § 5 ust. 1, za każdy dzień opóźnienia,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7) w dostarczeniu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Pr="000729A9">
        <w:rPr>
          <w:rFonts w:ascii="Times New Roman" w:hAnsi="Times New Roman" w:cs="Times New Roman"/>
          <w:sz w:val="24"/>
          <w:szCs w:val="24"/>
        </w:rPr>
        <w:t>dni roboczych kopii polisy ubezpieczeniowej - w wysokości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0,5% </w:t>
      </w:r>
      <w:r w:rsidRPr="000729A9">
        <w:rPr>
          <w:rFonts w:ascii="Times New Roman" w:hAnsi="Times New Roman" w:cs="Times New Roman"/>
          <w:sz w:val="24"/>
          <w:szCs w:val="24"/>
        </w:rPr>
        <w:t>wynagrodzenia brutto z § 5 ust. 1, za każdy dzień opóźnienia,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="00E22C0E">
        <w:rPr>
          <w:rFonts w:ascii="Times New Roman" w:hAnsi="Times New Roman" w:cs="Times New Roman"/>
          <w:sz w:val="24"/>
          <w:szCs w:val="24"/>
        </w:rPr>
        <w:t>o</w:t>
      </w:r>
      <w:r w:rsidRPr="000729A9">
        <w:rPr>
          <w:rFonts w:ascii="Times New Roman" w:hAnsi="Times New Roman" w:cs="Times New Roman"/>
          <w:sz w:val="24"/>
          <w:szCs w:val="24"/>
        </w:rPr>
        <w:t>raz w poniższych przypadkach:</w:t>
      </w:r>
    </w:p>
    <w:p w:rsidR="001912A3" w:rsidRPr="000729A9" w:rsidRDefault="00E22C0E" w:rsidP="00E22C0E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912A3" w:rsidRPr="000729A9">
        <w:rPr>
          <w:rFonts w:ascii="Times New Roman" w:hAnsi="Times New Roman" w:cs="Times New Roman"/>
          <w:sz w:val="24"/>
          <w:szCs w:val="24"/>
        </w:rPr>
        <w:t>nieusprawiedliwiony brak na budowie w danym dniu kierownika budowy i/lub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kierowników robót w czasie trwania robót branżowych - w wysokości </w:t>
      </w:r>
      <w:r w:rsidR="001912A3"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500 zł </w:t>
      </w:r>
      <w:r w:rsidR="001912A3" w:rsidRPr="000729A9">
        <w:rPr>
          <w:rFonts w:ascii="Times New Roman" w:hAnsi="Times New Roman" w:cs="Times New Roman"/>
          <w:sz w:val="24"/>
          <w:szCs w:val="24"/>
        </w:rPr>
        <w:t>brutto,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każdą nieobecność,</w:t>
      </w:r>
    </w:p>
    <w:p w:rsidR="001912A3" w:rsidRPr="000729A9" w:rsidRDefault="00E22C0E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1912A3" w:rsidRPr="000729A9">
        <w:rPr>
          <w:rFonts w:ascii="Times New Roman" w:hAnsi="Times New Roman" w:cs="Times New Roman"/>
          <w:sz w:val="24"/>
          <w:szCs w:val="24"/>
        </w:rPr>
        <w:t>odstąpienie od umowy przez Zamawiającego z powodu okoliczności, za które odpowiadaWykonawca, w szczególności w przypadkach opisanych w § 12, choć nie wyłącznie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912A3"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10% </w:t>
      </w:r>
      <w:r w:rsidR="001912A3" w:rsidRPr="000729A9">
        <w:rPr>
          <w:rFonts w:ascii="Times New Roman" w:hAnsi="Times New Roman" w:cs="Times New Roman"/>
          <w:sz w:val="24"/>
          <w:szCs w:val="24"/>
        </w:rPr>
        <w:t>wynagrodzenia brutto z § 5 ust. 1,</w:t>
      </w:r>
    </w:p>
    <w:p w:rsidR="001912A3" w:rsidRPr="000729A9" w:rsidRDefault="00E22C0E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1912A3" w:rsidRPr="000729A9">
        <w:rPr>
          <w:rFonts w:ascii="Times New Roman" w:hAnsi="Times New Roman" w:cs="Times New Roman"/>
          <w:sz w:val="24"/>
          <w:szCs w:val="24"/>
        </w:rPr>
        <w:t>brak zapłaty lub nieterminowej zapłaty wynagrodzenia należnego podwykonawcy,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dalszym podwykonawcom w wysokości </w:t>
      </w:r>
      <w:r w:rsidR="001912A3"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1 % </w:t>
      </w:r>
      <w:r w:rsidR="001912A3" w:rsidRPr="000729A9">
        <w:rPr>
          <w:rFonts w:ascii="Times New Roman" w:hAnsi="Times New Roman" w:cs="Times New Roman"/>
          <w:sz w:val="24"/>
          <w:szCs w:val="24"/>
        </w:rPr>
        <w:t>wynagrodzenia brutto z § 5 ust. 1,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brak zapłaty lub nieterminowej zapłaty;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</w:t>
      </w:r>
      <w:r w:rsidR="00E22C0E">
        <w:rPr>
          <w:rFonts w:ascii="Times New Roman" w:hAnsi="Times New Roman" w:cs="Times New Roman"/>
          <w:sz w:val="24"/>
          <w:szCs w:val="24"/>
        </w:rPr>
        <w:t>0</w:t>
      </w:r>
      <w:r w:rsidRPr="000729A9">
        <w:rPr>
          <w:rFonts w:ascii="Times New Roman" w:hAnsi="Times New Roman" w:cs="Times New Roman"/>
          <w:sz w:val="24"/>
          <w:szCs w:val="24"/>
        </w:rPr>
        <w:t>)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nieprzedłożenie do zaakceptowania projektu umowy o podwykonawstwo, lub projektu jej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zmiany - w 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0,5 % </w:t>
      </w:r>
      <w:r w:rsidRPr="000729A9">
        <w:rPr>
          <w:rFonts w:ascii="Times New Roman" w:hAnsi="Times New Roman" w:cs="Times New Roman"/>
          <w:sz w:val="24"/>
          <w:szCs w:val="24"/>
        </w:rPr>
        <w:t>wynagrodzenia brutto z § 5 ust. 1, za każdy przypadek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nieprzedłożenia do zaakceptowania projektu umowy o podwykonawstwo lub jej zmiany;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</w:t>
      </w:r>
      <w:r w:rsidR="00E22C0E">
        <w:rPr>
          <w:rFonts w:ascii="Times New Roman" w:hAnsi="Times New Roman" w:cs="Times New Roman"/>
          <w:sz w:val="24"/>
          <w:szCs w:val="24"/>
        </w:rPr>
        <w:t>1</w:t>
      </w:r>
      <w:r w:rsidRPr="000729A9">
        <w:rPr>
          <w:rFonts w:ascii="Times New Roman" w:hAnsi="Times New Roman" w:cs="Times New Roman"/>
          <w:sz w:val="24"/>
          <w:szCs w:val="24"/>
        </w:rPr>
        <w:t>)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nieprzedłożenie poświadczonej za zgodność z oryginałem kopii umowy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o podwykonawstwo lub jej zmiany w 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0,5 % </w:t>
      </w:r>
      <w:r w:rsidRPr="000729A9">
        <w:rPr>
          <w:rFonts w:ascii="Times New Roman" w:hAnsi="Times New Roman" w:cs="Times New Roman"/>
          <w:sz w:val="24"/>
          <w:szCs w:val="24"/>
        </w:rPr>
        <w:t>wynagrodzenia brutto z § 5 ust. 1,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 każdy przypadek nieprzedłożenia poświadczonej za zgodność z oryginałem kopii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umowy o podwykonawstwo lub jej zmiany;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</w:t>
      </w:r>
      <w:r w:rsidR="00E22C0E">
        <w:rPr>
          <w:rFonts w:ascii="Times New Roman" w:hAnsi="Times New Roman" w:cs="Times New Roman"/>
          <w:sz w:val="24"/>
          <w:szCs w:val="24"/>
        </w:rPr>
        <w:t>2</w:t>
      </w:r>
      <w:r w:rsidRPr="000729A9">
        <w:rPr>
          <w:rFonts w:ascii="Times New Roman" w:hAnsi="Times New Roman" w:cs="Times New Roman"/>
          <w:sz w:val="24"/>
          <w:szCs w:val="24"/>
        </w:rPr>
        <w:t>)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brak zmiany umowy o podwykonawstwo w zakresie terminu zapłaty w wysokości </w:t>
      </w:r>
      <w:r w:rsidR="00E22C0E">
        <w:rPr>
          <w:rFonts w:ascii="Times New Roman" w:hAnsi="Times New Roman" w:cs="Times New Roman"/>
          <w:sz w:val="24"/>
          <w:szCs w:val="24"/>
        </w:rPr>
        <w:t xml:space="preserve">  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0,5 %</w:t>
      </w:r>
      <w:r w:rsidR="00E22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wynagrodzenia brutto z § 5 ust. 1, za każdy brak zmiany umowy o podwykonawstwo w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zakresie terminu zapłaty;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</w:t>
      </w:r>
      <w:r w:rsidR="00E22C0E">
        <w:rPr>
          <w:rFonts w:ascii="Times New Roman" w:hAnsi="Times New Roman" w:cs="Times New Roman"/>
          <w:sz w:val="24"/>
          <w:szCs w:val="24"/>
        </w:rPr>
        <w:t>3</w:t>
      </w:r>
      <w:r w:rsidRPr="000729A9">
        <w:rPr>
          <w:rFonts w:ascii="Times New Roman" w:hAnsi="Times New Roman" w:cs="Times New Roman"/>
          <w:sz w:val="24"/>
          <w:szCs w:val="24"/>
        </w:rPr>
        <w:t>)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 przedstawienie wniosków materiałowych w terminie wskazanym § 4 ust. 1 pkt 16 w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0,1% </w:t>
      </w:r>
      <w:r w:rsidRPr="000729A9">
        <w:rPr>
          <w:rFonts w:ascii="Times New Roman" w:hAnsi="Times New Roman" w:cs="Times New Roman"/>
          <w:sz w:val="24"/>
          <w:szCs w:val="24"/>
        </w:rPr>
        <w:t>wynagrodzenia brutto, o którym mowa w § 5 ust. 1, za każdy dzień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opóźnienia,</w:t>
      </w:r>
    </w:p>
    <w:p w:rsidR="001912A3" w:rsidRPr="000729A9" w:rsidRDefault="001912A3" w:rsidP="00193C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 Jeżeli wskutek niewykonania lub nienależytego wykonania umowy powstanie szkoda,Wykonawca zobowiązany jest do jej pokrycia w pełnej wysokości ponad wysokość karu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mownych.</w:t>
      </w:r>
    </w:p>
    <w:p w:rsidR="001912A3" w:rsidRPr="000729A9" w:rsidRDefault="001912A3" w:rsidP="00193C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 Wykonawca wyraża zgodę na potrącenie kar umownych naliczonych przez Zamawiającego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 wystawionych przez siebie faktur.</w:t>
      </w:r>
    </w:p>
    <w:p w:rsidR="001912A3" w:rsidRPr="000729A9" w:rsidRDefault="001912A3" w:rsidP="00193C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4. Wykonawca ma prawo naliczać odsetki za nieterminową zapłatę faktur w wysokości odsetek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ustawowych za opóźnienie w transakcjach handlowych.</w:t>
      </w:r>
    </w:p>
    <w:p w:rsidR="00193C1E" w:rsidRPr="000729A9" w:rsidRDefault="00193C1E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W razie zaistnienia istotnej zmiany okoliczności powodującej, że wykonanie umowy nie leży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 interesie publicznym, czego nie można było przewidzieć w chwili zawarcia umowy, lub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dalsze wykonywanie umowy może zagrozić istotnemu interesowi bezpieczeństwa państwa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lub bezpieczeństwu publicznemu, zamawiający może odstąpić od umowy w terminie 30 dni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od dnia powzięcia wiadomości o tych okolicznościach.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 W przypadku, o którym mowa w ust. 1, wykonawca może żądać wyłącznie wynagrodzenia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należnego z tytułu wykonania części umowy.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 Zamawiający może rozwiązać umowę, jeżeli zachodzi co najmniej jedna z następujących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okoliczności: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1) zmiana umowy została dokonana z naruszeniem art. 144 ust. 1-1b, 1d i 1e;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2) wykonawca w chwili zawarcia umowy podlegał wykluczeniu z postępowania na podstawie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art. 24 ust. 1;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3) Trybunał Sprawiedliwości Unii Europejskiej stwierdził, w ramach procedury przewidzianejw art. 258 Traktatu o Funkcjonowaniu Unii Europejskiej, że państwo polskie uchybiłozobowiązaniom, które ciążą na nim na mocy Traktatów, dyrektywy 2014/24/UE idyrektywy 2014/25/UE, z uwagi na to, że zamawiający udzielił zamówienia znaruszeniem przepisów prawa Unii Europejskiej.</w:t>
      </w:r>
    </w:p>
    <w:p w:rsidR="00007DF6" w:rsidRPr="000729A9" w:rsidRDefault="00007DF6" w:rsidP="00007D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2A3" w:rsidRPr="000729A9" w:rsidRDefault="001912A3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1912A3" w:rsidRPr="000729A9" w:rsidRDefault="001912A3" w:rsidP="001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Zamawiającemu przysługuje prawo odstąpienia od umowy, choć nie wyłącznie, jeżeli:</w:t>
      </w:r>
    </w:p>
    <w:p w:rsidR="00783F1D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83F1D" w:rsidRPr="000729A9">
        <w:rPr>
          <w:rFonts w:ascii="Times New Roman" w:hAnsi="Times New Roman" w:cs="Times New Roman"/>
          <w:sz w:val="24"/>
          <w:szCs w:val="24"/>
        </w:rPr>
        <w:t>zostanie ogłoszona upadłość, likwidacja, lub rozwiązanie firmy Wykonawcy, bądź Wykonawca zaprzestanie prowadzenia działalności gospodarczej w zakresie przedmiotu zamówienia,</w:t>
      </w:r>
    </w:p>
    <w:p w:rsidR="001912A3" w:rsidRPr="000729A9" w:rsidRDefault="00783F1D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2) </w:t>
      </w:r>
      <w:r w:rsidR="001912A3" w:rsidRPr="000729A9">
        <w:rPr>
          <w:rFonts w:ascii="Times New Roman" w:hAnsi="Times New Roman" w:cs="Times New Roman"/>
          <w:sz w:val="24"/>
          <w:szCs w:val="24"/>
        </w:rPr>
        <w:t>zostanie wydany nakaz zajęcia majątku Wykonawcy o znacznej wartości z powodu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którego zagrożona będzie egzystencja Wykonawcy lub jego zdolność do wykonania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umowy,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2) </w:t>
      </w:r>
      <w:r w:rsidR="00783F1D" w:rsidRPr="000729A9">
        <w:rPr>
          <w:rFonts w:ascii="Times New Roman" w:hAnsi="Times New Roman" w:cs="Times New Roman"/>
          <w:sz w:val="24"/>
          <w:szCs w:val="24"/>
        </w:rPr>
        <w:t xml:space="preserve">Wykonawca nie rozpoczął wykonywania umowy bez podania uzasadnionych przyczyn i jest w zwłoce </w:t>
      </w:r>
      <w:r w:rsidRPr="000729A9">
        <w:rPr>
          <w:rFonts w:ascii="Times New Roman" w:hAnsi="Times New Roman" w:cs="Times New Roman"/>
          <w:sz w:val="24"/>
          <w:szCs w:val="24"/>
        </w:rPr>
        <w:t xml:space="preserve"> w rozpoczęciu robót </w:t>
      </w:r>
      <w:r w:rsidR="00AF48B9" w:rsidRPr="000729A9">
        <w:rPr>
          <w:rFonts w:ascii="Times New Roman" w:hAnsi="Times New Roman" w:cs="Times New Roman"/>
          <w:sz w:val="24"/>
          <w:szCs w:val="24"/>
        </w:rPr>
        <w:t xml:space="preserve">co najmniej 14 </w:t>
      </w:r>
      <w:r w:rsidRPr="000729A9">
        <w:rPr>
          <w:rFonts w:ascii="Times New Roman" w:hAnsi="Times New Roman" w:cs="Times New Roman"/>
          <w:sz w:val="24"/>
          <w:szCs w:val="24"/>
        </w:rPr>
        <w:t>dni</w:t>
      </w:r>
      <w:r w:rsidR="00AF48B9" w:rsidRPr="000729A9">
        <w:rPr>
          <w:rFonts w:ascii="Times New Roman" w:hAnsi="Times New Roman" w:cs="Times New Roman"/>
          <w:sz w:val="24"/>
          <w:szCs w:val="24"/>
        </w:rPr>
        <w:t xml:space="preserve"> od dnia zawarcia umowy,</w:t>
      </w:r>
    </w:p>
    <w:p w:rsidR="00AF48B9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3) Wykonawc</w:t>
      </w:r>
      <w:r w:rsidR="00AF48B9" w:rsidRPr="000729A9">
        <w:rPr>
          <w:rFonts w:ascii="Times New Roman" w:hAnsi="Times New Roman" w:cs="Times New Roman"/>
          <w:sz w:val="24"/>
          <w:szCs w:val="24"/>
        </w:rPr>
        <w:t>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="00AF48B9" w:rsidRPr="000729A9">
        <w:rPr>
          <w:rFonts w:ascii="Times New Roman" w:hAnsi="Times New Roman" w:cs="Times New Roman"/>
          <w:sz w:val="24"/>
          <w:szCs w:val="24"/>
        </w:rPr>
        <w:t xml:space="preserve">jest opóźniony w </w:t>
      </w:r>
      <w:r w:rsidRPr="000729A9">
        <w:rPr>
          <w:rFonts w:ascii="Times New Roman" w:hAnsi="Times New Roman" w:cs="Times New Roman"/>
          <w:sz w:val="24"/>
          <w:szCs w:val="24"/>
        </w:rPr>
        <w:t xml:space="preserve">realizacji przedmiotu </w:t>
      </w:r>
      <w:r w:rsidR="00AF48B9" w:rsidRPr="000729A9">
        <w:rPr>
          <w:rFonts w:ascii="Times New Roman" w:hAnsi="Times New Roman" w:cs="Times New Roman"/>
          <w:sz w:val="24"/>
          <w:szCs w:val="24"/>
        </w:rPr>
        <w:t>zamówienia co najmniej</w:t>
      </w:r>
      <w:r w:rsidRPr="000729A9">
        <w:rPr>
          <w:rFonts w:ascii="Times New Roman" w:hAnsi="Times New Roman" w:cs="Times New Roman"/>
          <w:sz w:val="24"/>
          <w:szCs w:val="24"/>
        </w:rPr>
        <w:t xml:space="preserve"> 14 dni wg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harmonogramu rzeczowo - finansowego </w:t>
      </w:r>
      <w:r w:rsidR="00AF48B9" w:rsidRPr="000729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12A3" w:rsidRPr="000729A9" w:rsidRDefault="00AF48B9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4) 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Wykonawca przerwał realizację </w:t>
      </w:r>
      <w:r w:rsidRPr="000729A9">
        <w:rPr>
          <w:rFonts w:ascii="Times New Roman" w:hAnsi="Times New Roman" w:cs="Times New Roman"/>
          <w:sz w:val="24"/>
          <w:szCs w:val="24"/>
        </w:rPr>
        <w:t xml:space="preserve">przedmiotu zamówieniana okres dłuższy </w:t>
      </w:r>
      <w:r w:rsidR="001912A3" w:rsidRPr="000729A9">
        <w:rPr>
          <w:rFonts w:ascii="Times New Roman" w:hAnsi="Times New Roman" w:cs="Times New Roman"/>
          <w:sz w:val="24"/>
          <w:szCs w:val="24"/>
        </w:rPr>
        <w:t>niż 7 dn</w:t>
      </w:r>
      <w:r w:rsidRPr="000729A9">
        <w:rPr>
          <w:rFonts w:ascii="Times New Roman" w:hAnsi="Times New Roman" w:cs="Times New Roman"/>
          <w:sz w:val="24"/>
          <w:szCs w:val="24"/>
        </w:rPr>
        <w:t>i i nie kontynuuje jego realizacji pomimo wezwania Zamawiającego złożonego na piśmie,</w:t>
      </w:r>
      <w:r w:rsidR="001912A3" w:rsidRPr="000729A9">
        <w:rPr>
          <w:rFonts w:ascii="Times New Roman" w:hAnsi="Times New Roman" w:cs="Times New Roman"/>
          <w:sz w:val="24"/>
          <w:szCs w:val="24"/>
        </w:rPr>
        <w:t>.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4) Wykonawca realizuje </w:t>
      </w:r>
      <w:r w:rsidR="00AF48B9" w:rsidRPr="000729A9">
        <w:rPr>
          <w:rFonts w:ascii="Times New Roman" w:hAnsi="Times New Roman" w:cs="Times New Roman"/>
          <w:sz w:val="24"/>
          <w:szCs w:val="24"/>
        </w:rPr>
        <w:t>przedmiot zamówienia niezgodnie z dokumentacją oraz niniejszą umową oraz jej załącznikami,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5) wystąpi </w:t>
      </w:r>
      <w:r w:rsidR="00AF48B9" w:rsidRPr="000729A9">
        <w:rPr>
          <w:rFonts w:ascii="Times New Roman" w:hAnsi="Times New Roman" w:cs="Times New Roman"/>
          <w:sz w:val="24"/>
          <w:szCs w:val="24"/>
        </w:rPr>
        <w:t xml:space="preserve">2-krotna </w:t>
      </w:r>
      <w:r w:rsidRPr="000729A9">
        <w:rPr>
          <w:rFonts w:ascii="Times New Roman" w:hAnsi="Times New Roman" w:cs="Times New Roman"/>
          <w:sz w:val="24"/>
          <w:szCs w:val="24"/>
        </w:rPr>
        <w:t>konieczność dokonywania przez Zamawiającego bezpośredniej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zapłaty podwykonawcy lub dalszemu podwykonawcy, lub konieczność dokonania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bezpośrednich zapłat na sumę większą niż 5% wartości umowy,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6) nastąpi ponad 7-dniowe opóźnienie w przedłożeniu poświadczonej za zgodność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 oryginałem kopii umowy o podwykonawstwo lub jej zmiany,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7) nastąpi niewykonanie wykonanie obowiązków wynikających z § 7 ust. 20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lub 21,</w:t>
      </w:r>
    </w:p>
    <w:p w:rsidR="001912A3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8) nastąpi niewykonanie obowiązku wynikającego z § 4 ust.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1 pkt 29,</w:t>
      </w:r>
    </w:p>
    <w:p w:rsidR="00AF48B9" w:rsidRPr="000729A9" w:rsidRDefault="001912A3" w:rsidP="00193C1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9) zaistnieje sytuacja, o której mowa w § 9 ust.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5 pkt 2 lit. </w:t>
      </w:r>
      <w:r w:rsidR="00AF48B9" w:rsidRPr="000729A9">
        <w:rPr>
          <w:rFonts w:ascii="Times New Roman" w:hAnsi="Times New Roman" w:cs="Times New Roman"/>
          <w:sz w:val="24"/>
          <w:szCs w:val="24"/>
        </w:rPr>
        <w:t>B,</w:t>
      </w:r>
    </w:p>
    <w:p w:rsidR="001912A3" w:rsidRPr="000729A9" w:rsidRDefault="00AF48B9" w:rsidP="00193C1E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10) Wykonawca nie utrzyma w mocy ubezpieczenia, o którym  mowa w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="00E55767" w:rsidRPr="000729A9">
        <w:rPr>
          <w:rFonts w:ascii="Times New Roman" w:hAnsi="Times New Roman" w:cs="Times New Roman"/>
          <w:sz w:val="24"/>
          <w:szCs w:val="24"/>
        </w:rPr>
        <w:t>§ 4 ust.1 pkt 39</w:t>
      </w:r>
      <w:r w:rsidR="001912A3" w:rsidRPr="000729A9">
        <w:rPr>
          <w:rFonts w:ascii="Times New Roman" w:hAnsi="Times New Roman" w:cs="Times New Roman"/>
          <w:sz w:val="24"/>
          <w:szCs w:val="24"/>
        </w:rPr>
        <w:t>.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2. Odstąpienie od umowy, pod rygorem nieważności, winno nastąpić na piśmie w </w:t>
      </w:r>
      <w:r w:rsidR="009010F2" w:rsidRPr="000729A9">
        <w:rPr>
          <w:rFonts w:ascii="Times New Roman" w:hAnsi="Times New Roman" w:cs="Times New Roman"/>
          <w:sz w:val="24"/>
          <w:szCs w:val="24"/>
        </w:rPr>
        <w:t xml:space="preserve">terminie </w:t>
      </w:r>
      <w:r w:rsidR="00AF48B9" w:rsidRPr="000729A9">
        <w:rPr>
          <w:rFonts w:ascii="Times New Roman" w:hAnsi="Times New Roman" w:cs="Times New Roman"/>
          <w:sz w:val="24"/>
          <w:szCs w:val="24"/>
        </w:rPr>
        <w:t>30</w:t>
      </w:r>
      <w:r w:rsidRPr="000729A9">
        <w:rPr>
          <w:rFonts w:ascii="Times New Roman" w:hAnsi="Times New Roman" w:cs="Times New Roman"/>
          <w:sz w:val="24"/>
          <w:szCs w:val="24"/>
        </w:rPr>
        <w:t xml:space="preserve"> dni od dnia powzięcia wiadomości o zaistnieniu ww</w:t>
      </w:r>
      <w:r w:rsidR="00E22C0E">
        <w:rPr>
          <w:rFonts w:ascii="Times New Roman" w:hAnsi="Times New Roman" w:cs="Times New Roman"/>
          <w:sz w:val="24"/>
          <w:szCs w:val="24"/>
        </w:rPr>
        <w:t>.</w:t>
      </w:r>
      <w:r w:rsidRPr="000729A9">
        <w:rPr>
          <w:rFonts w:ascii="Times New Roman" w:hAnsi="Times New Roman" w:cs="Times New Roman"/>
          <w:sz w:val="24"/>
          <w:szCs w:val="24"/>
        </w:rPr>
        <w:t xml:space="preserve"> zdarzeń.</w:t>
      </w:r>
    </w:p>
    <w:p w:rsidR="00007DF6" w:rsidRPr="000729A9" w:rsidRDefault="00007DF6" w:rsidP="001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2A3" w:rsidRPr="000729A9" w:rsidRDefault="001912A3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W przypadku odstąpienia od umowy strony obciążają następujące obowiązki szczegółowe: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1) w terminie 7 dni od odstąpienia od umowy Wykonawca przy udziale Zamawiającego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sporządzi szczegółowy protokół inwentaryzacji robót na dzień odstąpienia,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2) zabezpieczenie przerwanych robót nastąpi na koszt Wykonawcy w przypadkach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określonych w § 11 lub w przypadku odstąpienia z przyczyn dotyczących wykonawcy.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3) Wykonawca sporządzi wykaz tych materiałów, konstrukcji i urządzeń, które nie mogą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być wykorzystane przez Wykonawcę do innych robót nie objętych niniejszą umową,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jeżeli odstąpienie od umowy nastąpiło z przyczyn niezależnych od niego,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4) Zamawiający w razie odstąpienia od umowy obowiązany jest do: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dokonania odbioru przerwanych robót i zapłaty wynagrodzenia za roboty, które zostały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wykonane do dnia odstąpienia w wysokości proporcjonalnej do stanu zaawansowania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tych robót,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odkupienia materiałów, konstrukcji i urządzeń, o których mowa w pkt 3,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c) przejęcie od Wykonawcy pod swój dozór terenu budowy.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 Po odstąpieniu od umowy, Wykonawca usunie z placu budowy, wszelkie tymczasowe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urządzenia, narzędzia, sprzęt, towary i materiały, które były w jego dyspozycji lub przez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niego wynajęte. Jeżeli w uzasadnionym czasie od takiego żądania Wykonawca się do niego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 zastosuje, Zmawiający może na koszt i ryzyko Wykonawcy (tzn. bez ponoszenia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odpowiedzialności za jakiekolwiek szkody) usunąć wszelkie takie obiekty stanowiące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własność Wykonawcy.</w:t>
      </w:r>
    </w:p>
    <w:p w:rsidR="009010F2" w:rsidRPr="000729A9" w:rsidRDefault="00E22C0E" w:rsidP="001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22C0E" w:rsidRDefault="00E22C0E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22C0E" w:rsidRDefault="00E22C0E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14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1. Wykonawca udziela Zamawiającemu .........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>m-cy</w:t>
      </w:r>
      <w:r w:rsidR="000729A9"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gwarancji jakości na wykonane roboty, wrozumieniu art. 577 k.c.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 Okres gwarancji rozpoczyna się następnego dnia po podpisaniu protokołu odbioru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końcowego przedmiotu umowy i ulega odpowiedniemu przedłużeniu o czas trwania napraw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gwarancyjnych.</w:t>
      </w:r>
    </w:p>
    <w:p w:rsidR="001912A3" w:rsidRPr="000729A9" w:rsidRDefault="001912A3" w:rsidP="006127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 Wykonawca zobowiązuje się usunąć na swój koszt i ryzyko wady i usterki stwierdzone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w przedmiocie niniejszej </w:t>
      </w:r>
      <w:r w:rsidR="000A2418" w:rsidRPr="000729A9">
        <w:rPr>
          <w:rFonts w:ascii="Times New Roman" w:hAnsi="Times New Roman" w:cs="Times New Roman"/>
          <w:sz w:val="24"/>
          <w:szCs w:val="24"/>
        </w:rPr>
        <w:t>u</w:t>
      </w:r>
      <w:r w:rsidRPr="000729A9">
        <w:rPr>
          <w:rFonts w:ascii="Times New Roman" w:hAnsi="Times New Roman" w:cs="Times New Roman"/>
          <w:sz w:val="24"/>
          <w:szCs w:val="24"/>
        </w:rPr>
        <w:t>mowy w okresie gwarancji lub rękojmi w terminach technicznie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i organizacyjnie uzasadnionych, w ciągu 7 dni kalendarzowych od daty zgłoszenia wady lub</w:t>
      </w:r>
      <w:r w:rsidR="00E22C0E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usterki, chyba że strony ustalą inny termin.</w:t>
      </w:r>
    </w:p>
    <w:p w:rsidR="001912A3" w:rsidRPr="000729A9" w:rsidRDefault="001912A3" w:rsidP="006127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4. W przypadku, gdy Wykonawca nie zgłosi się w celu usunięcia wad i usterek w terminie niedłuższym niż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powiadomienia lub pomimo przystąpienia do naprawy nie usunie wad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i usterek w terminie określonym w ust. 3, Zamawiającemu przysługuje prawo, bez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konieczności wyznaczania dodatkowego terminu, do dokonania naprawy na kosztWykonawcy przez zatrudnienie własnych specjalistów lub specjalistów strony trzeciej bez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utraty praw wynikających z gwarancji lub rękojmi.</w:t>
      </w:r>
    </w:p>
    <w:p w:rsidR="001912A3" w:rsidRPr="000729A9" w:rsidRDefault="001912A3" w:rsidP="006127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5. Wykonawca zobowiązany jest do zapłaty na rzecz Zamawiającego poniesionych przez niego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kosztów dokonania usunięcia wady bądź usterki w terminie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7 dni </w:t>
      </w:r>
      <w:r w:rsidRPr="000729A9">
        <w:rPr>
          <w:rFonts w:ascii="Times New Roman" w:hAnsi="Times New Roman" w:cs="Times New Roman"/>
          <w:sz w:val="24"/>
          <w:szCs w:val="24"/>
        </w:rPr>
        <w:t>od dnia otrzymania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wezwania do zapłaty pod rygorem ich pokrycia z zabezpieczenia.</w:t>
      </w:r>
    </w:p>
    <w:p w:rsidR="009010F2" w:rsidRPr="000729A9" w:rsidRDefault="001912A3" w:rsidP="006127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6. Jeżeli w wykonaniu swoich obowiązków gwaranta Wykonawca usunął wady bądź usterki lub,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jeżeli wady bądź usterki zostały usunięte w sposób określony w ust. 4, termin gwarancji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biegnie dalej od chwili usunięcia wad lub usterek i ulega przedłużeniu o czas, jaki trwało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usunięcie wad lub usterek. Jeżeli zaś w wykonaniu swych obowiązków gwaranta Wykonawca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dokonał naprawy istotnej, termin gwarancji w stosunku naprawionej rzeczy w zakresie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dokonanej istotnej naprawy, biegnie na nowo od chwili dokonania istotnych napraw.</w:t>
      </w:r>
    </w:p>
    <w:p w:rsidR="001912A3" w:rsidRPr="000729A9" w:rsidRDefault="001912A3" w:rsidP="006127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7. Odpowiedzialność Wykonawcy oprócz obowiązku naprawy wady i usterki przedmiotu umowy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 ramach gwarancji lub rękojmi, obejmuje również obowiązek naprawy innych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ewentualnych szkód poniesionych przez Zamawiającego, w szczególności powstałych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wskutek wad bądź usterek w przedmiocie umowy bądź wskutek wadliwie wykonanej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naprawy. Wykonawca pokrywa również ewentualne straty Zamawiającego, które poniósł lub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mógł ponieść w czasie, w którym Wykonawca naprawiał przedmiot umowy.</w:t>
      </w:r>
    </w:p>
    <w:p w:rsidR="001912A3" w:rsidRPr="000729A9" w:rsidRDefault="001912A3" w:rsidP="006127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8. Powyższe postanowienia stosuje się odpowiednio do uprawnień Zamawiającego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wynikających z rękojmi, której okres wynosi lat pięć.</w:t>
      </w:r>
    </w:p>
    <w:p w:rsidR="009010F2" w:rsidRPr="000729A9" w:rsidRDefault="009010F2" w:rsidP="006127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90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Wykonawca w dniu podpisania umowy wnosi zabezpieczenie należytego wykonania umowy</w:t>
      </w:r>
      <w:r w:rsidR="000729A9" w:rsidRP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729A9"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0729A9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Pr="000729A9">
        <w:rPr>
          <w:rFonts w:ascii="Times New Roman" w:hAnsi="Times New Roman" w:cs="Times New Roman"/>
          <w:sz w:val="24"/>
          <w:szCs w:val="24"/>
        </w:rPr>
        <w:t>wynagrodzenia (§ 5 ust. 1) tj. kwotę ….........zł w formie .................…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 Kwota ….............. zł, tj. 70 % zabezpieczenia, o którym mowa w ust.1 zostanie zwrócona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 terminie 30 dni od dnia wykonania zamówienia i uznania przez zamawiającegoza należycie wykonane tj. od dnia ostatecznego odbioru przedmiotu umowy (odbiór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końcowy).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3. Kwota …................. zł , tj. 30 % zabezpieczenia, o którym mowa w ust. 1 zostaje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pozostawiona na zabezpieczenie ewentualnych roszczeń z tytułu rękojmi za wady i/lub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gwarancji. Podlega ono zwrotowi nie później niż w 15 dniu po upływie okresu rękojmi za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wady i gwarancji.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4. Jeżeli okres na jaki ma zostać wniesione zabezpieczenie przekracza 5 lat, zabezpieczenie w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pieniądzu wnosi się na cały ten okres, a zabezpieczenie w innej formie wnosi się na okres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lastRenderedPageBreak/>
        <w:t>nie krótszy niż 5 lat, z jednoczesnym zobowiązaniem się wykonawcy do przedłużenia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zabezpieczenia lub wniesienia nowego zabezpieczenia na kolejne okresy.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5. W przypadku nieprzedłużenia lub niewniesienia nowego zabezpieczenia najpóźniej na 30 dni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przed upływem terminu ważności dotychczasowego zabezpieczenia wniesionego w innej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formie niż w pieniądzu, zamawiający zmienia formę na zabezpieczenie w pieniądzu, poprzez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wypłatę kwoty z dotychczasowego zabezpieczenia.</w:t>
      </w:r>
    </w:p>
    <w:p w:rsidR="008E666A" w:rsidRPr="000729A9" w:rsidRDefault="008E666A" w:rsidP="001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1. Wszelkie zmiany i uzupełnienia treści niniejszej umowy mogą być dokonane za zgodą obu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stron w formie pisemnego aneksu pod rygorem nieważności.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2. Zamawiający dopuszcza zmiany umowy w przypadkach określonych w art. 144 ust. 1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pkt 2 - 6 Prawa Zamówień Publicznych oraz przewiduje możliwość dokonania w umowie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następujących istotnych zmian: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a) wynagrodzenia kiedy nastąpi ustawowa zmiana stawki VAT. Inicjatorem tej zmiany może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być Zamawiający lub Wykonawca. Zmiana wymaga zgłoszenia w formie pisemnej w ciągu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14 dni od powzięcia informacji stanowiącej podstawę do wprowadzenia zmian,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b) wynagrodzeni</w:t>
      </w:r>
      <w:r w:rsidR="006127DF" w:rsidRPr="000729A9">
        <w:rPr>
          <w:rFonts w:ascii="Times New Roman" w:hAnsi="Times New Roman" w:cs="Times New Roman"/>
          <w:sz w:val="24"/>
          <w:szCs w:val="24"/>
        </w:rPr>
        <w:t>a</w:t>
      </w:r>
      <w:r w:rsidRPr="000729A9">
        <w:rPr>
          <w:rFonts w:ascii="Times New Roman" w:hAnsi="Times New Roman" w:cs="Times New Roman"/>
          <w:sz w:val="24"/>
          <w:szCs w:val="24"/>
        </w:rPr>
        <w:t xml:space="preserve"> i/lub terminu wykonania przedmiotu </w:t>
      </w:r>
      <w:r w:rsidR="006127DF" w:rsidRPr="000729A9">
        <w:rPr>
          <w:rFonts w:ascii="Times New Roman" w:hAnsi="Times New Roman" w:cs="Times New Roman"/>
          <w:sz w:val="24"/>
          <w:szCs w:val="24"/>
        </w:rPr>
        <w:t>zamówienia</w:t>
      </w:r>
      <w:r w:rsidRPr="000729A9">
        <w:rPr>
          <w:rFonts w:ascii="Times New Roman" w:hAnsi="Times New Roman" w:cs="Times New Roman"/>
          <w:sz w:val="24"/>
          <w:szCs w:val="24"/>
        </w:rPr>
        <w:t xml:space="preserve"> w przypadku zlecenia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wykonania robót zamiennych i/lub zaniechanych i/lub dodatkowych,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c) terminu wykonania umowy w przypadku zmiany umowy dokonanej zgodnie z art. 144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ust. 1 pkt 3 lub 6,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d) terminu wykonania przedmiotu umowy w przypadku zaistnienia działań wojennych,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aktów terroryzmu, rewolucji, przewrotu wojskowego lub cywilnego, wojny domowej,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skażeń radioaktywnych, z wyjątkiem tych które mogą być spowodowane użyciem ich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przez wykonawcę,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e) terminu wykonania w przypadku zaistnienia klęski żywiołowej, jak huragany, powodzie,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trzęsienie ziemi, bunty, niepokoje, strajki, okupacje budowy przez osoby inne niż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pracownicy wykonawcy i jego podwykonawców,</w:t>
      </w:r>
    </w:p>
    <w:p w:rsidR="001912A3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f) treści § 7 ust. 2 dotyczących wpisania lub zmiany podwykonawstwa, w przypadku gdy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Wykonawca dokona prawidłowego zgłoszenia lub zmiany podwykonawców w zakresie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zgodnym ze SIWZ, umową,</w:t>
      </w:r>
    </w:p>
    <w:p w:rsidR="006127DF" w:rsidRPr="000729A9" w:rsidRDefault="001912A3" w:rsidP="006127DF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g) terminu w przypadku wystąpienia konieczności wykonania zamiennej dokumentacji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projektowej, konieczności przeprowadzenia nieprzewidzianych uzgodnień prawnych lub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technicznych, wstrzymania budowy przez właściwy organ z przyczyn nie zawinionych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przez Wykonawcę ( np. odkryciu niewybuchu ), wystąpienia przedłużenia się okresu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osiągania parametrów technologicznych nie zawinionego przez Wykonawcę. Inicjatorem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zmiany może być zarówno Zamawiający jak i Wykonawca. Zmiana wymaga zgłoszenia w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formie pisemnej w ciągu 5 dni roboczych od powzięcia informacji stanowiącej podstawę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 wprowadzenia zmian. Zmiana ta może spowodować zmianę terminu wykonania prac i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nie spowoduje</w:t>
      </w:r>
      <w:r w:rsidR="006127DF" w:rsidRPr="000729A9">
        <w:rPr>
          <w:rFonts w:ascii="Times New Roman" w:hAnsi="Times New Roman" w:cs="Times New Roman"/>
          <w:sz w:val="24"/>
          <w:szCs w:val="24"/>
        </w:rPr>
        <w:t xml:space="preserve"> zmiany wynagrodzenia Wykonawcy,</w:t>
      </w:r>
    </w:p>
    <w:p w:rsidR="008E666A" w:rsidRPr="000729A9" w:rsidRDefault="006127DF" w:rsidP="006127DF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h) t</w:t>
      </w:r>
      <w:r w:rsidR="008E666A" w:rsidRPr="000729A9">
        <w:rPr>
          <w:rFonts w:ascii="Times New Roman" w:hAnsi="Times New Roman" w:cs="Times New Roman"/>
          <w:sz w:val="24"/>
          <w:szCs w:val="24"/>
        </w:rPr>
        <w:t>ermin</w:t>
      </w:r>
      <w:r w:rsidRPr="000729A9">
        <w:rPr>
          <w:rFonts w:ascii="Times New Roman" w:hAnsi="Times New Roman" w:cs="Times New Roman"/>
          <w:sz w:val="24"/>
          <w:szCs w:val="24"/>
        </w:rPr>
        <w:t>u</w:t>
      </w:r>
      <w:r w:rsidR="008E666A" w:rsidRPr="000729A9">
        <w:rPr>
          <w:rFonts w:ascii="Times New Roman" w:hAnsi="Times New Roman" w:cs="Times New Roman"/>
          <w:sz w:val="24"/>
          <w:szCs w:val="24"/>
        </w:rPr>
        <w:t xml:space="preserve"> zakończenia robót w przypadku wystąpienia niekorzystnych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="008E666A" w:rsidRPr="000729A9">
        <w:rPr>
          <w:rFonts w:ascii="Times New Roman" w:hAnsi="Times New Roman" w:cs="Times New Roman"/>
          <w:sz w:val="24"/>
          <w:szCs w:val="24"/>
        </w:rPr>
        <w:t>warunków atmosferycznych uniemożliwiających wykonanie robót.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="008E666A" w:rsidRPr="000729A9">
        <w:rPr>
          <w:rFonts w:ascii="Times New Roman" w:hAnsi="Times New Roman" w:cs="Times New Roman"/>
          <w:sz w:val="24"/>
          <w:szCs w:val="24"/>
        </w:rPr>
        <w:t>Niekorzystne warunki atmosferyczne oznaczają warunki, w których niemożliwe jest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="008E666A" w:rsidRPr="000729A9">
        <w:rPr>
          <w:rFonts w:ascii="Times New Roman" w:hAnsi="Times New Roman" w:cs="Times New Roman"/>
          <w:sz w:val="24"/>
          <w:szCs w:val="24"/>
        </w:rPr>
        <w:t>prowadzenie robót bezpiecznie pod względem BHP, w sposób prawidłowy, zgodny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="008E666A" w:rsidRPr="000729A9">
        <w:rPr>
          <w:rFonts w:ascii="Times New Roman" w:hAnsi="Times New Roman" w:cs="Times New Roman"/>
          <w:sz w:val="24"/>
          <w:szCs w:val="24"/>
        </w:rPr>
        <w:t>z technologią robót.</w:t>
      </w:r>
    </w:p>
    <w:p w:rsidR="008E666A" w:rsidRPr="000729A9" w:rsidRDefault="006127DF" w:rsidP="006127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W</w:t>
      </w:r>
      <w:r w:rsidR="008E666A" w:rsidRPr="000729A9">
        <w:rPr>
          <w:rFonts w:ascii="Times New Roman" w:hAnsi="Times New Roman" w:cs="Times New Roman"/>
          <w:sz w:val="24"/>
          <w:szCs w:val="24"/>
        </w:rPr>
        <w:t xml:space="preserve">ymaga </w:t>
      </w:r>
      <w:r w:rsidRPr="000729A9">
        <w:rPr>
          <w:rFonts w:ascii="Times New Roman" w:hAnsi="Times New Roman" w:cs="Times New Roman"/>
          <w:sz w:val="24"/>
          <w:szCs w:val="24"/>
        </w:rPr>
        <w:t xml:space="preserve">to </w:t>
      </w:r>
      <w:r w:rsidR="008E666A" w:rsidRPr="000729A9">
        <w:rPr>
          <w:rFonts w:ascii="Times New Roman" w:hAnsi="Times New Roman" w:cs="Times New Roman"/>
          <w:sz w:val="24"/>
          <w:szCs w:val="24"/>
        </w:rPr>
        <w:t>pisemnego potwierdzenia przez inspektora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="008E666A" w:rsidRPr="000729A9">
        <w:rPr>
          <w:rFonts w:ascii="Times New Roman" w:hAnsi="Times New Roman" w:cs="Times New Roman"/>
          <w:sz w:val="24"/>
          <w:szCs w:val="24"/>
        </w:rPr>
        <w:t>nadzoru stosownym wpisem do dziennika budowy, przy czym przesunięcie terminu</w:t>
      </w:r>
      <w:r w:rsidR="000729A9">
        <w:rPr>
          <w:rFonts w:ascii="Times New Roman" w:hAnsi="Times New Roman" w:cs="Times New Roman"/>
          <w:sz w:val="24"/>
          <w:szCs w:val="24"/>
        </w:rPr>
        <w:t xml:space="preserve"> </w:t>
      </w:r>
      <w:r w:rsidR="008E666A" w:rsidRPr="000729A9">
        <w:rPr>
          <w:rFonts w:ascii="Times New Roman" w:hAnsi="Times New Roman" w:cs="Times New Roman"/>
          <w:sz w:val="24"/>
          <w:szCs w:val="24"/>
        </w:rPr>
        <w:t>zakończenia robót nastąpi o tyle dni, przez ile trwała pr</w:t>
      </w:r>
      <w:r w:rsidR="00E55767" w:rsidRPr="000729A9">
        <w:rPr>
          <w:rFonts w:ascii="Times New Roman" w:hAnsi="Times New Roman" w:cs="Times New Roman"/>
          <w:sz w:val="24"/>
          <w:szCs w:val="24"/>
        </w:rPr>
        <w:t>zyczyna niezależna od wykonawcy,</w:t>
      </w:r>
    </w:p>
    <w:p w:rsidR="00E55767" w:rsidRPr="000729A9" w:rsidRDefault="00E55767" w:rsidP="00E55767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wynikających z nowelizacji przepisów prawa, które weszły w życie po zawarciu umowy i które wymagają modyfikacji umo</w:t>
      </w:r>
      <w:r w:rsidR="000729A9">
        <w:rPr>
          <w:rFonts w:ascii="Times New Roman" w:hAnsi="Times New Roman" w:cs="Times New Roman"/>
          <w:sz w:val="24"/>
          <w:szCs w:val="24"/>
        </w:rPr>
        <w:t>w</w:t>
      </w:r>
      <w:r w:rsidRPr="000729A9">
        <w:rPr>
          <w:rFonts w:ascii="Times New Roman" w:hAnsi="Times New Roman" w:cs="Times New Roman"/>
          <w:sz w:val="24"/>
          <w:szCs w:val="24"/>
        </w:rPr>
        <w:t>y.</w:t>
      </w:r>
    </w:p>
    <w:p w:rsidR="008E666A" w:rsidRPr="000729A9" w:rsidRDefault="008E666A" w:rsidP="006127DF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0729A9">
        <w:rPr>
          <w:color w:val="auto"/>
        </w:rPr>
        <w:lastRenderedPageBreak/>
        <w:t>Wszelkie zmiany i uzupełnienia umowy wymagają akceptacji obu Stron i formy pisemnego aneksu, pod rygorem nieważności, z zastrzeżeniem § 9 ust. 3.</w:t>
      </w:r>
    </w:p>
    <w:p w:rsidR="008E666A" w:rsidRPr="000729A9" w:rsidRDefault="008E666A" w:rsidP="006127DF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</w:rPr>
      </w:pPr>
      <w:r w:rsidRPr="000729A9">
        <w:rPr>
          <w:color w:val="auto"/>
        </w:rPr>
        <w:t>Zamawiający przewiduje możliwość dokonania w umowie zmiany terminu realizacji przedmiotu zamówienia ze względu na:</w:t>
      </w:r>
    </w:p>
    <w:p w:rsidR="008E666A" w:rsidRPr="000729A9" w:rsidRDefault="008E666A" w:rsidP="008E666A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0729A9">
        <w:rPr>
          <w:color w:val="auto"/>
        </w:rPr>
        <w:t>wystąpienie niekorzystnych warunków atmosferycznych, które uniemożliwiają wykonanie przedmiotu zamówienia, zaistnienie klęski żywiołowej, jak np.: huragan, powódź, trzęsienie ziemi,</w:t>
      </w:r>
    </w:p>
    <w:p w:rsidR="008E666A" w:rsidRPr="000729A9" w:rsidRDefault="008E666A" w:rsidP="008E666A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0729A9">
        <w:rPr>
          <w:color w:val="auto"/>
        </w:rPr>
        <w:t>zaistnienie działań wojennych, aktów terroryzmu, bunty, niepokoje, strajki.</w:t>
      </w:r>
    </w:p>
    <w:p w:rsidR="008E666A" w:rsidRPr="000729A9" w:rsidRDefault="008E666A" w:rsidP="001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2A3" w:rsidRPr="000729A9" w:rsidRDefault="001912A3" w:rsidP="008E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A67263" w:rsidRPr="000729A9" w:rsidRDefault="001912A3" w:rsidP="00A672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Strony umowy ustalają, że wszelkie informacje dotyczące realizacji umowy, dostarczone naadres e-mail Zamawiającego (….……….……….……….) przez Wykonawcę oraz na adres e-mailWykonawcy (….…….…….……..….) przez Zamawiającego poczytuje się za przekazane skuteczniestronie;</w:t>
      </w:r>
    </w:p>
    <w:p w:rsidR="00A67263" w:rsidRPr="000729A9" w:rsidRDefault="00A67263" w:rsidP="00A672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J</w:t>
      </w:r>
      <w:r w:rsidR="001912A3" w:rsidRPr="000729A9">
        <w:rPr>
          <w:rFonts w:ascii="Times New Roman" w:hAnsi="Times New Roman" w:cs="Times New Roman"/>
          <w:sz w:val="24"/>
          <w:szCs w:val="24"/>
        </w:rPr>
        <w:t>eżeli informacja ma formę oświadczenia woli, dla którego skuteczności niezbędne jest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zachowanie formy pisemnej (zwykłej bądź kwalifikowanej), strony zobowiązują się do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akceptacji dokumentów elektronicznych opatrzonych przez uprawnioną do ich wystawienia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>osobę certyfikatem podpisu kwalifikowanego, składanego za pomocą bezpiecznego urządzenia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="001912A3" w:rsidRPr="000729A9">
        <w:rPr>
          <w:rFonts w:ascii="Times New Roman" w:hAnsi="Times New Roman" w:cs="Times New Roman"/>
          <w:sz w:val="24"/>
          <w:szCs w:val="24"/>
        </w:rPr>
        <w:t xml:space="preserve">służącego do składania podpisu elektronicznego. </w:t>
      </w:r>
    </w:p>
    <w:p w:rsidR="00A67263" w:rsidRPr="000729A9" w:rsidRDefault="001912A3" w:rsidP="00A672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Przez dostarczenie na adres e-mail rozumiesię przyjęcie wiadomości przez serwer, na którym znajduje się skrzynka e-mail adresata.</w:t>
      </w:r>
    </w:p>
    <w:p w:rsidR="001912A3" w:rsidRPr="000729A9" w:rsidRDefault="001912A3" w:rsidP="00A6726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Strony odpowiadają za prawidłowe funkcjonowanie infrastruktury technicznej wykorzystywanej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przez nie do komunikacji, włączając w to odpowiedzialność na zasadzie ryzyka związanego z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dokonanym wyborem usług świadczonych przez trzecią stronę, w szczególności usług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hostingowych.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 przypadku dysfunkcji serwera bądź innego elementu infrastruktury technicznej,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odpowiedzialnego za obsługę adresu pocztowego wskazanego w umowie, uniemożliwiającej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dokonanie doręczenia w wyniku awarii bądź zastosowanych w nim reguł konfiguracji,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konsekwencje w postaci uznania informacji za przekazaną ponosi strona korzystająca z danego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serwera bądź innego elementu infrastruktury telekomunikacyjnej, chyba że dysfunkcja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nastąpiła w wyniku działania siły wyższej w rozumieniu odpowiedniego zapisu kodeksu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cywilnego lub strona korzystająca z tej infrastruktury poinformowała skutecznie drugą stronę o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dysfunkcji infrastruktury, wskazując jednocześnie zastępczy, tymczasowy sposób dokonywania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doręczeń, zapewniający ich niezaprzeczalność oraz adekwatny do przebiegu wdrożenia czas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realizacji. Korzystanie z połączeń wykorzystujących rozwiązania anonimizujące np. proxy, TOR ipodobne, wymaga zgody drugiej strony..</w:t>
      </w:r>
    </w:p>
    <w:p w:rsidR="008E666A" w:rsidRPr="000729A9" w:rsidRDefault="008E666A" w:rsidP="001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8E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1912A3" w:rsidRPr="000729A9" w:rsidRDefault="001912A3" w:rsidP="00A6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W sprawach, które nie zostały uregulowane niniejszą umową, mają zastosowanie przepisyustawy z dnia 29.01.2004 r. - Prawo zamówień publicznych oraz Kodeksu cywilnego i inne</w:t>
      </w:r>
      <w:r w:rsidR="00B73362">
        <w:rPr>
          <w:rFonts w:ascii="Times New Roman" w:hAnsi="Times New Roman" w:cs="Times New Roman"/>
          <w:sz w:val="24"/>
          <w:szCs w:val="24"/>
        </w:rPr>
        <w:t xml:space="preserve"> </w:t>
      </w:r>
      <w:r w:rsidRPr="000729A9">
        <w:rPr>
          <w:rFonts w:ascii="Times New Roman" w:hAnsi="Times New Roman" w:cs="Times New Roman"/>
          <w:sz w:val="24"/>
          <w:szCs w:val="24"/>
        </w:rPr>
        <w:t>właściwe dla przedmiotu umowy.</w:t>
      </w:r>
    </w:p>
    <w:p w:rsidR="008E666A" w:rsidRPr="000729A9" w:rsidRDefault="008E666A" w:rsidP="0019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2A3" w:rsidRPr="000729A9" w:rsidRDefault="001912A3" w:rsidP="008E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9A9"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1912A3" w:rsidRPr="000729A9" w:rsidRDefault="001912A3" w:rsidP="008E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>Ewentualne spory powstałe na tle realizacji przedmiotu umowy strony poddają rozstrzygnięciusądu właściwego miejscowo dla siedziby Zamawiającego.</w:t>
      </w:r>
    </w:p>
    <w:p w:rsidR="00A739FA" w:rsidRPr="000729A9" w:rsidRDefault="00A739FA" w:rsidP="0026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9FA" w:rsidRPr="000729A9" w:rsidRDefault="00A739FA" w:rsidP="002672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A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E666A" w:rsidRPr="000729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729A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739FA" w:rsidRPr="000729A9" w:rsidRDefault="00A739FA" w:rsidP="0026722C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sz w:val="24"/>
          <w:szCs w:val="24"/>
        </w:rPr>
      </w:pPr>
      <w:r w:rsidRPr="000729A9">
        <w:rPr>
          <w:rFonts w:ascii="Times New Roman" w:eastAsia="HG Mincho Light J" w:hAnsi="Times New Roman" w:cs="Times New Roman"/>
          <w:sz w:val="24"/>
          <w:szCs w:val="24"/>
        </w:rPr>
        <w:t>Strony zobowiązują się do zachowania w tajemnicy</w:t>
      </w:r>
      <w:r w:rsidR="0026722C" w:rsidRPr="000729A9">
        <w:rPr>
          <w:rFonts w:ascii="Times New Roman" w:eastAsia="HG Mincho Light J" w:hAnsi="Times New Roman" w:cs="Times New Roman"/>
          <w:sz w:val="24"/>
          <w:szCs w:val="24"/>
        </w:rPr>
        <w:t xml:space="preserve"> wszelkich informacji, danych </w:t>
      </w:r>
      <w:r w:rsidR="0026722C" w:rsidRPr="000729A9">
        <w:rPr>
          <w:rFonts w:ascii="Times New Roman" w:eastAsia="HG Mincho Light J" w:hAnsi="Times New Roman" w:cs="Times New Roman"/>
          <w:sz w:val="24"/>
          <w:szCs w:val="24"/>
        </w:rPr>
        <w:br/>
        <w:t xml:space="preserve">i </w:t>
      </w:r>
      <w:r w:rsidRPr="000729A9">
        <w:rPr>
          <w:rFonts w:ascii="Times New Roman" w:eastAsia="HG Mincho Light J" w:hAnsi="Times New Roman" w:cs="Times New Roman"/>
          <w:sz w:val="24"/>
          <w:szCs w:val="24"/>
        </w:rPr>
        <w:t>dokumentów, w posiadanie których weszły w związku lub przy okazji realizacji przedmiotu zamówienia.</w:t>
      </w:r>
    </w:p>
    <w:p w:rsidR="00A739FA" w:rsidRPr="000729A9" w:rsidRDefault="00A739FA" w:rsidP="0026722C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sz w:val="24"/>
          <w:szCs w:val="24"/>
        </w:rPr>
      </w:pPr>
      <w:r w:rsidRPr="000729A9">
        <w:rPr>
          <w:rFonts w:ascii="Times New Roman" w:eastAsia="HG Mincho Light J" w:hAnsi="Times New Roman" w:cs="Times New Roman"/>
          <w:sz w:val="24"/>
          <w:szCs w:val="24"/>
        </w:rPr>
        <w:lastRenderedPageBreak/>
        <w:t>Strony zobowiązują się wykorzystywać uzyskane w toku real</w:t>
      </w:r>
      <w:r w:rsidR="0026722C" w:rsidRPr="000729A9">
        <w:rPr>
          <w:rFonts w:ascii="Times New Roman" w:eastAsia="HG Mincho Light J" w:hAnsi="Times New Roman" w:cs="Times New Roman"/>
          <w:sz w:val="24"/>
          <w:szCs w:val="24"/>
        </w:rPr>
        <w:t xml:space="preserve">izacji umowy informacje, dane i </w:t>
      </w:r>
      <w:r w:rsidRPr="000729A9">
        <w:rPr>
          <w:rFonts w:ascii="Times New Roman" w:eastAsia="HG Mincho Light J" w:hAnsi="Times New Roman" w:cs="Times New Roman"/>
          <w:sz w:val="24"/>
          <w:szCs w:val="24"/>
        </w:rPr>
        <w:t>dokumenty wyłącznie w celu wykonania przedmiotu zamówienia.</w:t>
      </w:r>
    </w:p>
    <w:p w:rsidR="00A739FA" w:rsidRPr="000729A9" w:rsidRDefault="00A739FA" w:rsidP="0026722C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HG Mincho Light J" w:hAnsi="Times New Roman" w:cs="Times New Roman"/>
          <w:sz w:val="24"/>
          <w:szCs w:val="24"/>
        </w:rPr>
      </w:pPr>
      <w:r w:rsidRPr="000729A9">
        <w:rPr>
          <w:rFonts w:ascii="Times New Roman" w:eastAsia="HG Mincho Light J" w:hAnsi="Times New Roman" w:cs="Times New Roman"/>
          <w:sz w:val="24"/>
          <w:szCs w:val="24"/>
        </w:rPr>
        <w:t>Nie stanowi naruszenia ust. 1-2 ujawnienie informacji, danych i dokumentów:</w:t>
      </w:r>
    </w:p>
    <w:p w:rsidR="00A739FA" w:rsidRPr="000729A9" w:rsidRDefault="00A739FA" w:rsidP="0026722C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</w:rPr>
      </w:pPr>
      <w:r w:rsidRPr="000729A9">
        <w:rPr>
          <w:rFonts w:ascii="Times New Roman" w:eastAsia="HG Mincho Light J" w:hAnsi="Times New Roman" w:cs="Times New Roman"/>
          <w:sz w:val="24"/>
          <w:szCs w:val="24"/>
        </w:rPr>
        <w:t>przez Wykonawcę w zakresie niezbędnym do prawidłowego wykonania prze</w:t>
      </w:r>
      <w:r w:rsidR="0026722C" w:rsidRPr="000729A9">
        <w:rPr>
          <w:rFonts w:ascii="Times New Roman" w:eastAsia="HG Mincho Light J" w:hAnsi="Times New Roman" w:cs="Times New Roman"/>
          <w:sz w:val="24"/>
          <w:szCs w:val="24"/>
        </w:rPr>
        <w:t xml:space="preserve">dmiotu zamówienia, w </w:t>
      </w:r>
      <w:r w:rsidRPr="000729A9">
        <w:rPr>
          <w:rFonts w:ascii="Times New Roman" w:eastAsia="HG Mincho Light J" w:hAnsi="Times New Roman" w:cs="Times New Roman"/>
          <w:sz w:val="24"/>
          <w:szCs w:val="24"/>
        </w:rPr>
        <w:t>szczególności w zakresie informacji przekazywanych upoważnionym instytucjom,</w:t>
      </w:r>
    </w:p>
    <w:p w:rsidR="00A739FA" w:rsidRPr="000729A9" w:rsidRDefault="00A739FA" w:rsidP="0026722C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</w:rPr>
      </w:pPr>
      <w:r w:rsidRPr="000729A9">
        <w:rPr>
          <w:rFonts w:ascii="Times New Roman" w:eastAsia="HG Mincho Light J" w:hAnsi="Times New Roman" w:cs="Times New Roman"/>
          <w:sz w:val="24"/>
          <w:szCs w:val="24"/>
        </w:rPr>
        <w:t>dostępnych publicznie lub uzyskanych niezależnie z innych źródeł,</w:t>
      </w:r>
    </w:p>
    <w:p w:rsidR="00A739FA" w:rsidRPr="000729A9" w:rsidRDefault="00A739FA" w:rsidP="0026722C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</w:rPr>
      </w:pPr>
      <w:r w:rsidRPr="000729A9">
        <w:rPr>
          <w:rFonts w:ascii="Times New Roman" w:eastAsia="HG Mincho Light J" w:hAnsi="Times New Roman" w:cs="Times New Roman"/>
          <w:sz w:val="24"/>
          <w:szCs w:val="24"/>
        </w:rPr>
        <w:t>co do których uzyskano pisemną zgodę na ich ujawnienie,</w:t>
      </w:r>
    </w:p>
    <w:p w:rsidR="00A739FA" w:rsidRPr="000729A9" w:rsidRDefault="00A739FA" w:rsidP="0026722C">
      <w:pPr>
        <w:pStyle w:val="Akapitzlist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</w:rPr>
      </w:pPr>
      <w:r w:rsidRPr="000729A9">
        <w:rPr>
          <w:rFonts w:ascii="Times New Roman" w:eastAsia="HG Mincho Light J" w:hAnsi="Times New Roman" w:cs="Times New Roman"/>
          <w:sz w:val="24"/>
          <w:szCs w:val="24"/>
        </w:rPr>
        <w:t>których ujawnienie może być wymagane na podstawie przepisów prawa.</w:t>
      </w:r>
    </w:p>
    <w:p w:rsidR="00550A2A" w:rsidRPr="000729A9" w:rsidRDefault="00550A2A" w:rsidP="0026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9FA" w:rsidRPr="000729A9" w:rsidRDefault="00A739FA" w:rsidP="0026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9A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E666A" w:rsidRPr="000729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729A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739FA" w:rsidRPr="000729A9" w:rsidRDefault="00A739FA" w:rsidP="0026722C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A9">
        <w:rPr>
          <w:rFonts w:ascii="Times New Roman" w:eastAsia="Times New Roman" w:hAnsi="Times New Roman" w:cs="Times New Roman"/>
          <w:sz w:val="24"/>
          <w:szCs w:val="24"/>
        </w:rPr>
        <w:t>Ewentualne spory, wynikłe w związku z realizacją przedmiotu zamówienia, Strony zobowiązują się rozwiązywać na drodze wspólnych negocjacji, a w przypadku niemożności ustalenia kompromisu spory będą rozstrzygane przez sąd miejscowo właściwy dla siedziby Zamawiającego.</w:t>
      </w:r>
    </w:p>
    <w:p w:rsidR="00A739FA" w:rsidRPr="000729A9" w:rsidRDefault="00A739FA" w:rsidP="0026722C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A9">
        <w:rPr>
          <w:rFonts w:ascii="Times New Roman" w:eastAsia="Arial" w:hAnsi="Times New Roman" w:cs="Times New Roman"/>
          <w:sz w:val="24"/>
          <w:szCs w:val="24"/>
          <w:lang w:eastAsia="pl-PL"/>
        </w:rPr>
        <w:t>Strony nie mogą przenosić wierzytelności wynikających z niniejszej umowy na osoby lub podmioty trzecie bez uprzedniej zgody drugiej</w:t>
      </w:r>
      <w:r w:rsidR="0026722C" w:rsidRPr="000729A9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Strony, wyrażonej na piśmie, </w:t>
      </w:r>
      <w:r w:rsidR="0026722C" w:rsidRPr="000729A9">
        <w:rPr>
          <w:rFonts w:ascii="Times New Roman" w:eastAsia="Arial" w:hAnsi="Times New Roman" w:cs="Times New Roman"/>
          <w:sz w:val="24"/>
          <w:szCs w:val="24"/>
          <w:lang w:eastAsia="pl-PL"/>
        </w:rPr>
        <w:br/>
        <w:t xml:space="preserve">z </w:t>
      </w:r>
      <w:r w:rsidRPr="000729A9">
        <w:rPr>
          <w:rFonts w:ascii="Times New Roman" w:eastAsia="Arial" w:hAnsi="Times New Roman" w:cs="Times New Roman"/>
          <w:sz w:val="24"/>
          <w:szCs w:val="24"/>
          <w:lang w:eastAsia="pl-PL"/>
        </w:rPr>
        <w:t>zastrzeżeniem przepisów szczególnych.</w:t>
      </w:r>
    </w:p>
    <w:p w:rsidR="00A739FA" w:rsidRPr="000729A9" w:rsidRDefault="00A739FA" w:rsidP="0026722C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9A9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mają zastosowanie powszechnie obowiązujące przepisy prawa, a w szczególności przepisy Kodeksu cywilnego.</w:t>
      </w:r>
    </w:p>
    <w:p w:rsidR="00A739FA" w:rsidRPr="000729A9" w:rsidRDefault="00A739FA" w:rsidP="00267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FA" w:rsidRPr="000729A9" w:rsidRDefault="00A739FA" w:rsidP="002672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A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E666A" w:rsidRPr="000729A9">
        <w:rPr>
          <w:rFonts w:ascii="Times New Roman" w:hAnsi="Times New Roman" w:cs="Times New Roman"/>
          <w:b/>
          <w:sz w:val="24"/>
          <w:szCs w:val="24"/>
        </w:rPr>
        <w:t>2</w:t>
      </w:r>
      <w:r w:rsidRPr="000729A9">
        <w:rPr>
          <w:rFonts w:ascii="Times New Roman" w:hAnsi="Times New Roman" w:cs="Times New Roman"/>
          <w:b/>
          <w:sz w:val="24"/>
          <w:szCs w:val="24"/>
        </w:rPr>
        <w:t>3</w:t>
      </w:r>
    </w:p>
    <w:p w:rsidR="00A739FA" w:rsidRPr="000729A9" w:rsidRDefault="00A739FA" w:rsidP="002672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9A9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E666A" w:rsidRPr="000729A9">
        <w:rPr>
          <w:rFonts w:ascii="Times New Roman" w:hAnsi="Times New Roman" w:cs="Times New Roman"/>
          <w:sz w:val="24"/>
          <w:szCs w:val="24"/>
        </w:rPr>
        <w:t>5</w:t>
      </w:r>
      <w:r w:rsidRPr="000729A9">
        <w:rPr>
          <w:rFonts w:ascii="Times New Roman" w:hAnsi="Times New Roman" w:cs="Times New Roman"/>
          <w:sz w:val="24"/>
          <w:szCs w:val="24"/>
        </w:rPr>
        <w:t xml:space="preserve"> jednobrzmiących egzemplarzach, jeden dla Wykonawcy i </w:t>
      </w:r>
      <w:r w:rsidR="008E666A" w:rsidRPr="000729A9">
        <w:rPr>
          <w:rFonts w:ascii="Times New Roman" w:hAnsi="Times New Roman" w:cs="Times New Roman"/>
          <w:sz w:val="24"/>
          <w:szCs w:val="24"/>
        </w:rPr>
        <w:t>cztery</w:t>
      </w:r>
      <w:r w:rsidRPr="000729A9">
        <w:rPr>
          <w:rFonts w:ascii="Times New Roman" w:hAnsi="Times New Roman" w:cs="Times New Roman"/>
          <w:sz w:val="24"/>
          <w:szCs w:val="24"/>
        </w:rPr>
        <w:t xml:space="preserve"> dla Zamawiającego. </w:t>
      </w:r>
    </w:p>
    <w:p w:rsidR="00A739FA" w:rsidRPr="000729A9" w:rsidRDefault="00A739FA" w:rsidP="0026722C">
      <w:pPr>
        <w:tabs>
          <w:tab w:val="left" w:pos="632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9FA" w:rsidRPr="000729A9" w:rsidRDefault="00A739FA" w:rsidP="0026722C">
      <w:pPr>
        <w:tabs>
          <w:tab w:val="left" w:pos="6321"/>
        </w:tabs>
        <w:spacing w:after="0" w:line="240" w:lineRule="auto"/>
        <w:ind w:left="3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29A9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Pr="000729A9">
        <w:rPr>
          <w:rFonts w:ascii="Times New Roman" w:eastAsia="Times New Roman" w:hAnsi="Times New Roman" w:cs="Times New Roman"/>
          <w:sz w:val="24"/>
          <w:szCs w:val="24"/>
        </w:rPr>
        <w:tab/>
      </w:r>
      <w:r w:rsidRPr="000729A9">
        <w:rPr>
          <w:rFonts w:ascii="Times New Roman" w:eastAsia="Times New Roman" w:hAnsi="Times New Roman" w:cs="Times New Roman"/>
          <w:b/>
          <w:sz w:val="24"/>
          <w:szCs w:val="24"/>
        </w:rPr>
        <w:t>WYKONAWCA</w:t>
      </w:r>
    </w:p>
    <w:p w:rsidR="00A739FA" w:rsidRPr="000729A9" w:rsidRDefault="00A739FA" w:rsidP="0026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0F4" w:rsidRPr="000729A9" w:rsidRDefault="00A750F4" w:rsidP="00267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0F4" w:rsidRPr="000729A9" w:rsidSect="001C5D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E6" w:rsidRDefault="000978E6" w:rsidP="00806959">
      <w:pPr>
        <w:spacing w:after="0" w:line="240" w:lineRule="auto"/>
      </w:pPr>
      <w:r>
        <w:separator/>
      </w:r>
    </w:p>
  </w:endnote>
  <w:endnote w:type="continuationSeparator" w:id="1">
    <w:p w:rsidR="000978E6" w:rsidRDefault="000978E6" w:rsidP="008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-736009617"/>
      <w:docPartObj>
        <w:docPartGallery w:val="Page Numbers (Bottom of Page)"/>
        <w:docPartUnique/>
      </w:docPartObj>
    </w:sdtPr>
    <w:sdtContent>
      <w:p w:rsidR="00E1404D" w:rsidRPr="00311911" w:rsidRDefault="00553C3B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E1404D" w:rsidRDefault="00E140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E6" w:rsidRDefault="000978E6" w:rsidP="00806959">
      <w:pPr>
        <w:spacing w:after="0" w:line="240" w:lineRule="auto"/>
      </w:pPr>
      <w:r>
        <w:separator/>
      </w:r>
    </w:p>
  </w:footnote>
  <w:footnote w:type="continuationSeparator" w:id="1">
    <w:p w:rsidR="000978E6" w:rsidRDefault="000978E6" w:rsidP="0080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04D" w:rsidRPr="00806959" w:rsidRDefault="00E1404D" w:rsidP="00A739FA">
    <w:pPr>
      <w:pStyle w:val="Nagwek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930244CE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rebuchet MS"/>
        <w:b w:val="0"/>
        <w:b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rebuchet MS"/>
        <w:b w:val="0"/>
        <w:b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rebuchet MS"/>
        <w:b w:val="0"/>
        <w:b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rebuchet MS"/>
        <w:b w:val="0"/>
        <w:b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rebuchet MS"/>
        <w:b w:val="0"/>
        <w:b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rebuchet MS"/>
        <w:b w:val="0"/>
        <w:b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rebuchet MS"/>
        <w:b w:val="0"/>
        <w:b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rebuchet MS"/>
        <w:b w:val="0"/>
        <w:bCs w:val="0"/>
        <w:lang w:val="pl-PL"/>
      </w:rPr>
    </w:lvl>
  </w:abstractNum>
  <w:abstractNum w:abstractNumId="2">
    <w:nsid w:val="04601384"/>
    <w:multiLevelType w:val="hybridMultilevel"/>
    <w:tmpl w:val="F6D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4AC4"/>
    <w:multiLevelType w:val="hybridMultilevel"/>
    <w:tmpl w:val="8852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7CB8"/>
    <w:multiLevelType w:val="hybridMultilevel"/>
    <w:tmpl w:val="B2CA62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AC1D3D"/>
    <w:multiLevelType w:val="hybridMultilevel"/>
    <w:tmpl w:val="DAAEFD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7018AF"/>
    <w:multiLevelType w:val="hybridMultilevel"/>
    <w:tmpl w:val="1C766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40E7A"/>
    <w:multiLevelType w:val="hybridMultilevel"/>
    <w:tmpl w:val="EBDC1B2E"/>
    <w:lvl w:ilvl="0" w:tplc="18BC3676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  <w:rPr>
        <w:b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22153DF1"/>
    <w:multiLevelType w:val="hybridMultilevel"/>
    <w:tmpl w:val="6FE6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666B"/>
    <w:multiLevelType w:val="hybridMultilevel"/>
    <w:tmpl w:val="B2CA62E8"/>
    <w:name w:val="WW8Num16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F35DAF"/>
    <w:multiLevelType w:val="hybridMultilevel"/>
    <w:tmpl w:val="773812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6A4484"/>
    <w:multiLevelType w:val="hybridMultilevel"/>
    <w:tmpl w:val="800EFA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6D359A"/>
    <w:multiLevelType w:val="hybridMultilevel"/>
    <w:tmpl w:val="24809918"/>
    <w:lvl w:ilvl="0" w:tplc="9ADC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97F"/>
    <w:multiLevelType w:val="hybridMultilevel"/>
    <w:tmpl w:val="E3B2E91A"/>
    <w:lvl w:ilvl="0" w:tplc="9642EC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804A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93C9D"/>
    <w:multiLevelType w:val="hybridMultilevel"/>
    <w:tmpl w:val="34202C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5F72D4"/>
    <w:multiLevelType w:val="hybridMultilevel"/>
    <w:tmpl w:val="E948278A"/>
    <w:name w:val="WW8Num1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163A5"/>
    <w:multiLevelType w:val="hybridMultilevel"/>
    <w:tmpl w:val="F738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856E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432E7"/>
    <w:multiLevelType w:val="hybridMultilevel"/>
    <w:tmpl w:val="88524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73A77"/>
    <w:multiLevelType w:val="hybridMultilevel"/>
    <w:tmpl w:val="61FC654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8372126"/>
    <w:multiLevelType w:val="hybridMultilevel"/>
    <w:tmpl w:val="DF32FCC8"/>
    <w:name w:val="WW8Num1622222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C7B3F31"/>
    <w:multiLevelType w:val="hybridMultilevel"/>
    <w:tmpl w:val="8ADA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30B32"/>
    <w:multiLevelType w:val="hybridMultilevel"/>
    <w:tmpl w:val="CC6015FE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23347C"/>
    <w:multiLevelType w:val="hybridMultilevel"/>
    <w:tmpl w:val="6128D6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97B7D1F"/>
    <w:multiLevelType w:val="hybridMultilevel"/>
    <w:tmpl w:val="B0BA6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F4788"/>
    <w:multiLevelType w:val="hybridMultilevel"/>
    <w:tmpl w:val="34202C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BA73DC"/>
    <w:multiLevelType w:val="hybridMultilevel"/>
    <w:tmpl w:val="246E1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4542DF"/>
    <w:multiLevelType w:val="hybridMultilevel"/>
    <w:tmpl w:val="95A2CFEE"/>
    <w:lvl w:ilvl="0" w:tplc="587A99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A0965"/>
    <w:multiLevelType w:val="hybridMultilevel"/>
    <w:tmpl w:val="F42E3B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E1A75"/>
    <w:multiLevelType w:val="hybridMultilevel"/>
    <w:tmpl w:val="4C5E23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C31C35"/>
    <w:multiLevelType w:val="hybridMultilevel"/>
    <w:tmpl w:val="3FD6632C"/>
    <w:lvl w:ilvl="0" w:tplc="09045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83A33"/>
    <w:multiLevelType w:val="hybridMultilevel"/>
    <w:tmpl w:val="30464FD0"/>
    <w:lvl w:ilvl="0" w:tplc="343C28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036FC"/>
    <w:multiLevelType w:val="multilevel"/>
    <w:tmpl w:val="326CC9DE"/>
    <w:name w:val="WW8Num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ebuchet M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rebuchet MS" w:hint="default"/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rebuchet MS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rebuchet MS"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rebuchet MS"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rebuchet MS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rebuchet MS"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rebuchet MS"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rebuchet MS" w:hint="default"/>
        <w:b w:val="0"/>
        <w:bCs w:val="0"/>
      </w:rPr>
    </w:lvl>
  </w:abstractNum>
  <w:abstractNum w:abstractNumId="32">
    <w:nsid w:val="6C47378F"/>
    <w:multiLevelType w:val="hybridMultilevel"/>
    <w:tmpl w:val="EA4A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C4D9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C2F3E"/>
    <w:multiLevelType w:val="hybridMultilevel"/>
    <w:tmpl w:val="773812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CF136D5"/>
    <w:multiLevelType w:val="hybridMultilevel"/>
    <w:tmpl w:val="78FE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06B56"/>
    <w:multiLevelType w:val="hybridMultilevel"/>
    <w:tmpl w:val="98DE0F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76244FD"/>
    <w:multiLevelType w:val="hybridMultilevel"/>
    <w:tmpl w:val="AC62B8CA"/>
    <w:lvl w:ilvl="0" w:tplc="8E0E36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10C32"/>
    <w:multiLevelType w:val="hybridMultilevel"/>
    <w:tmpl w:val="1D581B7E"/>
    <w:name w:val="WW8Num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13"/>
  </w:num>
  <w:num w:numId="5">
    <w:abstractNumId w:val="12"/>
  </w:num>
  <w:num w:numId="6">
    <w:abstractNumId w:val="16"/>
  </w:num>
  <w:num w:numId="7">
    <w:abstractNumId w:val="1"/>
  </w:num>
  <w:num w:numId="8">
    <w:abstractNumId w:val="5"/>
  </w:num>
  <w:num w:numId="9">
    <w:abstractNumId w:val="14"/>
  </w:num>
  <w:num w:numId="10">
    <w:abstractNumId w:val="30"/>
  </w:num>
  <w:num w:numId="11">
    <w:abstractNumId w:val="24"/>
  </w:num>
  <w:num w:numId="12">
    <w:abstractNumId w:val="34"/>
  </w:num>
  <w:num w:numId="13">
    <w:abstractNumId w:val="11"/>
  </w:num>
  <w:num w:numId="14">
    <w:abstractNumId w:val="22"/>
  </w:num>
  <w:num w:numId="15">
    <w:abstractNumId w:val="31"/>
  </w:num>
  <w:num w:numId="16">
    <w:abstractNumId w:val="37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21"/>
  </w:num>
  <w:num w:numId="22">
    <w:abstractNumId w:val="10"/>
  </w:num>
  <w:num w:numId="23">
    <w:abstractNumId w:val="19"/>
  </w:num>
  <w:num w:numId="24">
    <w:abstractNumId w:val="36"/>
  </w:num>
  <w:num w:numId="25">
    <w:abstractNumId w:val="33"/>
  </w:num>
  <w:num w:numId="26">
    <w:abstractNumId w:val="3"/>
  </w:num>
  <w:num w:numId="27">
    <w:abstractNumId w:val="28"/>
  </w:num>
  <w:num w:numId="28">
    <w:abstractNumId w:val="18"/>
  </w:num>
  <w:num w:numId="29">
    <w:abstractNumId w:val="25"/>
  </w:num>
  <w:num w:numId="30">
    <w:abstractNumId w:val="2"/>
  </w:num>
  <w:num w:numId="31">
    <w:abstractNumId w:val="20"/>
  </w:num>
  <w:num w:numId="32">
    <w:abstractNumId w:val="23"/>
  </w:num>
  <w:num w:numId="33">
    <w:abstractNumId w:val="32"/>
  </w:num>
  <w:num w:numId="34">
    <w:abstractNumId w:val="35"/>
  </w:num>
  <w:num w:numId="35">
    <w:abstractNumId w:val="27"/>
  </w:num>
  <w:num w:numId="36">
    <w:abstractNumId w:val="8"/>
  </w:num>
  <w:num w:numId="37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06959"/>
    <w:rsid w:val="00001C3B"/>
    <w:rsid w:val="00007DF6"/>
    <w:rsid w:val="00010BF7"/>
    <w:rsid w:val="00012C99"/>
    <w:rsid w:val="00022173"/>
    <w:rsid w:val="000304BB"/>
    <w:rsid w:val="00031408"/>
    <w:rsid w:val="00051092"/>
    <w:rsid w:val="00055653"/>
    <w:rsid w:val="00065C04"/>
    <w:rsid w:val="00066DEE"/>
    <w:rsid w:val="00067AAF"/>
    <w:rsid w:val="000729A9"/>
    <w:rsid w:val="00084D12"/>
    <w:rsid w:val="000907F5"/>
    <w:rsid w:val="0009081A"/>
    <w:rsid w:val="00093A49"/>
    <w:rsid w:val="00095372"/>
    <w:rsid w:val="000978E6"/>
    <w:rsid w:val="000A002C"/>
    <w:rsid w:val="000A2418"/>
    <w:rsid w:val="000B24DC"/>
    <w:rsid w:val="000B5F99"/>
    <w:rsid w:val="000C1210"/>
    <w:rsid w:val="000E2CD8"/>
    <w:rsid w:val="000F6DCF"/>
    <w:rsid w:val="00101683"/>
    <w:rsid w:val="00102D7E"/>
    <w:rsid w:val="001077F9"/>
    <w:rsid w:val="00120191"/>
    <w:rsid w:val="00120619"/>
    <w:rsid w:val="001216CD"/>
    <w:rsid w:val="00126832"/>
    <w:rsid w:val="00151743"/>
    <w:rsid w:val="00151C1D"/>
    <w:rsid w:val="00160995"/>
    <w:rsid w:val="00160B07"/>
    <w:rsid w:val="001629D8"/>
    <w:rsid w:val="00163F79"/>
    <w:rsid w:val="00177708"/>
    <w:rsid w:val="00182934"/>
    <w:rsid w:val="00184F5B"/>
    <w:rsid w:val="00186918"/>
    <w:rsid w:val="00186986"/>
    <w:rsid w:val="00190DBB"/>
    <w:rsid w:val="001912A3"/>
    <w:rsid w:val="00193C1E"/>
    <w:rsid w:val="00197437"/>
    <w:rsid w:val="001A1B7B"/>
    <w:rsid w:val="001A7809"/>
    <w:rsid w:val="001B1ED6"/>
    <w:rsid w:val="001C5D76"/>
    <w:rsid w:val="001C6220"/>
    <w:rsid w:val="001D5E05"/>
    <w:rsid w:val="001E3B56"/>
    <w:rsid w:val="001E6EB4"/>
    <w:rsid w:val="001F7D88"/>
    <w:rsid w:val="00210685"/>
    <w:rsid w:val="0021070C"/>
    <w:rsid w:val="00217563"/>
    <w:rsid w:val="00230561"/>
    <w:rsid w:val="00235EF5"/>
    <w:rsid w:val="00240326"/>
    <w:rsid w:val="00253A59"/>
    <w:rsid w:val="0026722C"/>
    <w:rsid w:val="00267E5E"/>
    <w:rsid w:val="002721D7"/>
    <w:rsid w:val="002A43C8"/>
    <w:rsid w:val="002B050C"/>
    <w:rsid w:val="002C6AC3"/>
    <w:rsid w:val="002D42CD"/>
    <w:rsid w:val="002E0E2E"/>
    <w:rsid w:val="002E7CBB"/>
    <w:rsid w:val="0031052C"/>
    <w:rsid w:val="00311911"/>
    <w:rsid w:val="00324268"/>
    <w:rsid w:val="0032573A"/>
    <w:rsid w:val="00337930"/>
    <w:rsid w:val="00342818"/>
    <w:rsid w:val="00345D81"/>
    <w:rsid w:val="0035458E"/>
    <w:rsid w:val="00360224"/>
    <w:rsid w:val="0036212C"/>
    <w:rsid w:val="00362762"/>
    <w:rsid w:val="00367BD0"/>
    <w:rsid w:val="00370305"/>
    <w:rsid w:val="003816CB"/>
    <w:rsid w:val="0038423E"/>
    <w:rsid w:val="00384D8D"/>
    <w:rsid w:val="00386AA9"/>
    <w:rsid w:val="00392A1C"/>
    <w:rsid w:val="0039329A"/>
    <w:rsid w:val="00396E02"/>
    <w:rsid w:val="003A63BB"/>
    <w:rsid w:val="003B1C77"/>
    <w:rsid w:val="003C27F9"/>
    <w:rsid w:val="003C3832"/>
    <w:rsid w:val="003D0E66"/>
    <w:rsid w:val="003D45D3"/>
    <w:rsid w:val="003D7F57"/>
    <w:rsid w:val="003E0D38"/>
    <w:rsid w:val="003E37DE"/>
    <w:rsid w:val="00426D9C"/>
    <w:rsid w:val="00433C37"/>
    <w:rsid w:val="00450FA8"/>
    <w:rsid w:val="00462DCF"/>
    <w:rsid w:val="004653F2"/>
    <w:rsid w:val="00471913"/>
    <w:rsid w:val="004728D0"/>
    <w:rsid w:val="00474F2D"/>
    <w:rsid w:val="004868FA"/>
    <w:rsid w:val="004876D5"/>
    <w:rsid w:val="00492A85"/>
    <w:rsid w:val="00492EFB"/>
    <w:rsid w:val="004931CE"/>
    <w:rsid w:val="00494705"/>
    <w:rsid w:val="004A4625"/>
    <w:rsid w:val="004A462B"/>
    <w:rsid w:val="004A59B0"/>
    <w:rsid w:val="004B0B4C"/>
    <w:rsid w:val="004B255E"/>
    <w:rsid w:val="004B3510"/>
    <w:rsid w:val="004C0357"/>
    <w:rsid w:val="004C22FE"/>
    <w:rsid w:val="004C3262"/>
    <w:rsid w:val="004C3D37"/>
    <w:rsid w:val="005043E1"/>
    <w:rsid w:val="00505C5D"/>
    <w:rsid w:val="00511B97"/>
    <w:rsid w:val="005151DC"/>
    <w:rsid w:val="005247A9"/>
    <w:rsid w:val="00525E5D"/>
    <w:rsid w:val="0053371C"/>
    <w:rsid w:val="00550A2A"/>
    <w:rsid w:val="0055188E"/>
    <w:rsid w:val="00551F09"/>
    <w:rsid w:val="00553C3B"/>
    <w:rsid w:val="00555CE2"/>
    <w:rsid w:val="00555E86"/>
    <w:rsid w:val="005625CA"/>
    <w:rsid w:val="005656EC"/>
    <w:rsid w:val="00571134"/>
    <w:rsid w:val="00574E6C"/>
    <w:rsid w:val="0058150C"/>
    <w:rsid w:val="00592395"/>
    <w:rsid w:val="00594B24"/>
    <w:rsid w:val="00595E4A"/>
    <w:rsid w:val="005A01E2"/>
    <w:rsid w:val="005A2B4A"/>
    <w:rsid w:val="005A54AC"/>
    <w:rsid w:val="005A6C7D"/>
    <w:rsid w:val="005B50DB"/>
    <w:rsid w:val="005B5EC7"/>
    <w:rsid w:val="005C1257"/>
    <w:rsid w:val="005C300A"/>
    <w:rsid w:val="005C4F13"/>
    <w:rsid w:val="005D175C"/>
    <w:rsid w:val="005D25AB"/>
    <w:rsid w:val="005E4340"/>
    <w:rsid w:val="005E5684"/>
    <w:rsid w:val="005E581C"/>
    <w:rsid w:val="00603FC9"/>
    <w:rsid w:val="00610E3F"/>
    <w:rsid w:val="00611E48"/>
    <w:rsid w:val="006127DF"/>
    <w:rsid w:val="0061760C"/>
    <w:rsid w:val="0061772F"/>
    <w:rsid w:val="006276A3"/>
    <w:rsid w:val="00631E08"/>
    <w:rsid w:val="006325FF"/>
    <w:rsid w:val="0064066E"/>
    <w:rsid w:val="00645DBB"/>
    <w:rsid w:val="006543F3"/>
    <w:rsid w:val="00654CE3"/>
    <w:rsid w:val="006732DA"/>
    <w:rsid w:val="00675E3D"/>
    <w:rsid w:val="0068226A"/>
    <w:rsid w:val="00687DF2"/>
    <w:rsid w:val="006908A9"/>
    <w:rsid w:val="006972B6"/>
    <w:rsid w:val="006A0058"/>
    <w:rsid w:val="006A3174"/>
    <w:rsid w:val="006A3A76"/>
    <w:rsid w:val="006B09F5"/>
    <w:rsid w:val="006C292A"/>
    <w:rsid w:val="006C6287"/>
    <w:rsid w:val="006D486D"/>
    <w:rsid w:val="006E3206"/>
    <w:rsid w:val="006E3540"/>
    <w:rsid w:val="006F0EA1"/>
    <w:rsid w:val="006F5C63"/>
    <w:rsid w:val="006F6A1D"/>
    <w:rsid w:val="00707528"/>
    <w:rsid w:val="00720FDA"/>
    <w:rsid w:val="007213D7"/>
    <w:rsid w:val="0072143E"/>
    <w:rsid w:val="00727A27"/>
    <w:rsid w:val="00735062"/>
    <w:rsid w:val="00753EE7"/>
    <w:rsid w:val="00755035"/>
    <w:rsid w:val="0076053C"/>
    <w:rsid w:val="007657F6"/>
    <w:rsid w:val="007832F5"/>
    <w:rsid w:val="00783F1D"/>
    <w:rsid w:val="00784280"/>
    <w:rsid w:val="00786F3E"/>
    <w:rsid w:val="00787BE1"/>
    <w:rsid w:val="00794972"/>
    <w:rsid w:val="00797F09"/>
    <w:rsid w:val="007A3A30"/>
    <w:rsid w:val="007B03A1"/>
    <w:rsid w:val="007B1170"/>
    <w:rsid w:val="007B1A43"/>
    <w:rsid w:val="007B77AD"/>
    <w:rsid w:val="007D118C"/>
    <w:rsid w:val="007D1BEB"/>
    <w:rsid w:val="007D56C8"/>
    <w:rsid w:val="007D590B"/>
    <w:rsid w:val="007E6376"/>
    <w:rsid w:val="007F2D5B"/>
    <w:rsid w:val="007F2E4A"/>
    <w:rsid w:val="00802C9C"/>
    <w:rsid w:val="00806959"/>
    <w:rsid w:val="0081155B"/>
    <w:rsid w:val="00815C96"/>
    <w:rsid w:val="0081618F"/>
    <w:rsid w:val="00822891"/>
    <w:rsid w:val="008231BE"/>
    <w:rsid w:val="008232CC"/>
    <w:rsid w:val="00823A51"/>
    <w:rsid w:val="00831495"/>
    <w:rsid w:val="00847266"/>
    <w:rsid w:val="008515EF"/>
    <w:rsid w:val="00861FFD"/>
    <w:rsid w:val="0086443E"/>
    <w:rsid w:val="0086481B"/>
    <w:rsid w:val="008725D1"/>
    <w:rsid w:val="008737C7"/>
    <w:rsid w:val="008743D2"/>
    <w:rsid w:val="008922EB"/>
    <w:rsid w:val="008A588A"/>
    <w:rsid w:val="008B1291"/>
    <w:rsid w:val="008B140F"/>
    <w:rsid w:val="008B553F"/>
    <w:rsid w:val="008C173D"/>
    <w:rsid w:val="008D0256"/>
    <w:rsid w:val="008E09CE"/>
    <w:rsid w:val="008E666A"/>
    <w:rsid w:val="008F0EAD"/>
    <w:rsid w:val="008F1454"/>
    <w:rsid w:val="008F71E1"/>
    <w:rsid w:val="009010F2"/>
    <w:rsid w:val="00911FA2"/>
    <w:rsid w:val="00923857"/>
    <w:rsid w:val="00934994"/>
    <w:rsid w:val="00936417"/>
    <w:rsid w:val="009410EF"/>
    <w:rsid w:val="009463B2"/>
    <w:rsid w:val="00971F1C"/>
    <w:rsid w:val="00972AFE"/>
    <w:rsid w:val="00974A3A"/>
    <w:rsid w:val="00995CE9"/>
    <w:rsid w:val="009A0FA2"/>
    <w:rsid w:val="009A1527"/>
    <w:rsid w:val="009B442F"/>
    <w:rsid w:val="009C7F45"/>
    <w:rsid w:val="009D1F5B"/>
    <w:rsid w:val="009D5547"/>
    <w:rsid w:val="009D7DE1"/>
    <w:rsid w:val="009E1796"/>
    <w:rsid w:val="009E1B36"/>
    <w:rsid w:val="009F236F"/>
    <w:rsid w:val="009F3E7B"/>
    <w:rsid w:val="009F46FB"/>
    <w:rsid w:val="009F53D6"/>
    <w:rsid w:val="009F5814"/>
    <w:rsid w:val="009F6E8F"/>
    <w:rsid w:val="00A008CC"/>
    <w:rsid w:val="00A009DD"/>
    <w:rsid w:val="00A01C23"/>
    <w:rsid w:val="00A04DC6"/>
    <w:rsid w:val="00A202FE"/>
    <w:rsid w:val="00A218CF"/>
    <w:rsid w:val="00A24C57"/>
    <w:rsid w:val="00A27022"/>
    <w:rsid w:val="00A30D17"/>
    <w:rsid w:val="00A32FB5"/>
    <w:rsid w:val="00A33B85"/>
    <w:rsid w:val="00A405B4"/>
    <w:rsid w:val="00A4150A"/>
    <w:rsid w:val="00A57869"/>
    <w:rsid w:val="00A601A2"/>
    <w:rsid w:val="00A60292"/>
    <w:rsid w:val="00A62DDB"/>
    <w:rsid w:val="00A67263"/>
    <w:rsid w:val="00A71A64"/>
    <w:rsid w:val="00A739FA"/>
    <w:rsid w:val="00A750F4"/>
    <w:rsid w:val="00A809C7"/>
    <w:rsid w:val="00A82781"/>
    <w:rsid w:val="00A93009"/>
    <w:rsid w:val="00A97D05"/>
    <w:rsid w:val="00AB00BA"/>
    <w:rsid w:val="00AB4632"/>
    <w:rsid w:val="00AB594B"/>
    <w:rsid w:val="00AE6CE2"/>
    <w:rsid w:val="00AE796A"/>
    <w:rsid w:val="00AF0C67"/>
    <w:rsid w:val="00AF3203"/>
    <w:rsid w:val="00AF3BB5"/>
    <w:rsid w:val="00AF48B9"/>
    <w:rsid w:val="00B00902"/>
    <w:rsid w:val="00B40181"/>
    <w:rsid w:val="00B41044"/>
    <w:rsid w:val="00B563DA"/>
    <w:rsid w:val="00B73362"/>
    <w:rsid w:val="00B75D2B"/>
    <w:rsid w:val="00B80725"/>
    <w:rsid w:val="00B842FA"/>
    <w:rsid w:val="00B84E74"/>
    <w:rsid w:val="00B95032"/>
    <w:rsid w:val="00BA1A38"/>
    <w:rsid w:val="00BA3608"/>
    <w:rsid w:val="00BA4585"/>
    <w:rsid w:val="00BA593D"/>
    <w:rsid w:val="00BB399E"/>
    <w:rsid w:val="00BC29C4"/>
    <w:rsid w:val="00BC544A"/>
    <w:rsid w:val="00BD230A"/>
    <w:rsid w:val="00BE06A1"/>
    <w:rsid w:val="00BE2674"/>
    <w:rsid w:val="00BF0B0C"/>
    <w:rsid w:val="00C0280E"/>
    <w:rsid w:val="00C12925"/>
    <w:rsid w:val="00C16715"/>
    <w:rsid w:val="00C176DD"/>
    <w:rsid w:val="00C37EC3"/>
    <w:rsid w:val="00C402FF"/>
    <w:rsid w:val="00C56ABA"/>
    <w:rsid w:val="00C71EFF"/>
    <w:rsid w:val="00C73AE4"/>
    <w:rsid w:val="00C777AC"/>
    <w:rsid w:val="00C77E6A"/>
    <w:rsid w:val="00C94618"/>
    <w:rsid w:val="00C95C92"/>
    <w:rsid w:val="00CA08EC"/>
    <w:rsid w:val="00CA6935"/>
    <w:rsid w:val="00CA6A86"/>
    <w:rsid w:val="00CB36DE"/>
    <w:rsid w:val="00CB5C33"/>
    <w:rsid w:val="00CB7B70"/>
    <w:rsid w:val="00CC186C"/>
    <w:rsid w:val="00CF36A5"/>
    <w:rsid w:val="00CF550A"/>
    <w:rsid w:val="00D043D4"/>
    <w:rsid w:val="00D121E2"/>
    <w:rsid w:val="00D13E00"/>
    <w:rsid w:val="00D174E0"/>
    <w:rsid w:val="00D2200A"/>
    <w:rsid w:val="00D351A4"/>
    <w:rsid w:val="00D37717"/>
    <w:rsid w:val="00D40852"/>
    <w:rsid w:val="00D4786C"/>
    <w:rsid w:val="00D537BE"/>
    <w:rsid w:val="00D624E8"/>
    <w:rsid w:val="00D6499B"/>
    <w:rsid w:val="00D66C2E"/>
    <w:rsid w:val="00D71EBE"/>
    <w:rsid w:val="00D739A5"/>
    <w:rsid w:val="00D755FA"/>
    <w:rsid w:val="00D83A5B"/>
    <w:rsid w:val="00D867F0"/>
    <w:rsid w:val="00D91E37"/>
    <w:rsid w:val="00DA003D"/>
    <w:rsid w:val="00DA05C4"/>
    <w:rsid w:val="00DA0E1C"/>
    <w:rsid w:val="00DA6586"/>
    <w:rsid w:val="00DB01F3"/>
    <w:rsid w:val="00DC035B"/>
    <w:rsid w:val="00DC65AF"/>
    <w:rsid w:val="00DD1A63"/>
    <w:rsid w:val="00DD1D4A"/>
    <w:rsid w:val="00DD5436"/>
    <w:rsid w:val="00DF33A5"/>
    <w:rsid w:val="00DF7386"/>
    <w:rsid w:val="00DF7FA1"/>
    <w:rsid w:val="00E013B0"/>
    <w:rsid w:val="00E1404D"/>
    <w:rsid w:val="00E22C0E"/>
    <w:rsid w:val="00E3393B"/>
    <w:rsid w:val="00E37BEB"/>
    <w:rsid w:val="00E45CD4"/>
    <w:rsid w:val="00E5113E"/>
    <w:rsid w:val="00E51835"/>
    <w:rsid w:val="00E55767"/>
    <w:rsid w:val="00E63FA1"/>
    <w:rsid w:val="00E66557"/>
    <w:rsid w:val="00E67158"/>
    <w:rsid w:val="00E74F20"/>
    <w:rsid w:val="00E859BA"/>
    <w:rsid w:val="00E86AAB"/>
    <w:rsid w:val="00E91437"/>
    <w:rsid w:val="00E928D3"/>
    <w:rsid w:val="00E960B1"/>
    <w:rsid w:val="00EA1BBC"/>
    <w:rsid w:val="00EA4E4F"/>
    <w:rsid w:val="00EA7ECE"/>
    <w:rsid w:val="00EB59A4"/>
    <w:rsid w:val="00EB7479"/>
    <w:rsid w:val="00EC5B66"/>
    <w:rsid w:val="00EE07D9"/>
    <w:rsid w:val="00EF3915"/>
    <w:rsid w:val="00EF669F"/>
    <w:rsid w:val="00F009D1"/>
    <w:rsid w:val="00F05161"/>
    <w:rsid w:val="00F06868"/>
    <w:rsid w:val="00F12007"/>
    <w:rsid w:val="00F122B5"/>
    <w:rsid w:val="00F20B00"/>
    <w:rsid w:val="00F35FE5"/>
    <w:rsid w:val="00F42904"/>
    <w:rsid w:val="00F43371"/>
    <w:rsid w:val="00F50DA5"/>
    <w:rsid w:val="00F50FEB"/>
    <w:rsid w:val="00F53463"/>
    <w:rsid w:val="00F57151"/>
    <w:rsid w:val="00F74E6C"/>
    <w:rsid w:val="00F75EDE"/>
    <w:rsid w:val="00F77FD5"/>
    <w:rsid w:val="00F82B61"/>
    <w:rsid w:val="00F83694"/>
    <w:rsid w:val="00F874EC"/>
    <w:rsid w:val="00FA2812"/>
    <w:rsid w:val="00FB5D6C"/>
    <w:rsid w:val="00FD5803"/>
    <w:rsid w:val="00FF1294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9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959"/>
  </w:style>
  <w:style w:type="paragraph" w:styleId="Stopka">
    <w:name w:val="footer"/>
    <w:basedOn w:val="Normalny"/>
    <w:link w:val="StopkaZnak"/>
    <w:uiPriority w:val="99"/>
    <w:unhideWhenUsed/>
    <w:rsid w:val="008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959"/>
  </w:style>
  <w:style w:type="paragraph" w:styleId="Tekstdymka">
    <w:name w:val="Balloon Text"/>
    <w:basedOn w:val="Normalny"/>
    <w:link w:val="TekstdymkaZnak"/>
    <w:uiPriority w:val="99"/>
    <w:semiHidden/>
    <w:unhideWhenUsed/>
    <w:rsid w:val="001E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B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0E2CD8"/>
  </w:style>
  <w:style w:type="paragraph" w:customStyle="1" w:styleId="Default">
    <w:name w:val="Default"/>
    <w:rsid w:val="009A1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A007-A5F9-473B-BE0D-5088812E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8441</Words>
  <Characters>50646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Agata Stańczyk</cp:lastModifiedBy>
  <cp:revision>292</cp:revision>
  <cp:lastPrinted>2018-04-05T06:49:00Z</cp:lastPrinted>
  <dcterms:created xsi:type="dcterms:W3CDTF">2017-11-20T08:27:00Z</dcterms:created>
  <dcterms:modified xsi:type="dcterms:W3CDTF">2018-07-10T06:34:00Z</dcterms:modified>
</cp:coreProperties>
</file>