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A36" w:rsidRDefault="00271A36" w:rsidP="00271A36">
      <w:pPr>
        <w:rPr>
          <w:rFonts w:cs="Times New Roman"/>
          <w:szCs w:val="24"/>
        </w:rPr>
      </w:pPr>
      <w:r>
        <w:rPr>
          <w:rFonts w:cs="Times New Roman"/>
          <w:szCs w:val="24"/>
        </w:rPr>
        <w:t>OR.0012.82.2018</w:t>
      </w:r>
    </w:p>
    <w:p w:rsidR="00271A36" w:rsidRDefault="00271A36" w:rsidP="00271A36">
      <w:pPr>
        <w:jc w:val="center"/>
        <w:rPr>
          <w:rFonts w:cs="Times New Roman"/>
          <w:b/>
          <w:szCs w:val="24"/>
        </w:rPr>
      </w:pPr>
    </w:p>
    <w:p w:rsidR="00271A36" w:rsidRDefault="00271A36" w:rsidP="00271A36">
      <w:pPr>
        <w:jc w:val="center"/>
        <w:rPr>
          <w:rFonts w:cs="Times New Roman"/>
          <w:b/>
          <w:szCs w:val="24"/>
        </w:rPr>
      </w:pPr>
      <w:r>
        <w:rPr>
          <w:rFonts w:cs="Times New Roman"/>
          <w:b/>
          <w:szCs w:val="24"/>
        </w:rPr>
        <w:t>PROTOKÓŁ</w:t>
      </w:r>
    </w:p>
    <w:p w:rsidR="00271A36" w:rsidRDefault="00271A36" w:rsidP="00271A36">
      <w:pPr>
        <w:jc w:val="center"/>
        <w:rPr>
          <w:rFonts w:cs="Times New Roman"/>
          <w:b/>
          <w:szCs w:val="24"/>
        </w:rPr>
      </w:pPr>
      <w:r>
        <w:rPr>
          <w:rFonts w:cs="Times New Roman"/>
          <w:b/>
          <w:szCs w:val="24"/>
        </w:rPr>
        <w:t>z przebiegu posiedzenia Komisji Oświaty, Zdrowia, Kultury i Opieki Społecznej</w:t>
      </w:r>
    </w:p>
    <w:p w:rsidR="00271A36" w:rsidRDefault="00271A36" w:rsidP="00271A36">
      <w:pPr>
        <w:jc w:val="center"/>
        <w:rPr>
          <w:rFonts w:cs="Times New Roman"/>
          <w:b/>
          <w:szCs w:val="24"/>
        </w:rPr>
      </w:pPr>
      <w:r>
        <w:rPr>
          <w:rFonts w:cs="Times New Roman"/>
          <w:b/>
          <w:szCs w:val="24"/>
        </w:rPr>
        <w:t>z dnia 08 maja 2018 r.</w:t>
      </w:r>
    </w:p>
    <w:p w:rsidR="00271A36" w:rsidRDefault="00271A36" w:rsidP="00271A36">
      <w:pPr>
        <w:jc w:val="center"/>
        <w:rPr>
          <w:rFonts w:cs="Times New Roman"/>
          <w:szCs w:val="24"/>
        </w:rPr>
      </w:pPr>
    </w:p>
    <w:p w:rsidR="00271A36" w:rsidRDefault="00271A36" w:rsidP="00271A36">
      <w:pPr>
        <w:outlineLvl w:val="0"/>
        <w:rPr>
          <w:rFonts w:cs="Times New Roman"/>
          <w:szCs w:val="24"/>
        </w:rPr>
      </w:pPr>
      <w:r>
        <w:rPr>
          <w:rFonts w:cs="Times New Roman"/>
          <w:b/>
          <w:szCs w:val="24"/>
        </w:rPr>
        <w:t>Godzina rozpoczęcia i zakończenia posiedzenia</w:t>
      </w:r>
      <w:r>
        <w:rPr>
          <w:rFonts w:cs="Times New Roman"/>
          <w:szCs w:val="24"/>
        </w:rPr>
        <w:t>: 10.00 – 12.30.</w:t>
      </w:r>
    </w:p>
    <w:p w:rsidR="00271A36" w:rsidRDefault="00271A36" w:rsidP="00271A36">
      <w:pPr>
        <w:rPr>
          <w:rFonts w:cs="Times New Roman"/>
          <w:szCs w:val="24"/>
        </w:rPr>
      </w:pPr>
      <w:r>
        <w:rPr>
          <w:rFonts w:cs="Times New Roman"/>
          <w:b/>
          <w:szCs w:val="24"/>
        </w:rPr>
        <w:t>Miejsce posiedzenia</w:t>
      </w:r>
      <w:r>
        <w:rPr>
          <w:rFonts w:cs="Times New Roman"/>
          <w:szCs w:val="24"/>
        </w:rPr>
        <w:t>: sala konferencyjna Urzędu Miasta i Gminy Drobin</w:t>
      </w:r>
    </w:p>
    <w:p w:rsidR="00271A36" w:rsidRDefault="00271A36" w:rsidP="00271A36">
      <w:pPr>
        <w:outlineLvl w:val="0"/>
        <w:rPr>
          <w:rFonts w:cs="Times New Roman"/>
          <w:b/>
          <w:szCs w:val="24"/>
        </w:rPr>
      </w:pPr>
      <w:r>
        <w:rPr>
          <w:rFonts w:cs="Times New Roman"/>
          <w:b/>
          <w:szCs w:val="24"/>
        </w:rPr>
        <w:t>Uczestnicy posiedzenia:</w:t>
      </w:r>
    </w:p>
    <w:p w:rsidR="00271A36" w:rsidRDefault="00271A36" w:rsidP="00271A36">
      <w:pPr>
        <w:ind w:left="0" w:firstLine="0"/>
        <w:rPr>
          <w:rFonts w:cs="Times New Roman"/>
          <w:szCs w:val="24"/>
        </w:rPr>
      </w:pPr>
      <w:r>
        <w:rPr>
          <w:rFonts w:cs="Times New Roman"/>
          <w:szCs w:val="24"/>
        </w:rPr>
        <w:t>- członkowie Komisji Oświaty, Zdrowia, Kultury i Opieki Społecznej – 4 radnych  na uchwalony  skład 5;</w:t>
      </w:r>
    </w:p>
    <w:p w:rsidR="00271A36" w:rsidRDefault="00271A36" w:rsidP="00271A36">
      <w:pPr>
        <w:rPr>
          <w:rFonts w:cs="Times New Roman"/>
          <w:szCs w:val="24"/>
        </w:rPr>
      </w:pPr>
      <w:r>
        <w:rPr>
          <w:rFonts w:cs="Times New Roman"/>
          <w:szCs w:val="24"/>
        </w:rPr>
        <w:t>- Kierownik  MGOPS Drobin Roman Szymański</w:t>
      </w:r>
    </w:p>
    <w:p w:rsidR="00271A36" w:rsidRDefault="00271A36" w:rsidP="00271A36">
      <w:pPr>
        <w:rPr>
          <w:rFonts w:cs="Times New Roman"/>
          <w:szCs w:val="24"/>
        </w:rPr>
      </w:pPr>
      <w:r>
        <w:rPr>
          <w:rFonts w:cs="Times New Roman"/>
          <w:szCs w:val="24"/>
        </w:rPr>
        <w:t>Lista obecności, która stanowi załącznik Nr 1 do protokołu.</w:t>
      </w:r>
    </w:p>
    <w:p w:rsidR="00271A36" w:rsidRDefault="00271A36" w:rsidP="00271A36">
      <w:pPr>
        <w:rPr>
          <w:rFonts w:cs="Times New Roman"/>
          <w:szCs w:val="24"/>
        </w:rPr>
      </w:pPr>
    </w:p>
    <w:p w:rsidR="00271A36" w:rsidRDefault="00271A36" w:rsidP="00271A36">
      <w:pPr>
        <w:rPr>
          <w:rFonts w:cs="Times New Roman"/>
          <w:szCs w:val="24"/>
          <w:u w:val="single"/>
        </w:rPr>
      </w:pPr>
      <w:r>
        <w:rPr>
          <w:rFonts w:cs="Times New Roman"/>
          <w:szCs w:val="24"/>
          <w:u w:val="single"/>
        </w:rPr>
        <w:t>Porządek posiedzenia:</w:t>
      </w:r>
    </w:p>
    <w:p w:rsidR="00271A36" w:rsidRDefault="00271A36" w:rsidP="00271A36">
      <w:pPr>
        <w:pStyle w:val="Akapitzlist"/>
        <w:numPr>
          <w:ilvl w:val="0"/>
          <w:numId w:val="1"/>
        </w:numPr>
        <w:rPr>
          <w:rFonts w:cs="Times New Roman"/>
          <w:szCs w:val="24"/>
        </w:rPr>
      </w:pPr>
      <w:r w:rsidRPr="0058496F">
        <w:rPr>
          <w:rFonts w:cs="Times New Roman"/>
          <w:szCs w:val="24"/>
        </w:rPr>
        <w:t>Otwarcie i przedstawienie porządku.</w:t>
      </w:r>
    </w:p>
    <w:p w:rsidR="00271A36" w:rsidRDefault="00271A36" w:rsidP="00271A36">
      <w:pPr>
        <w:pStyle w:val="Akapitzlist"/>
        <w:numPr>
          <w:ilvl w:val="0"/>
          <w:numId w:val="1"/>
        </w:numPr>
        <w:autoSpaceDE w:val="0"/>
        <w:autoSpaceDN w:val="0"/>
        <w:adjustRightInd w:val="0"/>
        <w:rPr>
          <w:rFonts w:cs="Times New Roman"/>
          <w:szCs w:val="24"/>
        </w:rPr>
      </w:pPr>
      <w:r>
        <w:rPr>
          <w:rFonts w:cs="Times New Roman"/>
          <w:szCs w:val="24"/>
        </w:rPr>
        <w:t>Funkcjonowanie opieki społecznej w Mieście i Gminie Drobin.</w:t>
      </w:r>
    </w:p>
    <w:p w:rsidR="00271A36" w:rsidRPr="0078676C" w:rsidRDefault="00271A36" w:rsidP="00271A36">
      <w:pPr>
        <w:pStyle w:val="Akapitzlist"/>
        <w:numPr>
          <w:ilvl w:val="0"/>
          <w:numId w:val="1"/>
        </w:numPr>
        <w:autoSpaceDE w:val="0"/>
        <w:autoSpaceDN w:val="0"/>
        <w:adjustRightInd w:val="0"/>
        <w:rPr>
          <w:rFonts w:cs="Times New Roman"/>
          <w:szCs w:val="24"/>
        </w:rPr>
      </w:pPr>
      <w:r w:rsidRPr="0078676C">
        <w:rPr>
          <w:rFonts w:cs="Times New Roman"/>
          <w:szCs w:val="24"/>
        </w:rPr>
        <w:t>Sprawy różne.</w:t>
      </w:r>
    </w:p>
    <w:p w:rsidR="00271A36" w:rsidRPr="0058496F" w:rsidRDefault="00271A36" w:rsidP="00271A36">
      <w:pPr>
        <w:pStyle w:val="Akapitzlist"/>
        <w:numPr>
          <w:ilvl w:val="0"/>
          <w:numId w:val="1"/>
        </w:numPr>
        <w:rPr>
          <w:rFonts w:cs="Times New Roman"/>
          <w:szCs w:val="24"/>
        </w:rPr>
      </w:pPr>
      <w:r w:rsidRPr="0058496F">
        <w:rPr>
          <w:rFonts w:cs="Times New Roman"/>
          <w:szCs w:val="24"/>
        </w:rPr>
        <w:t>Zakończenie pos</w:t>
      </w:r>
      <w:r>
        <w:rPr>
          <w:rFonts w:cs="Times New Roman"/>
          <w:szCs w:val="24"/>
        </w:rPr>
        <w:t>i</w:t>
      </w:r>
      <w:r w:rsidRPr="0058496F">
        <w:rPr>
          <w:rFonts w:cs="Times New Roman"/>
          <w:szCs w:val="24"/>
        </w:rPr>
        <w:t>edzenia.</w:t>
      </w:r>
    </w:p>
    <w:p w:rsidR="00271A36" w:rsidRPr="0058496F" w:rsidRDefault="00271A36" w:rsidP="00271A36">
      <w:pPr>
        <w:shd w:val="clear" w:color="auto" w:fill="FFFFFF"/>
        <w:ind w:left="4820"/>
        <w:jc w:val="center"/>
        <w:rPr>
          <w:rFonts w:cs="Times New Roman"/>
          <w:spacing w:val="-1"/>
          <w:szCs w:val="24"/>
        </w:rPr>
      </w:pPr>
    </w:p>
    <w:p w:rsidR="00271A36" w:rsidRDefault="00271A36" w:rsidP="00271A36">
      <w:pPr>
        <w:shd w:val="clear" w:color="auto" w:fill="FFFFFF"/>
        <w:jc w:val="center"/>
        <w:rPr>
          <w:rFonts w:cs="Times New Roman"/>
          <w:i/>
          <w:szCs w:val="24"/>
        </w:rPr>
      </w:pPr>
      <w:r>
        <w:rPr>
          <w:rFonts w:cs="Times New Roman"/>
          <w:i/>
          <w:spacing w:val="-1"/>
          <w:szCs w:val="24"/>
        </w:rPr>
        <w:t xml:space="preserve">posiedzeniu Komisji </w:t>
      </w:r>
      <w:r>
        <w:rPr>
          <w:rFonts w:cs="Times New Roman"/>
          <w:i/>
          <w:szCs w:val="24"/>
        </w:rPr>
        <w:t xml:space="preserve">Oświaty, Zdrowia, Kultury i Opieki Społecznej </w:t>
      </w:r>
    </w:p>
    <w:p w:rsidR="00271A36" w:rsidRDefault="00271A36" w:rsidP="00271A36">
      <w:pPr>
        <w:shd w:val="clear" w:color="auto" w:fill="FFFFFF"/>
        <w:jc w:val="center"/>
        <w:rPr>
          <w:rFonts w:cs="Times New Roman"/>
          <w:i/>
          <w:szCs w:val="24"/>
        </w:rPr>
      </w:pPr>
      <w:r>
        <w:rPr>
          <w:rFonts w:cs="Times New Roman"/>
          <w:i/>
          <w:szCs w:val="24"/>
        </w:rPr>
        <w:t>przewodniczyła Przewodnicząca Komisji Agnieszka Olęcka</w:t>
      </w:r>
    </w:p>
    <w:p w:rsidR="00271A36" w:rsidRDefault="00271A36" w:rsidP="00271A36"/>
    <w:p w:rsidR="00271A36" w:rsidRDefault="00271A36" w:rsidP="00271A36">
      <w:pPr>
        <w:jc w:val="center"/>
        <w:rPr>
          <w:rFonts w:cs="Times New Roman"/>
          <w:b/>
          <w:szCs w:val="24"/>
        </w:rPr>
      </w:pPr>
      <w:r>
        <w:rPr>
          <w:rFonts w:cs="Times New Roman"/>
          <w:b/>
          <w:szCs w:val="24"/>
        </w:rPr>
        <w:t>Przebieg posiedzenia</w:t>
      </w:r>
    </w:p>
    <w:p w:rsidR="00271A36" w:rsidRDefault="00271A36" w:rsidP="00271A36">
      <w:pPr>
        <w:rPr>
          <w:b/>
        </w:rPr>
      </w:pPr>
      <w:r>
        <w:rPr>
          <w:b/>
        </w:rPr>
        <w:t>Do punktu 1-go posiedzenia:</w:t>
      </w:r>
    </w:p>
    <w:p w:rsidR="00271A36" w:rsidRDefault="00271A36" w:rsidP="00271A36"/>
    <w:p w:rsidR="00271A36" w:rsidRDefault="00271A36" w:rsidP="00271A36">
      <w:pPr>
        <w:ind w:left="0" w:firstLine="23"/>
      </w:pPr>
      <w:r>
        <w:rPr>
          <w:b/>
        </w:rPr>
        <w:t xml:space="preserve">Przewodnicząca Agnieszka Olęcka – </w:t>
      </w:r>
      <w:r>
        <w:t xml:space="preserve">rozpoczynając posiedzenie komisji przywitała wszystkich zebranych i zapoznała z porządkiem posiedzenia. </w:t>
      </w:r>
    </w:p>
    <w:p w:rsidR="00271A36" w:rsidRDefault="00271A36" w:rsidP="00271A36">
      <w:pPr>
        <w:ind w:left="0" w:firstLine="23"/>
      </w:pPr>
    </w:p>
    <w:p w:rsidR="00271A36" w:rsidRDefault="00271A36" w:rsidP="00271A36">
      <w:pPr>
        <w:rPr>
          <w:b/>
        </w:rPr>
      </w:pPr>
      <w:r>
        <w:rPr>
          <w:b/>
        </w:rPr>
        <w:t>Do punktu 2-go posiedzenia:</w:t>
      </w:r>
    </w:p>
    <w:p w:rsidR="00F977D5" w:rsidRDefault="00F977D5"/>
    <w:p w:rsidR="00271A36" w:rsidRPr="00271A36" w:rsidRDefault="00271A36" w:rsidP="00271A36">
      <w:pPr>
        <w:autoSpaceDE w:val="0"/>
        <w:autoSpaceDN w:val="0"/>
        <w:adjustRightInd w:val="0"/>
        <w:ind w:left="360" w:firstLine="0"/>
        <w:jc w:val="center"/>
        <w:rPr>
          <w:rFonts w:cs="Times New Roman"/>
          <w:b/>
          <w:szCs w:val="24"/>
        </w:rPr>
      </w:pPr>
      <w:r w:rsidRPr="00271A36">
        <w:rPr>
          <w:rFonts w:cs="Times New Roman"/>
          <w:b/>
          <w:szCs w:val="24"/>
        </w:rPr>
        <w:t>Funkcjonowanie opieki społecznej w Mieście i Gminie Drobin</w:t>
      </w:r>
    </w:p>
    <w:p w:rsidR="00271A36" w:rsidRDefault="00271A36"/>
    <w:p w:rsidR="00271A36" w:rsidRDefault="00271A36" w:rsidP="00271A36">
      <w:pPr>
        <w:ind w:left="0" w:firstLine="23"/>
      </w:pPr>
      <w:r w:rsidRPr="00271A36">
        <w:rPr>
          <w:b/>
        </w:rPr>
        <w:t>Przewodnicząca posiedzenia</w:t>
      </w:r>
      <w:r>
        <w:t xml:space="preserve"> - poprosiła p. Kierownika Miejsko-Gminnego Ośrodka Pomocy Społecznej w Drobinie o zreferowanie tematu.</w:t>
      </w:r>
    </w:p>
    <w:p w:rsidR="00271A36" w:rsidRDefault="00271A36" w:rsidP="00271A36">
      <w:pPr>
        <w:ind w:left="0" w:firstLine="23"/>
      </w:pPr>
    </w:p>
    <w:p w:rsidR="003E2DAD" w:rsidRDefault="00DC011E" w:rsidP="00DC011E">
      <w:pPr>
        <w:ind w:left="0" w:firstLine="0"/>
        <w:rPr>
          <w:b/>
        </w:rPr>
      </w:pPr>
      <w:r w:rsidRPr="00DC011E">
        <w:rPr>
          <w:b/>
        </w:rPr>
        <w:t>Pan Roman Szymański Kierownik Miejsko-Gminnego Ośrodka Pomocy Społecznej w</w:t>
      </w:r>
      <w:r>
        <w:rPr>
          <w:b/>
        </w:rPr>
        <w:t> </w:t>
      </w:r>
      <w:r w:rsidRPr="00DC011E">
        <w:rPr>
          <w:b/>
        </w:rPr>
        <w:t>Drobinie</w:t>
      </w:r>
      <w:r w:rsidR="003E2DAD">
        <w:rPr>
          <w:b/>
        </w:rPr>
        <w:t>:</w:t>
      </w:r>
    </w:p>
    <w:p w:rsidR="00271A36" w:rsidRDefault="003E2DAD" w:rsidP="00DC011E">
      <w:pPr>
        <w:ind w:left="0" w:firstLine="0"/>
      </w:pPr>
      <w:r>
        <w:rPr>
          <w:b/>
        </w:rPr>
        <w:t xml:space="preserve">Przemoc w rodzinie </w:t>
      </w:r>
      <w:r w:rsidR="00DC011E" w:rsidRPr="00DC011E">
        <w:rPr>
          <w:b/>
        </w:rPr>
        <w:t xml:space="preserve"> </w:t>
      </w:r>
      <w:r w:rsidR="00DC011E">
        <w:rPr>
          <w:b/>
        </w:rPr>
        <w:t xml:space="preserve">– </w:t>
      </w:r>
      <w:r w:rsidR="009A65EA" w:rsidRPr="009A65EA">
        <w:t>p. Kierownik</w:t>
      </w:r>
      <w:r w:rsidR="009A65EA">
        <w:rPr>
          <w:b/>
        </w:rPr>
        <w:t xml:space="preserve"> </w:t>
      </w:r>
      <w:r w:rsidR="00DC011E" w:rsidRPr="00DC011E">
        <w:t>poinformował, że problematyka przemocy zgodnie z</w:t>
      </w:r>
      <w:r w:rsidR="009A65EA">
        <w:t> </w:t>
      </w:r>
      <w:r w:rsidR="00DC011E" w:rsidRPr="00DC011E">
        <w:t xml:space="preserve">zaleceniami ostatniej kontroli przechodzi pod Urząd Miasta i Gminy Drobin. </w:t>
      </w:r>
      <w:r w:rsidR="00DC011E">
        <w:t>Spowodowane jest</w:t>
      </w:r>
      <w:r w:rsidR="00081C4F">
        <w:t> </w:t>
      </w:r>
      <w:r w:rsidR="006F7740">
        <w:t>to</w:t>
      </w:r>
      <w:r w:rsidR="00081C4F">
        <w:t> </w:t>
      </w:r>
      <w:r w:rsidR="00E91734">
        <w:t>dużą ilością</w:t>
      </w:r>
      <w:r w:rsidR="00DC011E">
        <w:t xml:space="preserve"> zadań nałożonych na ośrodek pomocy społecznej, a szczególnie chodzi o osobę p.</w:t>
      </w:r>
      <w:r w:rsidR="009A65EA">
        <w:t> </w:t>
      </w:r>
      <w:r w:rsidR="00DC011E">
        <w:t>Kierownika, który jednocześnie jest przewodniczącym Zespołu Interdyscyplinarnego, przewodniczącym Komisji ds.</w:t>
      </w:r>
      <w:r w:rsidR="00771909">
        <w:t> Rozwiązywania Problemów Alkoholowych</w:t>
      </w:r>
      <w:r w:rsidR="00DC011E">
        <w:t xml:space="preserve"> </w:t>
      </w:r>
      <w:r w:rsidR="00E913AD">
        <w:t>i w związku z tym zaleceniem</w:t>
      </w:r>
      <w:r w:rsidR="00E91734">
        <w:t>,</w:t>
      </w:r>
      <w:r w:rsidR="00E913AD">
        <w:t xml:space="preserve"> </w:t>
      </w:r>
      <w:r w:rsidR="00081C4F">
        <w:t>zostało</w:t>
      </w:r>
      <w:r w:rsidR="00E913AD">
        <w:t xml:space="preserve"> utworzenie w</w:t>
      </w:r>
      <w:r w:rsidR="00E91734">
        <w:t> </w:t>
      </w:r>
      <w:r w:rsidR="00E913AD">
        <w:t>Ur</w:t>
      </w:r>
      <w:r w:rsidR="00081C4F">
        <w:t>zędzie Miasta i Gminy stanowisko</w:t>
      </w:r>
      <w:r w:rsidR="00E913AD">
        <w:t>, w którego zakres czynności będzie wchodziła s</w:t>
      </w:r>
      <w:r w:rsidR="00E91734">
        <w:t>prawa przemocy w rodzinie. Osobą</w:t>
      </w:r>
      <w:r w:rsidR="00E913AD">
        <w:t xml:space="preserve"> wyznaczon</w:t>
      </w:r>
      <w:r w:rsidR="00E91734">
        <w:t>ą</w:t>
      </w:r>
      <w:r w:rsidR="00E913AD">
        <w:t xml:space="preserve"> do prowadzenia tego typu spraw w Urzędzie będzie p.</w:t>
      </w:r>
      <w:r w:rsidR="00E91734">
        <w:t> </w:t>
      </w:r>
      <w:r w:rsidR="00E913AD">
        <w:t xml:space="preserve">Alicja Olszewska, która zajmuje się profilaktyką. Nie dotyczy to Zespołu Interdyscyplinarnego, którego skład w najbliższym czasie </w:t>
      </w:r>
      <w:r w:rsidR="006F7740">
        <w:t>ulegnie zmianie,</w:t>
      </w:r>
      <w:r w:rsidR="00E913AD">
        <w:t xml:space="preserve"> zostanie poszerzony o 1 </w:t>
      </w:r>
      <w:r>
        <w:t xml:space="preserve">osobę ze służby zdrowia. </w:t>
      </w:r>
    </w:p>
    <w:p w:rsidR="00E91734" w:rsidRDefault="00E91734" w:rsidP="00DC011E">
      <w:pPr>
        <w:ind w:left="0" w:firstLine="0"/>
        <w:rPr>
          <w:b/>
        </w:rPr>
      </w:pPr>
    </w:p>
    <w:p w:rsidR="006369E4" w:rsidRPr="000234AD" w:rsidRDefault="003E2DAD" w:rsidP="00DC011E">
      <w:pPr>
        <w:ind w:left="0" w:firstLine="0"/>
        <w:rPr>
          <w:b/>
        </w:rPr>
      </w:pPr>
      <w:r w:rsidRPr="00EE77F2">
        <w:rPr>
          <w:b/>
        </w:rPr>
        <w:lastRenderedPageBreak/>
        <w:t xml:space="preserve">Pomoc </w:t>
      </w:r>
      <w:r w:rsidR="00BD42B5">
        <w:rPr>
          <w:b/>
        </w:rPr>
        <w:t xml:space="preserve"> społeczna </w:t>
      </w:r>
      <w:r w:rsidR="00081C4F">
        <w:rPr>
          <w:b/>
        </w:rPr>
        <w:t xml:space="preserve">- </w:t>
      </w:r>
      <w:r w:rsidR="00BD42B5" w:rsidRPr="00081C4F">
        <w:t>w</w:t>
      </w:r>
      <w:r w:rsidR="00BD42B5">
        <w:rPr>
          <w:b/>
        </w:rPr>
        <w:t xml:space="preserve"> </w:t>
      </w:r>
      <w:r>
        <w:t>rok</w:t>
      </w:r>
      <w:r w:rsidR="00BD42B5">
        <w:t>u</w:t>
      </w:r>
      <w:r>
        <w:t xml:space="preserve"> 2017 </w:t>
      </w:r>
      <w:r w:rsidR="00BD42B5">
        <w:t>wpłynęło 30 wniosków</w:t>
      </w:r>
      <w:r>
        <w:t xml:space="preserve"> o pomoc. Wg. p. Kierownika jest to duża liczba w związku z</w:t>
      </w:r>
      <w:r w:rsidR="00EE77F2">
        <w:t> </w:t>
      </w:r>
      <w:r>
        <w:t xml:space="preserve">tym, że przy programie 500+ liczba winna się zmniejszyć. </w:t>
      </w:r>
      <w:r w:rsidR="00EE77F2">
        <w:t xml:space="preserve">Wnioskodawcami są </w:t>
      </w:r>
      <w:r w:rsidR="006369E4">
        <w:t xml:space="preserve">w większości </w:t>
      </w:r>
      <w:r w:rsidR="00EE77F2">
        <w:t>emeryci i renciści.</w:t>
      </w:r>
      <w:r w:rsidR="000234AD">
        <w:rPr>
          <w:b/>
        </w:rPr>
        <w:t> </w:t>
      </w:r>
      <w:r w:rsidR="00EE77F2">
        <w:t xml:space="preserve">Z roku na rok rośnie liczba spraw, którymi ośrodek pomocy społecznej musi zajmować się </w:t>
      </w:r>
      <w:r w:rsidR="00230A1F">
        <w:t>i </w:t>
      </w:r>
      <w:r w:rsidR="00EE77F2">
        <w:t>nie</w:t>
      </w:r>
      <w:r w:rsidR="00230A1F">
        <w:t> </w:t>
      </w:r>
      <w:r w:rsidR="00EE77F2">
        <w:t>koniecznie związanych z pomocą finansową. Nastąpił wzrost o</w:t>
      </w:r>
      <w:r w:rsidR="000234AD">
        <w:t> </w:t>
      </w:r>
      <w:r w:rsidR="00EE77F2">
        <w:t>142 sprawy w porównaniu do</w:t>
      </w:r>
      <w:r w:rsidR="009028E7">
        <w:t> </w:t>
      </w:r>
      <w:r w:rsidR="00EE77F2">
        <w:t>roku poprzedniego.</w:t>
      </w:r>
      <w:r w:rsidR="00472A9A">
        <w:t xml:space="preserve"> Pozostałe świadczenia mniej więcej są na tym samym poziomie, co w </w:t>
      </w:r>
      <w:r w:rsidR="009028E7">
        <w:t xml:space="preserve">roku </w:t>
      </w:r>
      <w:r w:rsidR="00472A9A">
        <w:t>2016. Wpłynęło o 50 decyzji odmown</w:t>
      </w:r>
      <w:r w:rsidR="006369E4">
        <w:t>ych więcej w tym: z</w:t>
      </w:r>
      <w:r w:rsidR="00472A9A">
        <w:t xml:space="preserve"> pomocy społecznej – o 18 więcej, świadczenia rodzinne – o 24 więcej, świadczenia wychowawcze – o 8 więcej. Odnośnie świadczeń rodzinnych  i opiekuńczych decyduje kryterium dochodowe i nie zawsze osoba występująca o takie świadczenie się kwalifikuje. Niektóre świadczenia są obligatoryjne, a</w:t>
      </w:r>
      <w:r w:rsidR="000234AD">
        <w:t> </w:t>
      </w:r>
      <w:r w:rsidR="00472A9A">
        <w:t xml:space="preserve">niektóre uznaniowe. Było 9 </w:t>
      </w:r>
      <w:proofErr w:type="spellStart"/>
      <w:r w:rsidR="00472A9A">
        <w:t>odwołań</w:t>
      </w:r>
      <w:proofErr w:type="spellEnd"/>
      <w:r w:rsidR="00472A9A">
        <w:t xml:space="preserve"> w tym z pomocy społecznej 4</w:t>
      </w:r>
      <w:r w:rsidR="00D35770">
        <w:t xml:space="preserve">. Trzy </w:t>
      </w:r>
      <w:r w:rsidR="006369E4">
        <w:t>decyzje utrzymano w</w:t>
      </w:r>
      <w:r w:rsidR="000234AD">
        <w:t> </w:t>
      </w:r>
      <w:r w:rsidR="006369E4">
        <w:t>mocy</w:t>
      </w:r>
      <w:r w:rsidR="00D35770">
        <w:t>, a w przypadku</w:t>
      </w:r>
      <w:r w:rsidR="00472A9A">
        <w:t xml:space="preserve"> 1</w:t>
      </w:r>
      <w:r w:rsidR="006369E4">
        <w:t> odwołania</w:t>
      </w:r>
      <w:r w:rsidR="00472A9A">
        <w:t xml:space="preserve"> została zmieniona decyzja </w:t>
      </w:r>
      <w:r w:rsidR="0023737C">
        <w:t xml:space="preserve">poprzez udokumentowanie pewnych rzeczy, które wcześniej nie zostały udokumentowane. </w:t>
      </w:r>
    </w:p>
    <w:p w:rsidR="000A3A20" w:rsidRDefault="0023737C" w:rsidP="00DC011E">
      <w:pPr>
        <w:ind w:left="0" w:firstLine="0"/>
      </w:pPr>
      <w:r>
        <w:t>Świadczenia rodzinne – 2 odwołania utrzymane, 1 zostało uchylone. Świadczenia wychowawcze tzw. 500+ - 4 odwołania   w tym 2 odwołania utrzymane, 1 odwołanie poszło do sądu, 2 decyzje uchylone w tym 1 decyzja pozos</w:t>
      </w:r>
      <w:r w:rsidR="006369E4">
        <w:t>tała bez zmiany z uwagi na to, ż</w:t>
      </w:r>
      <w:r>
        <w:t xml:space="preserve">e została uchylona ze względów formalnych – przy uzasadnieniu </w:t>
      </w:r>
      <w:r w:rsidR="006369E4">
        <w:t>nie wpisano</w:t>
      </w:r>
      <w:r>
        <w:t xml:space="preserve"> 1 artykułu z ustawy.</w:t>
      </w:r>
      <w:r w:rsidR="000A3A20">
        <w:t xml:space="preserve"> </w:t>
      </w:r>
      <w:r>
        <w:t>Powody udzielania pomocy – ubóstwo tzn. dochód poniżej kryterium dochodowego rodziny, bezrobocie, długotrwała lub ciężka choroba i</w:t>
      </w:r>
      <w:r w:rsidR="00765EC2">
        <w:t> </w:t>
      </w:r>
      <w:r>
        <w:t>niepełnosprawność. Liczba osób, która dokumentuje długotrwałe leczenie bądź niepełnosprawność systematycznie rośnie i jest spowodowane tym</w:t>
      </w:r>
      <w:r w:rsidR="00211818">
        <w:t xml:space="preserve">, że społeczeństwo się starzeje oraz zwiększa się świadomość, że uzyskując stopień niepełnosprawności można mieć więcej rzeczy do dyspozycji </w:t>
      </w:r>
      <w:r w:rsidR="00D06FE9">
        <w:t>np. turnusy rehabilitacyjne, środki higieniczne itp.</w:t>
      </w:r>
      <w:r w:rsidR="0074089D">
        <w:t xml:space="preserve"> Liczba osób ubiegających się o</w:t>
      </w:r>
      <w:r w:rsidR="000A3A20">
        <w:t> </w:t>
      </w:r>
      <w:r w:rsidR="0074089D">
        <w:t>pomoc jest nieznacznie mniejsza i nie przekłada się to na liczbę wniosków o pomoc, ponieważ te</w:t>
      </w:r>
      <w:r w:rsidR="000A3A20">
        <w:t> </w:t>
      </w:r>
      <w:r w:rsidR="0074089D">
        <w:t>rodziny z</w:t>
      </w:r>
      <w:r w:rsidR="00765EC2">
        <w:t> </w:t>
      </w:r>
      <w:r w:rsidR="0074089D">
        <w:t>większą  częstotliwością</w:t>
      </w:r>
      <w:r w:rsidR="006369E4">
        <w:t>,</w:t>
      </w:r>
      <w:r w:rsidR="0074089D">
        <w:t xml:space="preserve"> </w:t>
      </w:r>
      <w:r w:rsidR="004B7186">
        <w:t>o więcej rzeczy na raz się ubiegają</w:t>
      </w:r>
      <w:r w:rsidR="00583ADD">
        <w:t>. Pan Kierownik liczył, że</w:t>
      </w:r>
      <w:r w:rsidR="000A3A20">
        <w:t> </w:t>
      </w:r>
      <w:r w:rsidR="00583ADD">
        <w:t>środki na</w:t>
      </w:r>
      <w:r w:rsidR="00765EC2">
        <w:t> </w:t>
      </w:r>
      <w:r w:rsidR="00583ADD">
        <w:t>typową pomoc finansową teoretycznie powinny maleć, a okazuje się, że rosną lub</w:t>
      </w:r>
      <w:r w:rsidR="00492EB0">
        <w:t> </w:t>
      </w:r>
      <w:r w:rsidR="00583ADD">
        <w:t>są</w:t>
      </w:r>
      <w:r w:rsidR="000A3A20">
        <w:t> </w:t>
      </w:r>
      <w:r w:rsidR="00583ADD">
        <w:t>na</w:t>
      </w:r>
      <w:r w:rsidR="000A3A20">
        <w:t> </w:t>
      </w:r>
      <w:r w:rsidR="00583ADD">
        <w:t xml:space="preserve">tym samym poziomie. </w:t>
      </w:r>
    </w:p>
    <w:p w:rsidR="000A3A20" w:rsidRDefault="000A3A20" w:rsidP="00DC011E">
      <w:pPr>
        <w:ind w:left="0" w:firstLine="0"/>
      </w:pPr>
      <w:r w:rsidRPr="000A3A20">
        <w:rPr>
          <w:b/>
        </w:rPr>
        <w:t>Bezrobocie</w:t>
      </w:r>
      <w:r>
        <w:t xml:space="preserve"> - w</w:t>
      </w:r>
      <w:r w:rsidR="00583ADD">
        <w:t xml:space="preserve"> kraju bezrobocie maleje, natomiast na naszym terenie w 2017 r. bezrobocie wzrosło (</w:t>
      </w:r>
      <w:r w:rsidR="00EE5ADB">
        <w:t xml:space="preserve">w 2016 r. było </w:t>
      </w:r>
      <w:r w:rsidR="00583ADD">
        <w:t>351 osób zarejestrowanych</w:t>
      </w:r>
      <w:r w:rsidR="00EE5ADB">
        <w:t xml:space="preserve">, w 2017 </w:t>
      </w:r>
      <w:r w:rsidR="00583ADD">
        <w:t>wzrosło o 30 osób, 381 osób było</w:t>
      </w:r>
      <w:r w:rsidR="00492EB0">
        <w:t> </w:t>
      </w:r>
      <w:r w:rsidR="00583ADD">
        <w:t>zarejestrowanych  w tym 264 kobiety z tego 194 osoby były uznane za trwale bezrobotne. Prawo do zasiłku dla bezrobotnych posiadało  78 osób w tym 61 kobiet</w:t>
      </w:r>
      <w:r w:rsidR="00EE5ADB">
        <w:t>)</w:t>
      </w:r>
      <w:r w:rsidR="00583ADD">
        <w:t>.</w:t>
      </w:r>
      <w:r w:rsidR="00EE5ADB">
        <w:t xml:space="preserve"> </w:t>
      </w:r>
      <w:r w:rsidR="00583ADD">
        <w:t xml:space="preserve"> </w:t>
      </w:r>
      <w:r>
        <w:t>W niektórych przypadkach powodem bezrobocia jest 500+. Stopa bezrobocia w powiecie płockim wynosiła 13% i zmalała o</w:t>
      </w:r>
      <w:r w:rsidR="00840E25">
        <w:t> </w:t>
      </w:r>
      <w:r>
        <w:t xml:space="preserve">2,3%, ale w Drobinie bezrobocie wzrosło. </w:t>
      </w:r>
    </w:p>
    <w:p w:rsidR="0023737C" w:rsidRDefault="000A3A20" w:rsidP="00DC011E">
      <w:pPr>
        <w:ind w:left="0" w:firstLine="0"/>
      </w:pPr>
      <w:r w:rsidRPr="000A3A20">
        <w:rPr>
          <w:b/>
        </w:rPr>
        <w:t xml:space="preserve">Dożywianie </w:t>
      </w:r>
      <w:r>
        <w:t xml:space="preserve">-  </w:t>
      </w:r>
      <w:r w:rsidR="00EA791D">
        <w:t>jest to jedno z zadań, na które środki cały czas rosną</w:t>
      </w:r>
      <w:r w:rsidR="00B07AB6">
        <w:t xml:space="preserve">. Świadczenie 500+  </w:t>
      </w:r>
      <w:r w:rsidR="004153B0">
        <w:t>nie</w:t>
      </w:r>
      <w:r w:rsidR="00765EC2">
        <w:t> </w:t>
      </w:r>
      <w:r w:rsidR="004153B0">
        <w:t>ma</w:t>
      </w:r>
      <w:r w:rsidR="00765EC2">
        <w:t> </w:t>
      </w:r>
      <w:r w:rsidR="004153B0">
        <w:t>żadnego</w:t>
      </w:r>
      <w:r w:rsidR="00D71930">
        <w:t xml:space="preserve"> w</w:t>
      </w:r>
      <w:r w:rsidR="00D50A6E">
        <w:t>p</w:t>
      </w:r>
      <w:r w:rsidR="00D71930">
        <w:t>ływu</w:t>
      </w:r>
      <w:r w:rsidR="004153B0">
        <w:t xml:space="preserve">. Na dożywianie są środki własne i środki wojewody. </w:t>
      </w:r>
      <w:r w:rsidR="00F450B3">
        <w:t xml:space="preserve">W zależności od tego jakie środki otrzymamy o tyle środków </w:t>
      </w:r>
      <w:r w:rsidR="00D71930">
        <w:t xml:space="preserve">własnych </w:t>
      </w:r>
      <w:r w:rsidR="00F450B3">
        <w:t>będzie mniej potrzebnych  na dożywianie.</w:t>
      </w:r>
      <w:r w:rsidR="00F812CE">
        <w:t xml:space="preserve"> Kolejny rok udało się utrzymać decyzję, gdzie można wydać 20% kosztów utrzymania na dożywianie, albo 40%, co daje kwotę 50-60 tys. zł do przodu. </w:t>
      </w:r>
    </w:p>
    <w:p w:rsidR="00F812CE" w:rsidRDefault="00F812CE" w:rsidP="00DC011E">
      <w:pPr>
        <w:ind w:left="0" w:firstLine="0"/>
      </w:pPr>
      <w:r w:rsidRPr="00F812CE">
        <w:rPr>
          <w:b/>
        </w:rPr>
        <w:t xml:space="preserve">Posiłki </w:t>
      </w:r>
      <w:r w:rsidR="001356BC">
        <w:rPr>
          <w:b/>
        </w:rPr>
        <w:t>–</w:t>
      </w:r>
      <w:r w:rsidRPr="00F812CE">
        <w:rPr>
          <w:b/>
        </w:rPr>
        <w:t xml:space="preserve"> </w:t>
      </w:r>
      <w:r w:rsidR="001356BC" w:rsidRPr="001356BC">
        <w:t xml:space="preserve">są również środki na zakup żywności, posiłki w placówkach oświatowych </w:t>
      </w:r>
      <w:r w:rsidR="001356BC">
        <w:t>i zasiłki celowe na zakup żywności. W zależności od przyznanych środków finansowych, z tej ogólnej puli po zaspokojeniu dożywiania w placówkach oświatowych i kiedy zostają środki finansowe można przeznaczyć na zasiłki celowe.</w:t>
      </w:r>
      <w:r w:rsidR="00B27044">
        <w:t xml:space="preserve"> </w:t>
      </w:r>
    </w:p>
    <w:p w:rsidR="00B27044" w:rsidRDefault="00B27044" w:rsidP="00DC011E">
      <w:pPr>
        <w:ind w:left="0" w:firstLine="0"/>
      </w:pPr>
      <w:r>
        <w:t xml:space="preserve">Rośnie również liczba innych spraw tzw. praca socjalna. Wiąże się to nie z pomocą materialną, ale zabiera bardzo dużo czasu (wypełnianie dokumentów, kontakty z urzędami, placówkami służby zdrowia). </w:t>
      </w:r>
      <w:r w:rsidR="00C81549">
        <w:t>„</w:t>
      </w:r>
      <w:r>
        <w:t xml:space="preserve">Wzrost ten powoduje to, że </w:t>
      </w:r>
      <w:r w:rsidR="00C81549">
        <w:t>pomimo tego, że kadra ośrodka systematycznie rośnie to, żebyśmy mogli funkcjonować tak jak  powinniśmy bo na to nie pozwalają warunki lokalowe, ale wg</w:t>
      </w:r>
      <w:r w:rsidR="00765EC2">
        <w:t> </w:t>
      </w:r>
      <w:r w:rsidR="00C81549">
        <w:t>mnie jedna lub dwie osoby powinn</w:t>
      </w:r>
      <w:r w:rsidR="00765EC2">
        <w:t>y</w:t>
      </w:r>
      <w:r w:rsidR="00C81549">
        <w:t xml:space="preserve"> </w:t>
      </w:r>
      <w:r w:rsidR="00765EC2">
        <w:t>więcej pracować</w:t>
      </w:r>
      <w:r w:rsidR="00C81549">
        <w:t xml:space="preserve"> w ośrodku”.</w:t>
      </w:r>
      <w:r w:rsidR="00405A91">
        <w:t xml:space="preserve"> Pan Kierownik podkreślił, że tam gdzie są pisane decyzje nie powinien wchodzić interesant.</w:t>
      </w:r>
      <w:r w:rsidR="00EC25D2">
        <w:t xml:space="preserve"> Stwierdził również, że jest więcej biurokracji, </w:t>
      </w:r>
      <w:r w:rsidR="001C1005">
        <w:t>bardzo duż</w:t>
      </w:r>
      <w:r w:rsidR="00EC25D2">
        <w:t xml:space="preserve">o sprawozdań </w:t>
      </w:r>
      <w:r w:rsidR="001C1005">
        <w:t xml:space="preserve">i w związku z tym problem z pójściem pracownika na urlop wypoczynkowy. Niektóre sprawozdania pojawiają się wcześniej i można się przygotować, ale niektóre pojawiają się z dnia na dzień. </w:t>
      </w:r>
    </w:p>
    <w:p w:rsidR="001C1005" w:rsidRDefault="00AF2330" w:rsidP="00DC011E">
      <w:pPr>
        <w:ind w:left="0" w:firstLine="0"/>
      </w:pPr>
      <w:r w:rsidRPr="00765EC2">
        <w:rPr>
          <w:b/>
        </w:rPr>
        <w:lastRenderedPageBreak/>
        <w:t>Usługi opie</w:t>
      </w:r>
      <w:r w:rsidR="001C1005" w:rsidRPr="00765EC2">
        <w:rPr>
          <w:b/>
        </w:rPr>
        <w:t>kuńc</w:t>
      </w:r>
      <w:r w:rsidRPr="00765EC2">
        <w:rPr>
          <w:b/>
        </w:rPr>
        <w:t>z</w:t>
      </w:r>
      <w:r w:rsidR="001C1005" w:rsidRPr="00765EC2">
        <w:rPr>
          <w:b/>
        </w:rPr>
        <w:t>e</w:t>
      </w:r>
      <w:r w:rsidR="001C1005">
        <w:t xml:space="preserve"> </w:t>
      </w:r>
      <w:r>
        <w:t>–</w:t>
      </w:r>
      <w:r w:rsidR="001C1005">
        <w:t xml:space="preserve"> </w:t>
      </w:r>
      <w:r>
        <w:t>2 opiekunki i z pomocy korzysta 15 osób w tym 2 osoby bezpłatnie (posiadają zasiłki stałe). „Jeżeli chodzi o usługi opiekuńcze nie zawsze jesteśmy w stanie zagwarantować  pełnej, ośmiogodzinnej obsługi, dla tych osób które świadczą te usługi.</w:t>
      </w:r>
      <w:r w:rsidR="00BD5975">
        <w:t xml:space="preserve"> Są takie okresy kiedy osób chcących mie</w:t>
      </w:r>
      <w:r w:rsidR="00184EDB">
        <w:t>ć usługi opiekuńcze jest więcej, a my</w:t>
      </w:r>
      <w:r w:rsidR="00BD5975">
        <w:t xml:space="preserve"> nie możemy ich przyznać bo nie mamy siły przerobowej”.</w:t>
      </w:r>
      <w:r w:rsidR="00184EDB">
        <w:t xml:space="preserve"> </w:t>
      </w:r>
    </w:p>
    <w:p w:rsidR="00184EDB" w:rsidRDefault="00184EDB" w:rsidP="00DC011E">
      <w:pPr>
        <w:ind w:left="0" w:firstLine="0"/>
      </w:pPr>
      <w:r w:rsidRPr="00184EDB">
        <w:rPr>
          <w:b/>
        </w:rPr>
        <w:t>Dystrybucja żywności</w:t>
      </w:r>
      <w:r>
        <w:t xml:space="preserve"> </w:t>
      </w:r>
      <w:r w:rsidR="00436682">
        <w:t>–</w:t>
      </w:r>
      <w:r>
        <w:t xml:space="preserve"> </w:t>
      </w:r>
      <w:r w:rsidR="00436682">
        <w:t xml:space="preserve">program pomocy żywnościowej na </w:t>
      </w:r>
      <w:r w:rsidR="0026145B">
        <w:t>lata 2016-2020 poza dożywianiem i </w:t>
      </w:r>
      <w:r w:rsidR="00436682">
        <w:t>poza pomocą społeczną. Z tej formy pomocy skorzystało 5</w:t>
      </w:r>
      <w:r w:rsidR="00C378E4">
        <w:t>61 rodzin</w:t>
      </w:r>
      <w:r w:rsidR="009E5FD5">
        <w:t xml:space="preserve"> tj.</w:t>
      </w:r>
      <w:r w:rsidR="00C378E4">
        <w:t xml:space="preserve"> 1300 </w:t>
      </w:r>
      <w:r w:rsidR="009E5FD5">
        <w:t xml:space="preserve">osób w tych rodzinach w 2017 r., a obecnie jest 1600 osób. Jednorazowo przyjeżdża ok. 20 ton żywności. </w:t>
      </w:r>
      <w:r w:rsidR="00482A4A">
        <w:t>Nie ma trudności z rozładunkiem</w:t>
      </w:r>
      <w:r w:rsidR="00EB6D63">
        <w:t xml:space="preserve"> w Drobinie</w:t>
      </w:r>
      <w:r w:rsidR="00482A4A">
        <w:t xml:space="preserve">, ale są trudności z wydawaniem i załadowaniem towaru do </w:t>
      </w:r>
      <w:proofErr w:type="spellStart"/>
      <w:r w:rsidR="00482A4A">
        <w:t>Łęga</w:t>
      </w:r>
      <w:proofErr w:type="spellEnd"/>
      <w:r w:rsidR="00482A4A">
        <w:t xml:space="preserve"> i jego wypakowaniem</w:t>
      </w:r>
      <w:r w:rsidR="00EB6D63">
        <w:t xml:space="preserve"> oraz zapakowaniem żywności, która zostanie i przewiezienie jej </w:t>
      </w:r>
      <w:r w:rsidR="00123674">
        <w:t xml:space="preserve">z powrotem </w:t>
      </w:r>
      <w:r w:rsidR="00EB6D63">
        <w:t>do</w:t>
      </w:r>
      <w:r w:rsidR="00123674">
        <w:t> </w:t>
      </w:r>
      <w:r w:rsidR="00EB6D63">
        <w:t>Drobina i wydanie.</w:t>
      </w:r>
      <w:r w:rsidR="00A71AAF">
        <w:t xml:space="preserve"> Przy wydawaniu żywności </w:t>
      </w:r>
      <w:r w:rsidR="00CA186E">
        <w:t xml:space="preserve">uczestniczą pracownicy ośrodka, ewentualnie pomagają stażyści zatrudnieni w Urzędzie Miasta i Gminy.  </w:t>
      </w:r>
    </w:p>
    <w:p w:rsidR="00CA186E" w:rsidRDefault="00CA186E" w:rsidP="00DC011E">
      <w:pPr>
        <w:ind w:left="0" w:firstLine="0"/>
      </w:pPr>
      <w:r w:rsidRPr="00CA186E">
        <w:rPr>
          <w:b/>
        </w:rPr>
        <w:t>Warunki lokalowe</w:t>
      </w:r>
      <w:r>
        <w:t xml:space="preserve"> </w:t>
      </w:r>
      <w:r w:rsidR="00136B7F">
        <w:t>–</w:t>
      </w:r>
      <w:r>
        <w:t xml:space="preserve"> </w:t>
      </w:r>
      <w:r w:rsidR="00136B7F">
        <w:t>23 maja wchodzą nowe przepisy dot. ochrony danych osobowych i 3 z 4 pokoi nie spełniają warunków.</w:t>
      </w:r>
      <w:r w:rsidR="001C1190">
        <w:t xml:space="preserve"> Pracownik nie może siedzieć plecami do drzwi ponieważ widoczne są dane osobowe</w:t>
      </w:r>
      <w:r w:rsidR="00816AF7">
        <w:t xml:space="preserve"> szczególnie wrażliwe</w:t>
      </w:r>
      <w:r w:rsidR="001C1190">
        <w:t>.</w:t>
      </w:r>
      <w:r w:rsidR="00CC5C07">
        <w:t xml:space="preserve"> Pan Kierownik wspomniał o zmianie wszystkich decyzji dot. zasiłków pielęgnacyjnych ponieważ wchodzą nowe przepisy – wrzesień br. Dojdzie również dodatek dla dziecka na wyprawkę szkolną.</w:t>
      </w:r>
      <w:r w:rsidR="00A27F36">
        <w:t xml:space="preserve"> </w:t>
      </w:r>
    </w:p>
    <w:p w:rsidR="00A27F36" w:rsidRDefault="00A27F36" w:rsidP="00DC011E">
      <w:pPr>
        <w:ind w:left="0" w:firstLine="0"/>
      </w:pPr>
      <w:r w:rsidRPr="00A27F36">
        <w:rPr>
          <w:b/>
        </w:rPr>
        <w:t>Domy Pomocy Społecznej</w:t>
      </w:r>
      <w:r>
        <w:t xml:space="preserve"> </w:t>
      </w:r>
      <w:r w:rsidR="00413251">
        <w:t>–</w:t>
      </w:r>
      <w:r>
        <w:t xml:space="preserve"> </w:t>
      </w:r>
      <w:r w:rsidR="00413251">
        <w:t>na dzień dzisiejszy w domach pomocy przebywają 2 osoby. W zakładzie opiekuńczo-leczniczym  - 2 osoby, które w każdej chwili będzie trzeba umieścić w DPS-</w:t>
      </w:r>
      <w:proofErr w:type="spellStart"/>
      <w:r w:rsidR="00413251">
        <w:t>ie</w:t>
      </w:r>
      <w:proofErr w:type="spellEnd"/>
      <w:r w:rsidR="00413251">
        <w:t>. Cztery osoby są chętne na umieszczenie ich w domu pomocy. Koszt utrzymania w DPS średnio 3500 zł. Je</w:t>
      </w:r>
      <w:r w:rsidR="00123674">
        <w:t>żeli</w:t>
      </w:r>
      <w:r w:rsidR="00413251">
        <w:t xml:space="preserve"> osoba nie posiada swoich świadczeń to dla ośrodka pomocy jest bardzo dużym wydatkiem. </w:t>
      </w:r>
      <w:r w:rsidR="002933EA">
        <w:t>Zainteresowanie domami pomocy społe</w:t>
      </w:r>
      <w:r w:rsidR="00380242">
        <w:t xml:space="preserve">cznej cały czas rośnie i będzie rosło. Rośnie liczba osób, które mają problemy psychiczne </w:t>
      </w:r>
      <w:r w:rsidR="007D4E28">
        <w:t xml:space="preserve">i w związku z tym rodziny dopytują się o </w:t>
      </w:r>
      <w:r w:rsidR="00380242">
        <w:t xml:space="preserve"> </w:t>
      </w:r>
      <w:r w:rsidR="007D4E28">
        <w:t>DPS dla osób z zaburzeniami psychicznymi. Są to najdroższe DPS-y, których koszt jest trochę większy.</w:t>
      </w:r>
    </w:p>
    <w:p w:rsidR="007D4E28" w:rsidRDefault="007D4E28" w:rsidP="00DC011E">
      <w:pPr>
        <w:ind w:left="0" w:firstLine="0"/>
      </w:pPr>
      <w:r w:rsidRPr="007D4E28">
        <w:rPr>
          <w:b/>
        </w:rPr>
        <w:t>Zasiłki stałe</w:t>
      </w:r>
      <w:r>
        <w:t xml:space="preserve"> – w ostatnich dwóch latach nie było 20% udziału. Całość pokrywał budżet państwa. Gdyby się tak wydarzyło potrzeba będzie ok. 40-50 tys. na koniec roku.</w:t>
      </w:r>
    </w:p>
    <w:p w:rsidR="00723844" w:rsidRDefault="001F5320" w:rsidP="00DC011E">
      <w:pPr>
        <w:ind w:left="0" w:firstLine="0"/>
      </w:pPr>
      <w:r>
        <w:t>Pa Kierownik powróc</w:t>
      </w:r>
      <w:r w:rsidR="00123674">
        <w:t>ił do dożywiania i podkreślił, ż</w:t>
      </w:r>
      <w:r>
        <w:t>e środki w trakcie roku się zmieniają i ostateczna kwota otrzymania dotacji będzie na przełomie sierpień-wrzesień. Wówczas będzie rozeznanie, czy potrzeba więcej środków na dożywianie i czy należy się zabezpieczyć na dodatkowe środki na zasiłki celowe.</w:t>
      </w:r>
      <w:r w:rsidR="00081C4F">
        <w:t xml:space="preserve"> </w:t>
      </w:r>
      <w:r w:rsidR="00723844">
        <w:t>Pan Kierownik nadmienił, że Ośrodek Pomocy Społecznej ma największy budżet z</w:t>
      </w:r>
      <w:r w:rsidR="00123674">
        <w:t> </w:t>
      </w:r>
      <w:r w:rsidR="00723844">
        <w:t>wszystkich jednostek organizacyjnych gminy, nawet większy od oświaty. Najwięcej petentów jest przy składaniu wniosków o dożywianie oraz przy okresie zasiłkowym (świadczenia rodzinne i wychowawcze).</w:t>
      </w:r>
      <w:r w:rsidR="0093053E">
        <w:t xml:space="preserve"> W tym samym pomieszczeniu przyjmowane są wnioski i pisane są decyzje. </w:t>
      </w:r>
      <w:r w:rsidR="00AA6FDF">
        <w:t xml:space="preserve">Ośrodek Pomocy Społecznej poza działalnością pomocową musi być jak bardzo sprawnie działające przedsiębiorstwo.  Zadania, które są na ośrodek nakładane coraz więcej przybywa i ciągle będzie przybywać. Zgodnie z prognozami jakie </w:t>
      </w:r>
      <w:r w:rsidR="00A767C3">
        <w:t>się w naszym środowisku przewiduje, to zadań w pomocy społecznej będzie przybywało i ośrodki będą się rozrastać.</w:t>
      </w:r>
      <w:r w:rsidR="004C4C3C">
        <w:t xml:space="preserve"> Marzeniem Kierownika jest mieć salę do</w:t>
      </w:r>
      <w:r w:rsidR="00123674">
        <w:t> </w:t>
      </w:r>
      <w:r w:rsidR="004C4C3C">
        <w:t xml:space="preserve">której pracownik wychodzi do petenta, a nie petent wchodzi do pokoju gdzie pracownicy pracują. </w:t>
      </w:r>
      <w:r w:rsidR="00123674">
        <w:t>Zdaniem Kierownika p</w:t>
      </w:r>
      <w:r w:rsidR="004C4C3C">
        <w:t>owinno być pomieszczenie, w którym pracownik sam na sam może porozmawiać z petentem.</w:t>
      </w:r>
    </w:p>
    <w:p w:rsidR="004C4C3C" w:rsidRDefault="004C4C3C" w:rsidP="00DC011E">
      <w:pPr>
        <w:ind w:left="0" w:firstLine="0"/>
      </w:pPr>
    </w:p>
    <w:p w:rsidR="004C4C3C" w:rsidRDefault="004C4C3C" w:rsidP="00DC011E">
      <w:pPr>
        <w:ind w:left="0" w:firstLine="0"/>
      </w:pPr>
      <w:r w:rsidRPr="004C4C3C">
        <w:rPr>
          <w:b/>
        </w:rPr>
        <w:t>Radna Agnieszka Bucior</w:t>
      </w:r>
      <w:r>
        <w:t xml:space="preserve"> – podkreśliła,  że nie od dzisiaj jest problem lokalowy. Radna zapytała, czy p. Kierownik rozma</w:t>
      </w:r>
      <w:r w:rsidR="00D47DDC">
        <w:t>wia z Burmistrzem na ten temat? Jak jest wiza Burmistrza? Czy ma plan na to? Czy jest jakaś wizja na przyszłość? Czy nic się w tym temacie nie dzieje?</w:t>
      </w:r>
    </w:p>
    <w:p w:rsidR="00D47DDC" w:rsidRDefault="00D47DDC" w:rsidP="00DC011E">
      <w:pPr>
        <w:ind w:left="0" w:firstLine="0"/>
      </w:pPr>
    </w:p>
    <w:p w:rsidR="00D47DDC" w:rsidRDefault="00D47DDC" w:rsidP="00DC011E">
      <w:pPr>
        <w:ind w:left="0" w:firstLine="0"/>
      </w:pPr>
      <w:r w:rsidRPr="00DC011E">
        <w:rPr>
          <w:b/>
        </w:rPr>
        <w:t>Pan Roman Szymański Kierownik Miejsko-Gminnego Ośrodka Pomocy Społecznej w</w:t>
      </w:r>
      <w:r>
        <w:rPr>
          <w:b/>
        </w:rPr>
        <w:t> </w:t>
      </w:r>
      <w:r w:rsidRPr="00DC011E">
        <w:rPr>
          <w:b/>
        </w:rPr>
        <w:t>Drobinie</w:t>
      </w:r>
      <w:r>
        <w:rPr>
          <w:b/>
        </w:rPr>
        <w:t xml:space="preserve"> – </w:t>
      </w:r>
      <w:r w:rsidRPr="00D47DDC">
        <w:t xml:space="preserve">„trudno powiedzieć, że nic się </w:t>
      </w:r>
      <w:r>
        <w:t>nie dzieje. Jest problem w tym, że nie mamy budynków. Albo nas wynieść stąd, albo komisariat no i wiadomo, trzeba znaleźć budynek dla komisariatu, albo</w:t>
      </w:r>
      <w:r w:rsidR="00E60286">
        <w:t> </w:t>
      </w:r>
      <w:r>
        <w:t xml:space="preserve">dla nas. Jednym z pomysłów było, że jak powstaną mieszkania komunalne, to którąś z kamienic </w:t>
      </w:r>
      <w:r w:rsidR="0053187C">
        <w:t xml:space="preserve">wyremontować pod potrzeby ośrodka i przenieść ośrodek”. </w:t>
      </w:r>
      <w:r w:rsidR="002C3EFE">
        <w:t>Pan Kierownik wspomniał o lokalu</w:t>
      </w:r>
      <w:r w:rsidR="007C7A82">
        <w:t xml:space="preserve"> d</w:t>
      </w:r>
      <w:r w:rsidR="002C3EFE">
        <w:t>o</w:t>
      </w:r>
      <w:r w:rsidR="007C7A82">
        <w:t> </w:t>
      </w:r>
      <w:r w:rsidR="002C3EFE">
        <w:t>wynajęcia (koło Banku Spółdzielczego), ale trzeba</w:t>
      </w:r>
      <w:r w:rsidR="008E0AC8">
        <w:t xml:space="preserve"> by</w:t>
      </w:r>
      <w:r w:rsidR="002C3EFE">
        <w:t xml:space="preserve"> trochę w niego zainwestować, </w:t>
      </w:r>
      <w:r w:rsidR="007C7A82">
        <w:lastRenderedPageBreak/>
        <w:t>aby dostosować go do potrzeb ośrodka.</w:t>
      </w:r>
      <w:r w:rsidR="00E60286">
        <w:t xml:space="preserve"> </w:t>
      </w:r>
      <w:r w:rsidR="008E0AC8">
        <w:t>Oprócz stron negatywnych, pan Kierownik poinformował o</w:t>
      </w:r>
      <w:r w:rsidR="00123674">
        <w:t> </w:t>
      </w:r>
      <w:r w:rsidR="008E0AC8">
        <w:t xml:space="preserve">stronach pozytywnych związanych ze sprawami lokalowymi, a mianowicie stwierdził, że po termomodernizacji budynku Urzędu warunki lokalowe diametralnie się poprawiły. Zostały wyremontowane pomieszczenia, które zajmuje ośrodek jak również pozostałe pokoje posadowione na parterze poza pomieszczeniem, w którym znajduje się kasa. ”Doprowadzenie pomieszczeń do takiego wyglądu  </w:t>
      </w:r>
      <w:r w:rsidR="005F055A">
        <w:t>pomieszczeń to nie pamiętam, kiedy były. Były remonty, ale w mniejszym zakresie”.</w:t>
      </w:r>
      <w:r w:rsidR="00955252">
        <w:t xml:space="preserve"> Pan Kierownik wspomniał, że od środy rozpoczynają się pracę związane z przygotowaniem, przystosowaniem pomieszczenia na archiwum zakładowe ośrodka. Do tej pory ośrodek nie posiadał archiwum, tylko miał wyznaczone pomieszczenie do składowania dokumentów. Koszt przystosowania pomieszczenia wraz z materiałami wyniesie ok. 25 tys. zł.</w:t>
      </w:r>
    </w:p>
    <w:p w:rsidR="00955252" w:rsidRDefault="00955252" w:rsidP="00DC011E">
      <w:pPr>
        <w:ind w:left="0" w:firstLine="0"/>
      </w:pPr>
    </w:p>
    <w:p w:rsidR="00955252" w:rsidRDefault="00955252" w:rsidP="00DC011E">
      <w:pPr>
        <w:ind w:left="0" w:firstLine="0"/>
      </w:pPr>
      <w:r>
        <w:t>Członkowie zapytali z jakich środków będzie wykonany remont pomieszczenia na archiwum.</w:t>
      </w:r>
    </w:p>
    <w:p w:rsidR="00955252" w:rsidRDefault="00955252" w:rsidP="00DC011E">
      <w:pPr>
        <w:ind w:left="0" w:firstLine="0"/>
      </w:pPr>
    </w:p>
    <w:p w:rsidR="005C30B4" w:rsidRDefault="00955252" w:rsidP="00DC011E">
      <w:pPr>
        <w:ind w:left="0" w:firstLine="0"/>
      </w:pPr>
      <w:r w:rsidRPr="00DC011E">
        <w:rPr>
          <w:b/>
        </w:rPr>
        <w:t xml:space="preserve">Pan Roman Szymański </w:t>
      </w:r>
      <w:r w:rsidRPr="009B393C">
        <w:rPr>
          <w:b/>
        </w:rPr>
        <w:t>Kierownik Miejsko-Gminnego Ośrodka Pomocy Społecznej w Drobinie –</w:t>
      </w:r>
      <w:r>
        <w:rPr>
          <w:b/>
        </w:rPr>
        <w:t xml:space="preserve"> </w:t>
      </w:r>
      <w:r w:rsidRPr="009B393C">
        <w:t xml:space="preserve">z różnych środków </w:t>
      </w:r>
      <w:r w:rsidR="009B393C">
        <w:t>m.in. z budżetu państwa</w:t>
      </w:r>
      <w:r w:rsidR="006577B1">
        <w:t xml:space="preserve"> - w</w:t>
      </w:r>
      <w:r w:rsidR="009B393C">
        <w:t xml:space="preserve"> 1/3 środki ze świadczeń rodzinnych i funduszy oraz 1/3 ze środków na świadczenia 500+.</w:t>
      </w:r>
      <w:r w:rsidR="001F5232">
        <w:t xml:space="preserve"> „Na razie staramy się to zrobić w ramach posiadanego budżetu”. Pomoc społeczna jest taką instytucją, że nigdy nie wiadomo  co się wydarzy np. w 2017 r. wydarzył się huragan </w:t>
      </w:r>
      <w:r w:rsidR="00190984">
        <w:t>i</w:t>
      </w:r>
      <w:r w:rsidR="00F42500">
        <w:t xml:space="preserve"> zabezpieczona rezerwa w budżecie pozwoliła na </w:t>
      </w:r>
      <w:r w:rsidR="001A215E">
        <w:t>udzielenie pomocy poszkodowanym.</w:t>
      </w:r>
    </w:p>
    <w:p w:rsidR="005C30B4" w:rsidRDefault="005C30B4" w:rsidP="00DC011E">
      <w:pPr>
        <w:ind w:left="0" w:firstLine="0"/>
      </w:pPr>
    </w:p>
    <w:p w:rsidR="007D4E28" w:rsidRDefault="005C30B4" w:rsidP="00DC011E">
      <w:pPr>
        <w:ind w:left="0" w:firstLine="0"/>
      </w:pPr>
      <w:r w:rsidRPr="005C30B4">
        <w:rPr>
          <w:b/>
        </w:rPr>
        <w:t>Radna Agnieszka Bucior</w:t>
      </w:r>
      <w:r>
        <w:t xml:space="preserve"> – zapytała jaki</w:t>
      </w:r>
      <w:r w:rsidR="00984672">
        <w:t>e</w:t>
      </w:r>
      <w:r>
        <w:t xml:space="preserve"> kryteria trzeba spełnić, żeby </w:t>
      </w:r>
      <w:r w:rsidR="00D4575E">
        <w:t>otrzymać zasiłek stały? C</w:t>
      </w:r>
      <w:r w:rsidR="00984672">
        <w:t>zy jest przyznany raz na zawsze i</w:t>
      </w:r>
      <w:r w:rsidR="00D4575E">
        <w:t xml:space="preserve"> </w:t>
      </w:r>
      <w:r w:rsidR="00984672">
        <w:t>w</w:t>
      </w:r>
      <w:r w:rsidR="00D4575E">
        <w:t xml:space="preserve"> jakiej kwocie?</w:t>
      </w:r>
    </w:p>
    <w:p w:rsidR="00D4575E" w:rsidRDefault="00D4575E" w:rsidP="00DC011E">
      <w:pPr>
        <w:ind w:left="0" w:firstLine="0"/>
      </w:pPr>
    </w:p>
    <w:p w:rsidR="00F17C08" w:rsidRDefault="00D4575E" w:rsidP="00DC011E">
      <w:pPr>
        <w:ind w:left="0" w:firstLine="0"/>
      </w:pPr>
      <w:r w:rsidRPr="00DC011E">
        <w:rPr>
          <w:b/>
        </w:rPr>
        <w:t xml:space="preserve">Pan Roman Szymański </w:t>
      </w:r>
      <w:r w:rsidRPr="009B393C">
        <w:rPr>
          <w:b/>
        </w:rPr>
        <w:t>Kierownik Miejsko-Gminnego Ośrodka Pomocy Społecznej w Drobinie</w:t>
      </w:r>
      <w:r w:rsidR="003E38DC">
        <w:rPr>
          <w:b/>
        </w:rPr>
        <w:t xml:space="preserve"> </w:t>
      </w:r>
      <w:r>
        <w:t>wyjaśnił, że z</w:t>
      </w:r>
      <w:r w:rsidR="000F7CFA">
        <w:t>asiłek stały przysługuje osobie, która ma</w:t>
      </w:r>
      <w:r w:rsidR="00F17C08">
        <w:t>:</w:t>
      </w:r>
    </w:p>
    <w:p w:rsidR="00D4575E" w:rsidRDefault="00F17C08" w:rsidP="00DC011E">
      <w:pPr>
        <w:ind w:left="0" w:firstLine="0"/>
      </w:pPr>
      <w:r>
        <w:t>-</w:t>
      </w:r>
      <w:r w:rsidR="000F7CFA">
        <w:t xml:space="preserve"> orzeczony stopień niepełnosprawności </w:t>
      </w:r>
      <w:r>
        <w:t xml:space="preserve">(umiarkowany, albo znaczny) </w:t>
      </w:r>
    </w:p>
    <w:p w:rsidR="00F17C08" w:rsidRDefault="00F17C08" w:rsidP="00DC011E">
      <w:pPr>
        <w:ind w:left="0" w:firstLine="0"/>
      </w:pPr>
      <w:r>
        <w:t>- ze względu na wiek – posiada wiek emerytalny i nie nabyła świadczeń emerytalno-rentowych.</w:t>
      </w:r>
    </w:p>
    <w:p w:rsidR="007E0031" w:rsidRDefault="007E0031" w:rsidP="00DC011E">
      <w:pPr>
        <w:ind w:left="0" w:firstLine="0"/>
      </w:pPr>
      <w:r>
        <w:t>Osoba, która nie posiada żadnego dochodu otrzymuje zasiłek stały w wysokości 604 zł, ale wszystkie świadczenia, które otrzymuje petent z ośrodka np. zasiek pielęgnacyjny</w:t>
      </w:r>
      <w:r w:rsidR="002638BC">
        <w:t>, dodatek mieszkaniowy</w:t>
      </w:r>
      <w:r>
        <w:t xml:space="preserve"> </w:t>
      </w:r>
      <w:r w:rsidR="002638BC">
        <w:t>pomniejsza się. Zasiłki stałe wynoszą od 30 zł do 604 zł,. Decyzję przyznając</w:t>
      </w:r>
      <w:r w:rsidR="00826D49">
        <w:t>ą</w:t>
      </w:r>
      <w:r w:rsidR="002638BC">
        <w:t xml:space="preserve"> dodatek stały wydaje się:</w:t>
      </w:r>
    </w:p>
    <w:p w:rsidR="002638BC" w:rsidRDefault="002638BC" w:rsidP="00DC011E">
      <w:pPr>
        <w:ind w:left="0" w:firstLine="0"/>
      </w:pPr>
      <w:r>
        <w:t xml:space="preserve">- dla osób z orzeczeniem wydanym na stałe – decyzja bezterminowa, ale co pół roku przeprowadza się wywiad aktualizacyjny i ustala się dochody </w:t>
      </w:r>
    </w:p>
    <w:p w:rsidR="002638BC" w:rsidRDefault="002638BC" w:rsidP="00DC011E">
      <w:pPr>
        <w:ind w:left="0" w:firstLine="0"/>
      </w:pPr>
      <w:r>
        <w:t>-dla osób z orzeczeniem termino</w:t>
      </w:r>
      <w:r w:rsidR="00826D49">
        <w:t>wy</w:t>
      </w:r>
      <w:r>
        <w:t>m – decyzja na czas określony.</w:t>
      </w:r>
    </w:p>
    <w:p w:rsidR="002638BC" w:rsidRDefault="002638BC" w:rsidP="00DC011E">
      <w:pPr>
        <w:ind w:left="0" w:firstLine="0"/>
      </w:pPr>
      <w:r>
        <w:t xml:space="preserve">Osoby, które nie posiadają prawa do ubezpieczenia zdrowotnego z automatu przyznaje się ubezpieczenie zdrowotne. </w:t>
      </w:r>
    </w:p>
    <w:p w:rsidR="004216D4" w:rsidRDefault="004216D4" w:rsidP="00DC011E">
      <w:pPr>
        <w:ind w:left="0" w:firstLine="0"/>
      </w:pPr>
    </w:p>
    <w:p w:rsidR="004216D4" w:rsidRDefault="004216D4" w:rsidP="00DC011E">
      <w:pPr>
        <w:ind w:left="0" w:firstLine="0"/>
      </w:pPr>
      <w:r w:rsidRPr="004216D4">
        <w:rPr>
          <w:b/>
        </w:rPr>
        <w:t xml:space="preserve">Radny Ireneusz </w:t>
      </w:r>
      <w:proofErr w:type="spellStart"/>
      <w:r w:rsidRPr="004216D4">
        <w:rPr>
          <w:b/>
        </w:rPr>
        <w:t>Makomaski</w:t>
      </w:r>
      <w:proofErr w:type="spellEnd"/>
      <w:r w:rsidRPr="004216D4">
        <w:rPr>
          <w:b/>
        </w:rPr>
        <w:t xml:space="preserve"> </w:t>
      </w:r>
      <w:r>
        <w:rPr>
          <w:b/>
        </w:rPr>
        <w:t>–</w:t>
      </w:r>
      <w:r w:rsidRPr="004216D4">
        <w:rPr>
          <w:b/>
        </w:rPr>
        <w:t xml:space="preserve"> </w:t>
      </w:r>
      <w:r w:rsidRPr="004216D4">
        <w:t>zapytał, czy w przypadku kiedy jeden z małżonków posiada emeryturę w wys. 2000 zł, a drugi nie ma</w:t>
      </w:r>
      <w:r>
        <w:t xml:space="preserve"> </w:t>
      </w:r>
      <w:r w:rsidRPr="004216D4">
        <w:t>żadnych świadczeń, czy taka osoba może ubiegać się o</w:t>
      </w:r>
      <w:r>
        <w:t> </w:t>
      </w:r>
      <w:r w:rsidRPr="004216D4">
        <w:t xml:space="preserve">zasiłek stały z ośrodka pomocy. </w:t>
      </w:r>
    </w:p>
    <w:p w:rsidR="004216D4" w:rsidRDefault="004216D4" w:rsidP="00DC011E">
      <w:pPr>
        <w:ind w:left="0" w:firstLine="0"/>
      </w:pPr>
    </w:p>
    <w:p w:rsidR="004216D4" w:rsidRDefault="004216D4" w:rsidP="00DC011E">
      <w:pPr>
        <w:ind w:left="0" w:firstLine="0"/>
      </w:pPr>
      <w:r w:rsidRPr="00DC011E">
        <w:rPr>
          <w:b/>
        </w:rPr>
        <w:t xml:space="preserve">Pan Roman Szymański </w:t>
      </w:r>
      <w:r w:rsidRPr="009B393C">
        <w:rPr>
          <w:b/>
        </w:rPr>
        <w:t>Kierownik Miejsko-Gminnego Ośrodka Pomocy Społecznej w Drobinie</w:t>
      </w:r>
      <w:r>
        <w:rPr>
          <w:b/>
        </w:rPr>
        <w:t xml:space="preserve"> – </w:t>
      </w:r>
      <w:r w:rsidRPr="004216D4">
        <w:t xml:space="preserve">dochód na 1 członka </w:t>
      </w:r>
      <w:r>
        <w:t xml:space="preserve">w rodzinie </w:t>
      </w:r>
      <w:r w:rsidRPr="004216D4">
        <w:t>wynosi 5</w:t>
      </w:r>
      <w:r w:rsidR="000F68F3">
        <w:t>28</w:t>
      </w:r>
      <w:r w:rsidRPr="004216D4">
        <w:t xml:space="preserve"> zł </w:t>
      </w:r>
      <w:r w:rsidR="000F68F3">
        <w:t xml:space="preserve"> w</w:t>
      </w:r>
      <w:r w:rsidRPr="004216D4">
        <w:t xml:space="preserve"> związku z</w:t>
      </w:r>
      <w:r>
        <w:t> </w:t>
      </w:r>
      <w:r w:rsidRPr="004216D4">
        <w:t>czym</w:t>
      </w:r>
      <w:r>
        <w:rPr>
          <w:b/>
        </w:rPr>
        <w:t xml:space="preserve"> </w:t>
      </w:r>
      <w:r>
        <w:t>może osoba ubiegać się o tzw. zasiłek celowy specjalny, ale musi udokumentować powód dla którego ubiega się o takie świadczenie.</w:t>
      </w:r>
      <w:r w:rsidR="009054A3">
        <w:t xml:space="preserve"> Następnie w ramach posiadanych środków </w:t>
      </w:r>
      <w:r w:rsidR="006363ED">
        <w:t>można</w:t>
      </w:r>
      <w:r w:rsidR="009054A3">
        <w:t xml:space="preserve"> przyznać takie świadczenie. </w:t>
      </w:r>
      <w:r w:rsidR="000F68F3">
        <w:t>Dochód dla osoby samotnej w rodzinie nie może przekroczyć 634 zł.</w:t>
      </w:r>
      <w:r w:rsidR="001C1543">
        <w:t xml:space="preserve"> Osoba, która</w:t>
      </w:r>
      <w:r w:rsidR="001B6B49">
        <w:t xml:space="preserve"> chce ubiegać się o stopień niepełnosprawności musi być przede wszystkim chora. W przypadku osoby nie pracującej, musi zgłosić się o dokumenty do ośrodka pomocy i pojechać do orzecznika Powiatowego Zespołu Orzekania o Niepełnosprawności.  </w:t>
      </w:r>
    </w:p>
    <w:p w:rsidR="001B6B49" w:rsidRDefault="001B6B49" w:rsidP="00DC011E">
      <w:pPr>
        <w:ind w:left="0" w:firstLine="0"/>
      </w:pPr>
    </w:p>
    <w:p w:rsidR="001B6B49" w:rsidRDefault="001B6B49" w:rsidP="00DC011E">
      <w:pPr>
        <w:ind w:left="0" w:firstLine="0"/>
      </w:pPr>
      <w:r w:rsidRPr="001B6B49">
        <w:rPr>
          <w:b/>
        </w:rPr>
        <w:lastRenderedPageBreak/>
        <w:t xml:space="preserve">Radna Renata </w:t>
      </w:r>
      <w:proofErr w:type="spellStart"/>
      <w:r w:rsidRPr="001B6B49">
        <w:rPr>
          <w:b/>
        </w:rPr>
        <w:t>Chrobocińska</w:t>
      </w:r>
      <w:proofErr w:type="spellEnd"/>
      <w:r w:rsidRPr="001B6B49">
        <w:rPr>
          <w:b/>
        </w:rPr>
        <w:t xml:space="preserve"> –</w:t>
      </w:r>
      <w:r>
        <w:t xml:space="preserve"> zapytała</w:t>
      </w:r>
      <w:r w:rsidR="0019764A">
        <w:t>,</w:t>
      </w:r>
      <w:r>
        <w:t xml:space="preserve"> czy stopień niepełnosprawności otrzymuje się na stałe.</w:t>
      </w:r>
    </w:p>
    <w:p w:rsidR="001B6B49" w:rsidRDefault="001B6B49" w:rsidP="00DC011E">
      <w:pPr>
        <w:ind w:left="0" w:firstLine="0"/>
      </w:pPr>
    </w:p>
    <w:p w:rsidR="00137608" w:rsidRDefault="001B6B49" w:rsidP="00DC011E">
      <w:pPr>
        <w:ind w:left="0" w:firstLine="0"/>
      </w:pPr>
      <w:r w:rsidRPr="00DC011E">
        <w:rPr>
          <w:b/>
        </w:rPr>
        <w:t xml:space="preserve">Pan Roman Szymański </w:t>
      </w:r>
      <w:r w:rsidRPr="009B393C">
        <w:rPr>
          <w:b/>
        </w:rPr>
        <w:t>Kierownik Miejsko-Gminnego Ośrodka Pomocy Społecznej w Drobinie</w:t>
      </w:r>
      <w:r>
        <w:rPr>
          <w:b/>
        </w:rPr>
        <w:t xml:space="preserve"> – „</w:t>
      </w:r>
      <w:r>
        <w:t>w zależności od schorzenia w ostatnich czasach jest to na czas określony</w:t>
      </w:r>
      <w:r w:rsidR="0002118B">
        <w:t>. Rzadko się zdarza, żeby ktoś dostał na stałe”.</w:t>
      </w:r>
    </w:p>
    <w:p w:rsidR="00137608" w:rsidRDefault="00137608" w:rsidP="00DC011E">
      <w:pPr>
        <w:ind w:left="0" w:firstLine="0"/>
      </w:pPr>
    </w:p>
    <w:p w:rsidR="001B6B49" w:rsidRPr="001B6B49" w:rsidRDefault="00137608" w:rsidP="00DC011E">
      <w:pPr>
        <w:ind w:left="0" w:firstLine="0"/>
      </w:pPr>
      <w:r w:rsidRPr="00137608">
        <w:rPr>
          <w:b/>
        </w:rPr>
        <w:t>Przewodnicząca posiedzenia</w:t>
      </w:r>
      <w:r>
        <w:t xml:space="preserve"> – zapytała o rentę socjalną.</w:t>
      </w:r>
      <w:r w:rsidR="001B6B49">
        <w:t xml:space="preserve">  </w:t>
      </w:r>
    </w:p>
    <w:p w:rsidR="004216D4" w:rsidRDefault="004216D4" w:rsidP="00DC011E">
      <w:pPr>
        <w:ind w:left="0" w:firstLine="0"/>
      </w:pPr>
    </w:p>
    <w:p w:rsidR="004216D4" w:rsidRDefault="00FA479D" w:rsidP="00DC011E">
      <w:pPr>
        <w:ind w:left="0" w:firstLine="0"/>
      </w:pPr>
      <w:r w:rsidRPr="00DC011E">
        <w:rPr>
          <w:b/>
        </w:rPr>
        <w:t xml:space="preserve">Pan Roman Szymański </w:t>
      </w:r>
      <w:r w:rsidRPr="009B393C">
        <w:rPr>
          <w:b/>
        </w:rPr>
        <w:t>Kierownik Miejsko-Gminnego Ośrodka Pomocy Społecznej w Drobinie</w:t>
      </w:r>
      <w:r>
        <w:rPr>
          <w:b/>
        </w:rPr>
        <w:t xml:space="preserve"> </w:t>
      </w:r>
      <w:r>
        <w:t>– renty socjalne płaci ZUS. Renta przysługuje osobie, która nabyła niepełnosprawność w czasie nauki szkolnej tylko i wyłącznie. Pan Kierownik wyjaśnił, co to jest renta socjalna i w jaki sposób można się o nią starać.</w:t>
      </w:r>
    </w:p>
    <w:p w:rsidR="00FA479D" w:rsidRDefault="00FA479D" w:rsidP="00DC011E">
      <w:pPr>
        <w:ind w:left="0" w:firstLine="0"/>
      </w:pPr>
    </w:p>
    <w:p w:rsidR="00FA479D" w:rsidRDefault="00FA479D" w:rsidP="00DC011E">
      <w:pPr>
        <w:ind w:left="0" w:firstLine="0"/>
      </w:pPr>
      <w:r w:rsidRPr="00137608">
        <w:rPr>
          <w:b/>
        </w:rPr>
        <w:t>Przewodnicząca posiedzenia</w:t>
      </w:r>
      <w:r>
        <w:rPr>
          <w:b/>
        </w:rPr>
        <w:t xml:space="preserve"> – </w:t>
      </w:r>
      <w:r>
        <w:t xml:space="preserve">podziękowała p. Kierownikowi za wyczerpujące sprawozdanie, z którego członkowie komisji dowiedzieli się bardzo ważnych rzeczy. Ośrodek Pomocy funkcjonuje pełną parą, przy tak dużej liczbie obowiązków. Jedynym mankamentem, który podkreśliła p. Przewodnicząca są warunki lokalowe ośrodka, co nie jest takie proste w pozyskaniu wolnego lokalu. </w:t>
      </w:r>
      <w:r w:rsidR="00515FDE">
        <w:t>Pani Przewodnicząca uważa, że z chwilą zwiększenia zasiłków pielęgnacyjnych oraz</w:t>
      </w:r>
      <w:r w:rsidR="0019764A">
        <w:t> </w:t>
      </w:r>
      <w:r w:rsidR="00B63283">
        <w:t xml:space="preserve">wypłacania </w:t>
      </w:r>
      <w:r w:rsidR="007C5919">
        <w:t>wyprawk</w:t>
      </w:r>
      <w:r w:rsidR="00B63283">
        <w:t>i</w:t>
      </w:r>
      <w:r w:rsidR="00515FDE">
        <w:t xml:space="preserve"> 300+ p. Burmistrz na pewno zatrudni osobę do pomocy.  </w:t>
      </w:r>
    </w:p>
    <w:p w:rsidR="007C5919" w:rsidRDefault="007C5919" w:rsidP="00DC011E">
      <w:pPr>
        <w:ind w:left="0" w:firstLine="0"/>
      </w:pPr>
    </w:p>
    <w:p w:rsidR="007C5919" w:rsidRDefault="007C5919" w:rsidP="00DC011E">
      <w:pPr>
        <w:ind w:left="0" w:firstLine="0"/>
      </w:pPr>
      <w:r w:rsidRPr="00DC011E">
        <w:rPr>
          <w:b/>
        </w:rPr>
        <w:t xml:space="preserve">Pan Roman Szymański </w:t>
      </w:r>
      <w:r w:rsidRPr="009B393C">
        <w:rPr>
          <w:b/>
        </w:rPr>
        <w:t>Kierownik Miejsko-Gminnego Ośrodka Pomocy Społecznej w Drobinie</w:t>
      </w:r>
      <w:r>
        <w:rPr>
          <w:b/>
        </w:rPr>
        <w:t xml:space="preserve"> – </w:t>
      </w:r>
      <w:r>
        <w:t>osoby zatrudnione ze świadczeń rodzinnych na fundusz i na świadczenie wychowawcze maj</w:t>
      </w:r>
      <w:r w:rsidR="00B63283">
        <w:t>ą</w:t>
      </w:r>
      <w:r>
        <w:t xml:space="preserve"> wynagrodzenie płatne ze środków przeznaczonych na obsługę z wypłaty tych świadczeń. Wzrost zadań, które teraz przyjdą  nie będzie tak duży, żeby można było zatrudnić dodatkową osobę chociażby też dla tego, ż</w:t>
      </w:r>
      <w:r w:rsidR="008B4272">
        <w:t xml:space="preserve">e nie ma dla tej osoby miejsca w związku z </w:t>
      </w:r>
      <w:r w:rsidR="00D80CCE">
        <w:t>warunkami</w:t>
      </w:r>
      <w:r w:rsidR="008B4272">
        <w:t xml:space="preserve"> lokalowymi.</w:t>
      </w:r>
      <w:r w:rsidR="00081C4F">
        <w:t xml:space="preserve"> Pan Kierownik wspomniał również o osobie, która </w:t>
      </w:r>
      <w:r w:rsidR="00B63283">
        <w:t xml:space="preserve">przydała by się i </w:t>
      </w:r>
      <w:r w:rsidR="00081C4F">
        <w:t>zajęła sprawami archiwum oraz sprawami typowo biurowymi w ośrodku.</w:t>
      </w:r>
    </w:p>
    <w:p w:rsidR="0077596B" w:rsidRDefault="0077596B" w:rsidP="00DC011E">
      <w:pPr>
        <w:ind w:left="0" w:firstLine="0"/>
      </w:pPr>
    </w:p>
    <w:p w:rsidR="0077596B" w:rsidRDefault="00081C4F" w:rsidP="00DC011E">
      <w:pPr>
        <w:ind w:left="0" w:firstLine="0"/>
      </w:pPr>
      <w:r w:rsidRPr="00137608">
        <w:rPr>
          <w:b/>
        </w:rPr>
        <w:t>Przewodnicząca posiedzenia</w:t>
      </w:r>
      <w:r>
        <w:rPr>
          <w:b/>
        </w:rPr>
        <w:t xml:space="preserve"> </w:t>
      </w:r>
      <w:r w:rsidRPr="00081C4F">
        <w:t>– reasumując stwierdziła, że funkcjonowanie Miejsko-Gminnego Ośrodka Pomocy Społecznej jest na wysokim poziomie.</w:t>
      </w:r>
    </w:p>
    <w:p w:rsidR="00081C4F" w:rsidRDefault="00081C4F" w:rsidP="00DC011E">
      <w:pPr>
        <w:ind w:left="0" w:firstLine="0"/>
      </w:pPr>
    </w:p>
    <w:p w:rsidR="00081C4F" w:rsidRPr="00081C4F" w:rsidRDefault="00081C4F" w:rsidP="00DC011E">
      <w:pPr>
        <w:ind w:left="0" w:firstLine="0"/>
        <w:rPr>
          <w:b/>
        </w:rPr>
      </w:pPr>
      <w:r w:rsidRPr="00081C4F">
        <w:rPr>
          <w:b/>
        </w:rPr>
        <w:t>Do punktu 3-go posiedzenia:</w:t>
      </w:r>
    </w:p>
    <w:p w:rsidR="00081C4F" w:rsidRDefault="00081C4F" w:rsidP="00081C4F">
      <w:pPr>
        <w:ind w:left="0" w:firstLine="0"/>
        <w:jc w:val="center"/>
        <w:rPr>
          <w:b/>
        </w:rPr>
      </w:pPr>
      <w:r w:rsidRPr="00081C4F">
        <w:rPr>
          <w:b/>
        </w:rPr>
        <w:t>Sprawy  różne</w:t>
      </w:r>
    </w:p>
    <w:p w:rsidR="00081C4F" w:rsidRPr="00081C4F" w:rsidRDefault="00081C4F" w:rsidP="00081C4F">
      <w:pPr>
        <w:ind w:left="0" w:firstLine="0"/>
        <w:jc w:val="center"/>
        <w:rPr>
          <w:b/>
        </w:rPr>
      </w:pPr>
    </w:p>
    <w:p w:rsidR="00081C4F" w:rsidRDefault="00081C4F" w:rsidP="00DC011E">
      <w:pPr>
        <w:ind w:left="0" w:firstLine="0"/>
      </w:pPr>
      <w:r>
        <w:t>W tym punkcie nie zgłoszono innych spraw.</w:t>
      </w:r>
    </w:p>
    <w:p w:rsidR="00081C4F" w:rsidRDefault="00081C4F" w:rsidP="00DC011E">
      <w:pPr>
        <w:ind w:left="0" w:firstLine="0"/>
      </w:pPr>
    </w:p>
    <w:p w:rsidR="00081C4F" w:rsidRPr="00081C4F" w:rsidRDefault="00081C4F" w:rsidP="00DC011E">
      <w:pPr>
        <w:ind w:left="0" w:firstLine="0"/>
        <w:rPr>
          <w:b/>
        </w:rPr>
      </w:pPr>
      <w:r w:rsidRPr="00081C4F">
        <w:rPr>
          <w:b/>
        </w:rPr>
        <w:t>Do punktu 4-go posiedzenia:</w:t>
      </w:r>
    </w:p>
    <w:p w:rsidR="00081C4F" w:rsidRPr="00FE6FC0" w:rsidRDefault="00081C4F" w:rsidP="00081C4F">
      <w:pPr>
        <w:pStyle w:val="Akapitzlist"/>
        <w:ind w:firstLine="0"/>
        <w:jc w:val="center"/>
        <w:rPr>
          <w:rFonts w:cs="Times New Roman"/>
          <w:b/>
          <w:szCs w:val="24"/>
        </w:rPr>
      </w:pPr>
      <w:r w:rsidRPr="00FE6FC0">
        <w:rPr>
          <w:rFonts w:cs="Times New Roman"/>
          <w:b/>
          <w:szCs w:val="24"/>
        </w:rPr>
        <w:t>Zakończenie posiedzenia</w:t>
      </w:r>
    </w:p>
    <w:p w:rsidR="00081C4F" w:rsidRDefault="00081C4F" w:rsidP="00081C4F">
      <w:pPr>
        <w:ind w:left="0" w:firstLine="0"/>
        <w:rPr>
          <w:rFonts w:cs="Times New Roman"/>
          <w:b/>
          <w:szCs w:val="24"/>
        </w:rPr>
      </w:pPr>
    </w:p>
    <w:p w:rsidR="00081C4F" w:rsidRDefault="00081C4F" w:rsidP="00081C4F">
      <w:pPr>
        <w:ind w:left="0" w:firstLine="0"/>
        <w:rPr>
          <w:rFonts w:cs="Times New Roman"/>
        </w:rPr>
      </w:pPr>
      <w:r w:rsidRPr="006D672D">
        <w:rPr>
          <w:rFonts w:cs="Times New Roman"/>
          <w:szCs w:val="24"/>
        </w:rPr>
        <w:t xml:space="preserve">Po wyczerpaniu wszystkich punktów dzisiejszego posiedzenia Przewodnicząca zakończyła posiedzenie Komisji </w:t>
      </w:r>
      <w:r w:rsidRPr="00473802">
        <w:rPr>
          <w:rFonts w:cs="Times New Roman"/>
        </w:rPr>
        <w:t xml:space="preserve">Oświaty, </w:t>
      </w:r>
      <w:r>
        <w:rPr>
          <w:rFonts w:cs="Times New Roman"/>
        </w:rPr>
        <w:t>Zdrowia, Kultury</w:t>
      </w:r>
      <w:r w:rsidRPr="00473802">
        <w:rPr>
          <w:rFonts w:cs="Times New Roman"/>
        </w:rPr>
        <w:t xml:space="preserve">  i Opieki Społecznej </w:t>
      </w:r>
      <w:r>
        <w:rPr>
          <w:rFonts w:cs="Times New Roman"/>
        </w:rPr>
        <w:t>Rady Miejskiej w Drobinie.</w:t>
      </w:r>
    </w:p>
    <w:p w:rsidR="00081C4F" w:rsidRDefault="00081C4F" w:rsidP="00081C4F">
      <w:pPr>
        <w:rPr>
          <w:rFonts w:cs="Times New Roman"/>
        </w:rPr>
      </w:pPr>
    </w:p>
    <w:p w:rsidR="00081C4F" w:rsidRPr="00473802" w:rsidRDefault="00081C4F" w:rsidP="00081C4F">
      <w:pPr>
        <w:rPr>
          <w:rFonts w:cs="Times New Roman"/>
        </w:rPr>
      </w:pPr>
      <w:r>
        <w:rPr>
          <w:rFonts w:cs="Times New Roman"/>
        </w:rPr>
        <w:t>Na tym protokół zakończono i podpisano.</w:t>
      </w:r>
    </w:p>
    <w:p w:rsidR="00081C4F" w:rsidRPr="006D672D" w:rsidRDefault="00081C4F" w:rsidP="00081C4F">
      <w:pPr>
        <w:jc w:val="center"/>
        <w:rPr>
          <w:rFonts w:cs="Times New Roman"/>
          <w:szCs w:val="24"/>
        </w:rPr>
      </w:pPr>
    </w:p>
    <w:p w:rsidR="00081C4F" w:rsidRPr="00081C4F" w:rsidRDefault="00081C4F" w:rsidP="00081C4F">
      <w:pPr>
        <w:ind w:left="5529" w:firstLine="6"/>
        <w:rPr>
          <w:rFonts w:cs="Times New Roman"/>
          <w:sz w:val="20"/>
          <w:szCs w:val="20"/>
        </w:rPr>
      </w:pPr>
      <w:r w:rsidRPr="00081C4F">
        <w:rPr>
          <w:rFonts w:cs="Times New Roman"/>
          <w:sz w:val="20"/>
          <w:szCs w:val="20"/>
        </w:rPr>
        <w:t xml:space="preserve">              Przewodnicząca</w:t>
      </w:r>
    </w:p>
    <w:p w:rsidR="00081C4F" w:rsidRPr="00081C4F" w:rsidRDefault="00081C4F" w:rsidP="00081C4F">
      <w:pPr>
        <w:rPr>
          <w:rFonts w:cs="Times New Roman"/>
          <w:sz w:val="20"/>
          <w:szCs w:val="20"/>
        </w:rPr>
      </w:pPr>
      <w:r w:rsidRPr="00081C4F">
        <w:rPr>
          <w:sz w:val="20"/>
          <w:szCs w:val="20"/>
        </w:rPr>
        <w:tab/>
      </w:r>
      <w:r w:rsidRPr="00081C4F">
        <w:rPr>
          <w:sz w:val="20"/>
          <w:szCs w:val="20"/>
        </w:rPr>
        <w:tab/>
      </w:r>
      <w:r w:rsidRPr="00081C4F">
        <w:rPr>
          <w:sz w:val="20"/>
          <w:szCs w:val="20"/>
        </w:rPr>
        <w:tab/>
      </w:r>
      <w:r w:rsidRPr="00081C4F">
        <w:rPr>
          <w:sz w:val="20"/>
          <w:szCs w:val="20"/>
        </w:rPr>
        <w:tab/>
      </w:r>
      <w:r w:rsidRPr="00081C4F">
        <w:rPr>
          <w:sz w:val="20"/>
          <w:szCs w:val="20"/>
        </w:rPr>
        <w:tab/>
      </w:r>
      <w:r w:rsidRPr="00081C4F">
        <w:rPr>
          <w:sz w:val="20"/>
          <w:szCs w:val="20"/>
        </w:rPr>
        <w:tab/>
      </w:r>
      <w:r w:rsidRPr="00081C4F">
        <w:rPr>
          <w:sz w:val="20"/>
          <w:szCs w:val="20"/>
        </w:rPr>
        <w:tab/>
        <w:t xml:space="preserve">         </w:t>
      </w:r>
      <w:r w:rsidR="00B63283">
        <w:rPr>
          <w:sz w:val="20"/>
          <w:szCs w:val="20"/>
        </w:rPr>
        <w:t xml:space="preserve">      </w:t>
      </w:r>
      <w:r w:rsidRPr="00081C4F">
        <w:rPr>
          <w:sz w:val="20"/>
          <w:szCs w:val="20"/>
        </w:rPr>
        <w:t xml:space="preserve">   </w:t>
      </w:r>
      <w:r w:rsidRPr="00081C4F">
        <w:rPr>
          <w:rFonts w:cs="Times New Roman"/>
          <w:sz w:val="20"/>
          <w:szCs w:val="20"/>
        </w:rPr>
        <w:t>Komisji  Oświaty, Zdrowia, Kultury</w:t>
      </w:r>
    </w:p>
    <w:p w:rsidR="00081C4F" w:rsidRDefault="00081C4F" w:rsidP="00081C4F">
      <w:pPr>
        <w:rPr>
          <w:rFonts w:cs="Times New Roman"/>
          <w:sz w:val="20"/>
          <w:szCs w:val="20"/>
        </w:rPr>
      </w:pPr>
      <w:r w:rsidRPr="00081C4F">
        <w:rPr>
          <w:rFonts w:cs="Times New Roman"/>
          <w:sz w:val="20"/>
          <w:szCs w:val="20"/>
        </w:rPr>
        <w:tab/>
      </w:r>
      <w:r w:rsidRPr="00081C4F">
        <w:rPr>
          <w:rFonts w:cs="Times New Roman"/>
          <w:sz w:val="20"/>
          <w:szCs w:val="20"/>
        </w:rPr>
        <w:tab/>
      </w:r>
      <w:r w:rsidRPr="00081C4F">
        <w:rPr>
          <w:rFonts w:cs="Times New Roman"/>
          <w:sz w:val="20"/>
          <w:szCs w:val="20"/>
        </w:rPr>
        <w:tab/>
      </w:r>
      <w:r w:rsidRPr="00081C4F">
        <w:rPr>
          <w:rFonts w:cs="Times New Roman"/>
          <w:sz w:val="20"/>
          <w:szCs w:val="20"/>
        </w:rPr>
        <w:tab/>
      </w:r>
      <w:r w:rsidRPr="00081C4F">
        <w:rPr>
          <w:rFonts w:cs="Times New Roman"/>
          <w:sz w:val="20"/>
          <w:szCs w:val="20"/>
        </w:rPr>
        <w:tab/>
      </w:r>
      <w:r w:rsidRPr="00081C4F">
        <w:rPr>
          <w:rFonts w:cs="Times New Roman"/>
          <w:sz w:val="20"/>
          <w:szCs w:val="20"/>
        </w:rPr>
        <w:tab/>
      </w:r>
      <w:r w:rsidRPr="00081C4F">
        <w:rPr>
          <w:rFonts w:cs="Times New Roman"/>
          <w:sz w:val="20"/>
          <w:szCs w:val="20"/>
        </w:rPr>
        <w:tab/>
      </w:r>
      <w:r w:rsidRPr="00081C4F">
        <w:rPr>
          <w:rFonts w:cs="Times New Roman"/>
          <w:sz w:val="20"/>
          <w:szCs w:val="20"/>
        </w:rPr>
        <w:tab/>
        <w:t xml:space="preserve">          </w:t>
      </w:r>
      <w:r>
        <w:rPr>
          <w:rFonts w:cs="Times New Roman"/>
          <w:sz w:val="20"/>
          <w:szCs w:val="20"/>
        </w:rPr>
        <w:t xml:space="preserve"> </w:t>
      </w:r>
      <w:r w:rsidR="00B63283">
        <w:rPr>
          <w:rFonts w:cs="Times New Roman"/>
          <w:sz w:val="20"/>
          <w:szCs w:val="20"/>
        </w:rPr>
        <w:t xml:space="preserve">        </w:t>
      </w:r>
      <w:r>
        <w:rPr>
          <w:rFonts w:cs="Times New Roman"/>
          <w:sz w:val="20"/>
          <w:szCs w:val="20"/>
        </w:rPr>
        <w:t xml:space="preserve">   i Opieki Społecznej</w:t>
      </w:r>
    </w:p>
    <w:p w:rsidR="00081C4F" w:rsidRPr="00081C4F" w:rsidRDefault="00081C4F" w:rsidP="00081C4F">
      <w:pPr>
        <w:ind w:left="3195" w:firstLine="345"/>
        <w:jc w:val="center"/>
        <w:rPr>
          <w:rFonts w:cs="Times New Roman"/>
          <w:sz w:val="20"/>
          <w:szCs w:val="20"/>
        </w:rPr>
      </w:pPr>
      <w:r w:rsidRPr="00081C4F">
        <w:rPr>
          <w:rFonts w:cs="Times New Roman"/>
          <w:sz w:val="20"/>
          <w:szCs w:val="20"/>
        </w:rPr>
        <w:t xml:space="preserve">       /-/  Agnieszka Olęcka</w:t>
      </w:r>
    </w:p>
    <w:p w:rsidR="00081C4F" w:rsidRPr="00081C4F" w:rsidRDefault="00081C4F" w:rsidP="00081C4F">
      <w:pPr>
        <w:rPr>
          <w:rFonts w:cs="Times New Roman"/>
          <w:sz w:val="20"/>
          <w:szCs w:val="20"/>
        </w:rPr>
      </w:pPr>
    </w:p>
    <w:p w:rsidR="00081C4F" w:rsidRPr="00B63283" w:rsidRDefault="00081C4F" w:rsidP="00081C4F">
      <w:pPr>
        <w:rPr>
          <w:rFonts w:cs="Times New Roman"/>
          <w:sz w:val="20"/>
          <w:szCs w:val="20"/>
        </w:rPr>
      </w:pPr>
      <w:r w:rsidRPr="00B63283">
        <w:rPr>
          <w:rFonts w:cs="Times New Roman"/>
          <w:sz w:val="20"/>
          <w:szCs w:val="20"/>
        </w:rPr>
        <w:t>Protokołowała:</w:t>
      </w:r>
    </w:p>
    <w:p w:rsidR="00081C4F" w:rsidRPr="00B63283" w:rsidRDefault="00081C4F" w:rsidP="00081C4F">
      <w:pPr>
        <w:tabs>
          <w:tab w:val="left" w:pos="3930"/>
        </w:tabs>
        <w:rPr>
          <w:rFonts w:cs="Times New Roman"/>
          <w:sz w:val="20"/>
          <w:szCs w:val="20"/>
        </w:rPr>
      </w:pPr>
      <w:r w:rsidRPr="00B63283">
        <w:rPr>
          <w:rFonts w:cs="Times New Roman"/>
          <w:sz w:val="20"/>
          <w:szCs w:val="20"/>
        </w:rPr>
        <w:t xml:space="preserve">Joanna Skierkowska </w:t>
      </w:r>
    </w:p>
    <w:p w:rsidR="00081C4F" w:rsidRPr="00081C4F" w:rsidRDefault="00081C4F" w:rsidP="00B63283">
      <w:pPr>
        <w:tabs>
          <w:tab w:val="left" w:pos="3930"/>
        </w:tabs>
      </w:pPr>
      <w:r w:rsidRPr="00B63283">
        <w:rPr>
          <w:rFonts w:cs="Times New Roman"/>
          <w:sz w:val="20"/>
          <w:szCs w:val="20"/>
        </w:rPr>
        <w:t>Inspektor ds. obsługi Rady Miejskiej</w:t>
      </w:r>
      <w:bookmarkStart w:id="0" w:name="_GoBack"/>
      <w:bookmarkEnd w:id="0"/>
    </w:p>
    <w:sectPr w:rsidR="00081C4F" w:rsidRPr="00081C4F" w:rsidSect="00081C4F">
      <w:footerReference w:type="default" r:id="rId7"/>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F59" w:rsidRDefault="00326F59" w:rsidP="00F450B3">
      <w:r>
        <w:separator/>
      </w:r>
    </w:p>
  </w:endnote>
  <w:endnote w:type="continuationSeparator" w:id="0">
    <w:p w:rsidR="00326F59" w:rsidRDefault="00326F59" w:rsidP="00F4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348940377"/>
      <w:docPartObj>
        <w:docPartGallery w:val="Page Numbers (Bottom of Page)"/>
        <w:docPartUnique/>
      </w:docPartObj>
    </w:sdtPr>
    <w:sdtEndPr/>
    <w:sdtContent>
      <w:p w:rsidR="006363ED" w:rsidRDefault="006363ED">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B63283" w:rsidRPr="00B63283">
          <w:rPr>
            <w:rFonts w:asciiTheme="majorHAnsi" w:eastAsiaTheme="majorEastAsia" w:hAnsiTheme="majorHAnsi" w:cstheme="majorBidi"/>
            <w:noProof/>
            <w:sz w:val="28"/>
            <w:szCs w:val="28"/>
          </w:rPr>
          <w:t>4</w:t>
        </w:r>
        <w:r>
          <w:rPr>
            <w:rFonts w:asciiTheme="majorHAnsi" w:eastAsiaTheme="majorEastAsia" w:hAnsiTheme="majorHAnsi" w:cstheme="majorBidi"/>
            <w:sz w:val="28"/>
            <w:szCs w:val="28"/>
          </w:rPr>
          <w:fldChar w:fldCharType="end"/>
        </w:r>
      </w:p>
    </w:sdtContent>
  </w:sdt>
  <w:p w:rsidR="006363ED" w:rsidRDefault="006363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F59" w:rsidRDefault="00326F59" w:rsidP="00F450B3">
      <w:r>
        <w:separator/>
      </w:r>
    </w:p>
  </w:footnote>
  <w:footnote w:type="continuationSeparator" w:id="0">
    <w:p w:rsidR="00326F59" w:rsidRDefault="00326F59" w:rsidP="00F45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32502"/>
    <w:multiLevelType w:val="hybridMultilevel"/>
    <w:tmpl w:val="48624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FD12536"/>
    <w:multiLevelType w:val="hybridMultilevel"/>
    <w:tmpl w:val="48624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DB"/>
    <w:rsid w:val="0002118B"/>
    <w:rsid w:val="000234AD"/>
    <w:rsid w:val="00081C4F"/>
    <w:rsid w:val="000A3A20"/>
    <w:rsid w:val="000F68F3"/>
    <w:rsid w:val="000F7CFA"/>
    <w:rsid w:val="00123674"/>
    <w:rsid w:val="001356BC"/>
    <w:rsid w:val="00136B7F"/>
    <w:rsid w:val="00137608"/>
    <w:rsid w:val="00184EDB"/>
    <w:rsid w:val="00190984"/>
    <w:rsid w:val="0019764A"/>
    <w:rsid w:val="001A215E"/>
    <w:rsid w:val="001B6B49"/>
    <w:rsid w:val="001C1005"/>
    <w:rsid w:val="001C1190"/>
    <w:rsid w:val="001C1543"/>
    <w:rsid w:val="001F5232"/>
    <w:rsid w:val="001F5320"/>
    <w:rsid w:val="00211818"/>
    <w:rsid w:val="00230A1F"/>
    <w:rsid w:val="0023737C"/>
    <w:rsid w:val="0026145B"/>
    <w:rsid w:val="002638BC"/>
    <w:rsid w:val="00271A36"/>
    <w:rsid w:val="00285DB1"/>
    <w:rsid w:val="002933EA"/>
    <w:rsid w:val="002C3EFE"/>
    <w:rsid w:val="00326F59"/>
    <w:rsid w:val="00380242"/>
    <w:rsid w:val="003E2DAD"/>
    <w:rsid w:val="003E38DC"/>
    <w:rsid w:val="00405A91"/>
    <w:rsid w:val="00413251"/>
    <w:rsid w:val="004153B0"/>
    <w:rsid w:val="004216D4"/>
    <w:rsid w:val="00436682"/>
    <w:rsid w:val="00472A9A"/>
    <w:rsid w:val="00482A4A"/>
    <w:rsid w:val="00482BDB"/>
    <w:rsid w:val="00492EB0"/>
    <w:rsid w:val="004B7186"/>
    <w:rsid w:val="004C4C3C"/>
    <w:rsid w:val="00515FDE"/>
    <w:rsid w:val="0053187C"/>
    <w:rsid w:val="00583ADD"/>
    <w:rsid w:val="005C30B4"/>
    <w:rsid w:val="005F055A"/>
    <w:rsid w:val="006363ED"/>
    <w:rsid w:val="006369E4"/>
    <w:rsid w:val="006577B1"/>
    <w:rsid w:val="006F7740"/>
    <w:rsid w:val="00723844"/>
    <w:rsid w:val="0074089D"/>
    <w:rsid w:val="00754FD1"/>
    <w:rsid w:val="00765EC2"/>
    <w:rsid w:val="00771909"/>
    <w:rsid w:val="0077596B"/>
    <w:rsid w:val="007C5919"/>
    <w:rsid w:val="007C7A82"/>
    <w:rsid w:val="007D4E28"/>
    <w:rsid w:val="007D636D"/>
    <w:rsid w:val="007E0031"/>
    <w:rsid w:val="00816AF7"/>
    <w:rsid w:val="00826D49"/>
    <w:rsid w:val="00840E25"/>
    <w:rsid w:val="008B4272"/>
    <w:rsid w:val="008E0AC8"/>
    <w:rsid w:val="009028E7"/>
    <w:rsid w:val="009054A3"/>
    <w:rsid w:val="0093053E"/>
    <w:rsid w:val="00955252"/>
    <w:rsid w:val="00984672"/>
    <w:rsid w:val="009A65EA"/>
    <w:rsid w:val="009B393C"/>
    <w:rsid w:val="009E5FD5"/>
    <w:rsid w:val="00A27F36"/>
    <w:rsid w:val="00A306A5"/>
    <w:rsid w:val="00A71AAF"/>
    <w:rsid w:val="00A767C3"/>
    <w:rsid w:val="00AA6FDF"/>
    <w:rsid w:val="00AF2330"/>
    <w:rsid w:val="00B07AB6"/>
    <w:rsid w:val="00B27044"/>
    <w:rsid w:val="00B63283"/>
    <w:rsid w:val="00BD42B5"/>
    <w:rsid w:val="00BD5975"/>
    <w:rsid w:val="00C378E4"/>
    <w:rsid w:val="00C81549"/>
    <w:rsid w:val="00CA186E"/>
    <w:rsid w:val="00CC5C07"/>
    <w:rsid w:val="00D06FE9"/>
    <w:rsid w:val="00D35770"/>
    <w:rsid w:val="00D4575E"/>
    <w:rsid w:val="00D47DDC"/>
    <w:rsid w:val="00D50A6E"/>
    <w:rsid w:val="00D6279B"/>
    <w:rsid w:val="00D71930"/>
    <w:rsid w:val="00D80CCE"/>
    <w:rsid w:val="00DC011E"/>
    <w:rsid w:val="00DD264A"/>
    <w:rsid w:val="00E05D3B"/>
    <w:rsid w:val="00E14853"/>
    <w:rsid w:val="00E60286"/>
    <w:rsid w:val="00E913AD"/>
    <w:rsid w:val="00E91734"/>
    <w:rsid w:val="00EA791D"/>
    <w:rsid w:val="00EB6D63"/>
    <w:rsid w:val="00EC03B3"/>
    <w:rsid w:val="00EC25D2"/>
    <w:rsid w:val="00EE5ADB"/>
    <w:rsid w:val="00EE77F2"/>
    <w:rsid w:val="00F17C08"/>
    <w:rsid w:val="00F42500"/>
    <w:rsid w:val="00F450B3"/>
    <w:rsid w:val="00F812CE"/>
    <w:rsid w:val="00F977D5"/>
    <w:rsid w:val="00FA4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4D51E-33BF-413D-AA05-DE5C68CB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1A36"/>
    <w:pPr>
      <w:spacing w:after="0" w:line="240" w:lineRule="auto"/>
      <w:ind w:left="363" w:hanging="340"/>
      <w:jc w:val="both"/>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71A36"/>
    <w:pPr>
      <w:ind w:left="720"/>
      <w:contextualSpacing/>
    </w:pPr>
  </w:style>
  <w:style w:type="paragraph" w:styleId="Tekstprzypisukocowego">
    <w:name w:val="endnote text"/>
    <w:basedOn w:val="Normalny"/>
    <w:link w:val="TekstprzypisukocowegoZnak"/>
    <w:uiPriority w:val="99"/>
    <w:semiHidden/>
    <w:unhideWhenUsed/>
    <w:rsid w:val="00F450B3"/>
    <w:rPr>
      <w:sz w:val="20"/>
      <w:szCs w:val="20"/>
    </w:rPr>
  </w:style>
  <w:style w:type="character" w:customStyle="1" w:styleId="TekstprzypisukocowegoZnak">
    <w:name w:val="Tekst przypisu końcowego Znak"/>
    <w:basedOn w:val="Domylnaczcionkaakapitu"/>
    <w:link w:val="Tekstprzypisukocowego"/>
    <w:uiPriority w:val="99"/>
    <w:semiHidden/>
    <w:rsid w:val="00F450B3"/>
    <w:rPr>
      <w:rFonts w:ascii="Times New Roman" w:hAnsi="Times New Roman"/>
      <w:sz w:val="20"/>
      <w:szCs w:val="20"/>
    </w:rPr>
  </w:style>
  <w:style w:type="character" w:styleId="Odwoanieprzypisukocowego">
    <w:name w:val="endnote reference"/>
    <w:basedOn w:val="Domylnaczcionkaakapitu"/>
    <w:uiPriority w:val="99"/>
    <w:semiHidden/>
    <w:unhideWhenUsed/>
    <w:rsid w:val="00F450B3"/>
    <w:rPr>
      <w:vertAlign w:val="superscript"/>
    </w:rPr>
  </w:style>
  <w:style w:type="paragraph" w:styleId="Nagwek">
    <w:name w:val="header"/>
    <w:basedOn w:val="Normalny"/>
    <w:link w:val="NagwekZnak"/>
    <w:uiPriority w:val="99"/>
    <w:unhideWhenUsed/>
    <w:rsid w:val="006363ED"/>
    <w:pPr>
      <w:tabs>
        <w:tab w:val="center" w:pos="4536"/>
        <w:tab w:val="right" w:pos="9072"/>
      </w:tabs>
    </w:pPr>
  </w:style>
  <w:style w:type="character" w:customStyle="1" w:styleId="NagwekZnak">
    <w:name w:val="Nagłówek Znak"/>
    <w:basedOn w:val="Domylnaczcionkaakapitu"/>
    <w:link w:val="Nagwek"/>
    <w:uiPriority w:val="99"/>
    <w:rsid w:val="006363ED"/>
    <w:rPr>
      <w:rFonts w:ascii="Times New Roman" w:hAnsi="Times New Roman"/>
      <w:sz w:val="24"/>
    </w:rPr>
  </w:style>
  <w:style w:type="paragraph" w:styleId="Stopka">
    <w:name w:val="footer"/>
    <w:basedOn w:val="Normalny"/>
    <w:link w:val="StopkaZnak"/>
    <w:uiPriority w:val="99"/>
    <w:unhideWhenUsed/>
    <w:rsid w:val="006363ED"/>
    <w:pPr>
      <w:tabs>
        <w:tab w:val="center" w:pos="4536"/>
        <w:tab w:val="right" w:pos="9072"/>
      </w:tabs>
    </w:pPr>
  </w:style>
  <w:style w:type="character" w:customStyle="1" w:styleId="StopkaZnak">
    <w:name w:val="Stopka Znak"/>
    <w:basedOn w:val="Domylnaczcionkaakapitu"/>
    <w:link w:val="Stopka"/>
    <w:uiPriority w:val="99"/>
    <w:rsid w:val="006363E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5</Pages>
  <Words>2355</Words>
  <Characters>14131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96</cp:revision>
  <dcterms:created xsi:type="dcterms:W3CDTF">2018-05-15T10:12:00Z</dcterms:created>
  <dcterms:modified xsi:type="dcterms:W3CDTF">2018-05-17T12:28:00Z</dcterms:modified>
</cp:coreProperties>
</file>