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1F" w:rsidRPr="003C5512" w:rsidRDefault="0092201F" w:rsidP="00922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81/2011</w:t>
      </w:r>
      <w:r w:rsidRPr="003C55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92201F" w:rsidRPr="003C5512" w:rsidRDefault="0092201F" w:rsidP="00922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BURMISTRZA MIASTA I GMINY</w:t>
      </w:r>
    </w:p>
    <w:p w:rsidR="0092201F" w:rsidRPr="003C5512" w:rsidRDefault="0092201F" w:rsidP="00922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SZEFA OBRONY CYWILNEJ MIASTA I GMINY</w:t>
      </w:r>
    </w:p>
    <w:p w:rsidR="0092201F" w:rsidRPr="003C5512" w:rsidRDefault="0092201F" w:rsidP="00922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20</w:t>
      </w:r>
      <w:r w:rsidRPr="003C5512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2011 roku                                      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w sprawie organizacji miejsko - gminnego Systemu Wykrywania i Alarmowania na terenie miasta i gminy Drobin.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  <w:t>Na podstawie:  art.17 ust.6 i 7, art.138 ust.3 ustawy z dnia 21 listopada 1967r. o powszechnym obowiązku obrony Rzeczpospolitej Polskiej (Dz. U.          z dnia 2004r. Nr 241 poz. 2416 z późniejszymi zmianami), § 3 pkt. 6 i 7 Rozporządzenia Rady Ministrów z dnia 25 czerwca 2002r. w sprawie szczegółowego zakresu działania Szefa Obrony Cywilnej Kraju, szefów obrony cywilnej województw, powiatów i gmin (Dz. U. Nr 96, poz. 850), § 4 pkt.1 lit. d oraz § 10 Rozporządzenia Rady Ministrów z dnia 16 października 2006r. w sprawie systemów wykrywania skażeń i właściwości organów w tych sprawach (Dz. U. Nr 191, poz.1415), Zarządzenia Nr 357 Wojewody Mazowieckiego Szefa Obrony Cywilnej Województwa z dnia 23 października 2009 r. w sprawie organizacji wojewódzkiego Systemu Wykrywania i Alarmowania na terenie województwa mazowieckiego</w:t>
      </w:r>
      <w:r w:rsidRPr="003C5512">
        <w:rPr>
          <w:sz w:val="24"/>
          <w:szCs w:val="24"/>
        </w:rPr>
        <w:t xml:space="preserve"> </w:t>
      </w:r>
      <w:r w:rsidRPr="003C5512">
        <w:rPr>
          <w:rFonts w:ascii="Times New Roman" w:hAnsi="Times New Roman" w:cs="Times New Roman"/>
          <w:sz w:val="24"/>
          <w:szCs w:val="24"/>
        </w:rPr>
        <w:t>oraz Zarządzenia Nr</w:t>
      </w:r>
      <w:r w:rsidRPr="003C5512">
        <w:rPr>
          <w:sz w:val="24"/>
          <w:szCs w:val="24"/>
        </w:rPr>
        <w:t xml:space="preserve"> </w:t>
      </w:r>
      <w:r w:rsidRPr="003C5512">
        <w:rPr>
          <w:rFonts w:ascii="Times New Roman" w:hAnsi="Times New Roman" w:cs="Times New Roman"/>
          <w:sz w:val="24"/>
          <w:szCs w:val="24"/>
        </w:rPr>
        <w:t>83/2010 Starosty Płockiego Szefa Obrony Cywilnej Powiatu z dnia 21 października 2010 roku w sprawie organizacji powiatowego Systemu Wykrywania i Alarmowania na terenie powiatu płockiego.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Zarządza się co następuje: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1. W celu wykonania zadań związanych z monitorowaniem, wykrywaniem                 i identyfikacją zagrożeń, przekazywaniem informacji o ich zaistnieniu oraz ostrzeganiem i alarmowaniem ludności   w okresie zagrożenia bezpieczeństwa państwa, kryzysu lub wojny organizuje się system wykrywania                                     i alarmowania zwany dalej SWA.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2. SWA przygotowuje się w stanie stałej gotowości obronnej państwa,                        a rozwija w stanie stałej gotowości obronnej w przypadku zaistnienia nadzwyczajnych zagrożeń oraz prowadzenia ćwiczeń i treningów, gotowości obronnej państwa czasu kryzysu i w stanie gotowości obronnej państwa czasu wojny.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W skład SWA wchodzą następujące formacje obrony cywilnej:</w:t>
      </w: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1. DRUŻYNA WYKRYWANIA I ALARMOWANIA (DWA);</w:t>
      </w: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3. PUNKTY ALARMOWE (PA).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Formacje obrony cywilnej o których mowa w </w:t>
      </w:r>
      <w:r w:rsidRPr="003C55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3C5512">
        <w:rPr>
          <w:rFonts w:ascii="Times New Roman" w:hAnsi="Times New Roman" w:cs="Times New Roman"/>
          <w:sz w:val="24"/>
          <w:szCs w:val="24"/>
        </w:rPr>
        <w:t xml:space="preserve"> powołuje Szef Obrony Cywilnej Miasta i Gminy poprzez nadanie przydziałów organizacyjno-mobilizacyjnych zgodnie z zasadami określonymi w załączniku Nr 1 do zarządzenia.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  <w:t>Do wykonywania czynności związanych z wykrywaniem zagrożeń, przekazywaniem informacji o ich zaistnieniu, opracowaniem danych oraz ostrzeganiem i alarmowaniem są zobowiązane: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1) formacje i inne jednostki organizacyjne obrony cywilnej, odpowiednio do nałożonych na nie zadań,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2) zakłady pracy, które w przypadku awarii mogą stanowić źródło zagrożenia dla ludzi i środowiska,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3) jednostki organizacyjne, których statutowa działalność przewiduje wykonywanie takich czynności – w zakresie ustalonym przez Szefa Obrony Cywilnej Miasta i Gminy.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1. Jednostki organizacyjne i zakłady pracy, o których mowa w § 4 mają obowiązek przekazywania informacji o stwierdzonym zagrożeniu Szefowi Obrony Cywilnej Miasta i Gminy lub określonym jednostkom organizacyjnym obrony cywilnej.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2. Przekazywanie informacji o zagrożeniach, komunikatów ostrzegawczych         i sygnałów alarmowych odbywa się za pośrednictwem dostępnych środków łączności  oraz alarmowania, także środków teleinformatycznych w tym masowego przekazu.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3. Decyzje o wprowadzeniu lub ogłoszeniu sygnału lub komunikatu ostrzegawczego, a także ich odwołaniu podejmuje Szef Obrony Cywilnej Miasta i Gminy. Rodzaje alarmów, treść komunikatów ostrzegawczych, sygnały alarmowe i sposób ich ogłaszania określa załącznik do Rozporządzenia Rady Ministrów z dnia 16 października 2006r. w sprawie systemów wykrywania skażeń i właściwych organów w tych sprawach.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Całkowite lub częściowe rozwinięcie SWA następuje na podstawie zarządzenia: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1. Szefa OC Miasta i Gminy – w odniesieniu do terenu miasta i gminy.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 xml:space="preserve">Jednostki organizacyjne SWA, o których mowa w </w:t>
      </w:r>
      <w:r w:rsidRPr="003C55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3C5512">
        <w:rPr>
          <w:rFonts w:ascii="Times New Roman" w:hAnsi="Times New Roman" w:cs="Times New Roman"/>
          <w:sz w:val="24"/>
          <w:szCs w:val="24"/>
        </w:rPr>
        <w:t>, po jego rozwinięciu wykonują zadania na zasadzie dyżurów.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W stanie stałej gotowości obronnej miasta i gminy funkcjonuje Miejsko - Gminny System Wczesnego Ostrzegania,  zwany dalej SWO.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1. W skład Miejsko - Gminnego Systemu Wczesnego Ostrzegania wchodzą:</w:t>
      </w:r>
    </w:p>
    <w:p w:rsidR="0092201F" w:rsidRPr="003C5512" w:rsidRDefault="0092201F" w:rsidP="009220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Gminny Punkt Kontaktowy;</w:t>
      </w:r>
    </w:p>
    <w:p w:rsidR="0092201F" w:rsidRPr="003C5512" w:rsidRDefault="0092201F" w:rsidP="009220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Jednostki organizacyjne przyjmujące zgłoszenia na numery alarmowe oraz prowadzące działania interwencyjne w sytuacjach wystąpienia zagrożeń, nadzorowane przez Komendanta Miejskiego  Policji oraz Komendanta Miejskiego Państwowej Straży Pożarnej;</w:t>
      </w:r>
    </w:p>
    <w:p w:rsidR="0092201F" w:rsidRPr="003C5512" w:rsidRDefault="0092201F" w:rsidP="0092201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 xml:space="preserve">Jednostki monitorowania chorób odzwierzęcych i odzwierzęcych czynników chorobotwórczych oraz badań kontrolnych zakażeń zwierząt – nadzorowane przez Powiatowego Lekarza Weterynarii;            </w:t>
      </w:r>
    </w:p>
    <w:p w:rsidR="0092201F" w:rsidRPr="003C5512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2. Jednostki i instytucje wchodzące w skład miejsko - gminnego SWO zobowiązuje się do wzajemnej wymiany informacji uzyskanych w toku własnej działalności statutowej, mających bezpośredni lub pośredni związek z wystąpieniem zagrożeń ludności lub środowiska.</w:t>
      </w: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3. Włączenie jednostek i instytucji do wojewódzkiego SWO nie zmienia ich służbowego podporządkowania i zakresu realizowanych zadań.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  <w:t>Szef Obrony Cywilnej Miasta i Gminy ustala zakres działania jednostek organizacyjnych wchodzących w skład miejsko - gminnego systemu wykrywania i alarmowania.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  <w:t>Strukturę organizacyjną, zasady tworzenia, organizację łączności, obieg informacji, zasady szkolenia oraz zasady współdziałania jednostek organizacyjnych SWA określa załącznik do zarządzenia.</w:t>
      </w: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1. Za utworzenie, przygotowanie warunków do funkcjonowania, w tym wyposażenie w sprzęt oraz szkolenie formacji obrony cywilnej wchodzących     w skład SWA, odpowiada Szef Obrony Cywilnej Miasta i Gminy.</w:t>
      </w:r>
    </w:p>
    <w:p w:rsidR="0092201F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>2. Tabelę należności w sprzęt dla formacji określi tworzący te formacje Szef Obrony Cywilnej Miasta i Gminy na podstawie normatywów w zakresie zaopatrywania organów i formacji OC w sprzęt, środki techniczne i umundurowanie niezbędne do wykonywania zadań obrony cywilnej ustalonych przez Szefa Obrony Cywilnej Kraju.</w:t>
      </w:r>
    </w:p>
    <w:p w:rsidR="0092201F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3C5512" w:rsidRDefault="0092201F" w:rsidP="009220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51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  <w:t>Traci moc Zarządzenie Nr 10/2000 z dnia 12 czerwca 2000r. Burmistrza Miasta i Gminy w Drobinie – Szefa Obrony Cywilnej Miasta i Gminy w sprawie organizacji Miejsko – Gminnego Systemu Wykrywania i Alarmowania.</w:t>
      </w:r>
    </w:p>
    <w:p w:rsidR="0092201F" w:rsidRPr="003C5512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3C5512" w:rsidRDefault="0092201F" w:rsidP="00922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  <w:t xml:space="preserve"> BURMISTRZ MIASTA I GMINY     </w:t>
      </w:r>
    </w:p>
    <w:p w:rsidR="0092201F" w:rsidRPr="003C5512" w:rsidRDefault="0092201F" w:rsidP="009220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</w:r>
      <w:r w:rsidRPr="003C5512">
        <w:rPr>
          <w:rFonts w:ascii="Times New Roman" w:hAnsi="Times New Roman" w:cs="Times New Roman"/>
          <w:sz w:val="24"/>
          <w:szCs w:val="24"/>
        </w:rPr>
        <w:tab/>
        <w:t>SZEF OBRONY CYWILNEJ MIASTA I GMINY</w:t>
      </w: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</w:p>
    <w:p w:rsidR="0092201F" w:rsidRPr="003C5512" w:rsidRDefault="0092201F" w:rsidP="00922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SŁAWOMIR WIŚ</w:t>
      </w:r>
      <w:r w:rsidRPr="003C5512">
        <w:rPr>
          <w:rFonts w:ascii="Times New Roman" w:hAnsi="Times New Roman" w:cs="Times New Roman"/>
          <w:sz w:val="24"/>
          <w:szCs w:val="24"/>
        </w:rPr>
        <w:t>NIEWSKI</w:t>
      </w: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rPr>
          <w:rFonts w:ascii="Times New Roman" w:hAnsi="Times New Roman" w:cs="Times New Roman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rPr>
          <w:rFonts w:ascii="Times New Roman" w:hAnsi="Times New Roman" w:cs="Times New Roman"/>
          <w:sz w:val="28"/>
          <w:szCs w:val="28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049">
        <w:rPr>
          <w:rFonts w:ascii="Times New Roman" w:hAnsi="Times New Roman" w:cs="Times New Roman"/>
          <w:sz w:val="28"/>
          <w:szCs w:val="28"/>
        </w:rPr>
        <w:lastRenderedPageBreak/>
        <w:t>ZAŁĄCZNIK DO ZARZĄDZENIA NR</w:t>
      </w:r>
      <w:r>
        <w:rPr>
          <w:rFonts w:ascii="Times New Roman" w:hAnsi="Times New Roman" w:cs="Times New Roman"/>
          <w:sz w:val="28"/>
          <w:szCs w:val="28"/>
        </w:rPr>
        <w:t xml:space="preserve"> 81/2011</w:t>
      </w: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BURMISTRZA MIASTA I GMINY DROBIN – SZEFA OBRONY CYWILNEJ MIASTA I GMINY</w:t>
      </w:r>
    </w:p>
    <w:p w:rsidR="0092201F" w:rsidRPr="00ED1049" w:rsidRDefault="0092201F" w:rsidP="00922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049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SPRAWIE ORGANIZACJI MIEJSKO - GMINNEGO</w:t>
      </w:r>
      <w:r w:rsidRPr="00ED1049">
        <w:rPr>
          <w:rFonts w:ascii="Times New Roman" w:hAnsi="Times New Roman" w:cs="Times New Roman"/>
          <w:sz w:val="28"/>
          <w:szCs w:val="28"/>
        </w:rPr>
        <w:t xml:space="preserve"> SYSTEMU WYKRYWANIA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49">
        <w:rPr>
          <w:rFonts w:ascii="Times New Roman" w:hAnsi="Times New Roman" w:cs="Times New Roman"/>
          <w:sz w:val="28"/>
          <w:szCs w:val="28"/>
        </w:rPr>
        <w:t>I ALARMOWA</w:t>
      </w:r>
      <w:r>
        <w:rPr>
          <w:rFonts w:ascii="Times New Roman" w:hAnsi="Times New Roman" w:cs="Times New Roman"/>
          <w:sz w:val="28"/>
          <w:szCs w:val="28"/>
        </w:rPr>
        <w:t>NIA NA TERENIE MIASTA I GMINY DROBIN</w:t>
      </w: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ORGANIZACJA MIEJSKO - GMINNEGO</w:t>
      </w:r>
      <w:r w:rsidRPr="00ED1049">
        <w:rPr>
          <w:rFonts w:ascii="Times New Roman" w:hAnsi="Times New Roman" w:cs="Times New Roman"/>
          <w:b/>
          <w:bCs/>
          <w:sz w:val="28"/>
          <w:szCs w:val="28"/>
        </w:rPr>
        <w:t xml:space="preserve"> SYSTEMU</w:t>
      </w: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049">
        <w:rPr>
          <w:rFonts w:ascii="Times New Roman" w:hAnsi="Times New Roman" w:cs="Times New Roman"/>
          <w:b/>
          <w:bCs/>
          <w:sz w:val="28"/>
          <w:szCs w:val="28"/>
        </w:rPr>
        <w:t>WYKRYWANIA I ALARMOWANIA</w:t>
      </w: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01F" w:rsidRPr="00ED1049" w:rsidRDefault="0092201F" w:rsidP="00922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01F" w:rsidRDefault="0092201F" w:rsidP="00922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Drobin – 2011</w:t>
      </w:r>
    </w:p>
    <w:p w:rsidR="0092201F" w:rsidRDefault="0092201F" w:rsidP="009220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01F" w:rsidRDefault="0092201F" w:rsidP="009220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201F" w:rsidRPr="00CD6FFA" w:rsidRDefault="0092201F" w:rsidP="00922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I. ZADANIA SWA.</w:t>
      </w:r>
    </w:p>
    <w:p w:rsidR="0092201F" w:rsidRPr="00CD6FFA" w:rsidRDefault="0092201F" w:rsidP="00922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Do podstawowych zadań jednostek organizacyjnych SWA należy: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Wykrywanie i rozpoznanie skażeń promieniotwórczych, biologicznych      i chemicznych (w tym toksycznymi środkami przemysłowymi) oraz innych nadzwyczajnych zagrożeń ludzi  i środowiska.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Wykrywanie i określanie parametrów uderzeń Bronią Masowego Rażenia (NBC).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Pobieranie próbek i określanie rodzaju i stopnia skażenia, zakażenia produktów żywnościowych, płodów rolnych, roślinności, pasz, wody pitnej, wód powierzchniowych oraz gleby i powietrza.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Oznaczanie stref niebezpiecznych.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Wstępne określanie skutków nadzwyczajnych zagrożeń.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Przekazywanie danych o użyciu broni NBC, skażeniach, zakażeniach          i innych nadzwyczajnych zagrożeniach ludzi i środowiska do jednostek nadrzędnych, współdziałających i podległych.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Zbieranie i opracowywanie, analizowanie danych na podstawie informacji otrzymywanych  z jednostek wykrywania oraz innych źródeł.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Określanie skali i skutków skażeń, zakażeń oraz innych nadzwyczajnych zagrożeń dla ludzi i środowiska oraz prognozowanie rozwoju wydarzeń.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Powiadamianie organów decyzyjnych, instytucji, organizacji i formacji, ekspertów, które mają obowiązek zareagowania na niebezpieczne zdarzenia, o jego wystąpieniu lub groźbie wystąpienia.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Ostrzeganie i alarmowanie zagrożonej ludności, a także informowanie     o zaleconych sposobach postępowania w zaistniałej sytuacji.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Opracowywanie wniosków i propozycji dla właściwych organów kierowania OC.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Koordynowanie działań jednostek organizacyjnych wykrywania zagrożeń.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Wymiana informacji dotyczących nadzwyczajnych zagrożeń ludzi               i środowiska z odpowiednimi jednostkami organizacyjnymi OC sąsiednich gmin oraz innymi jednostkami organizacyjnymi zgodnie                      z zaleceniami i obowiązującymi procedurami postępowania.</w:t>
      </w:r>
    </w:p>
    <w:p w:rsidR="0092201F" w:rsidRPr="00CD6FFA" w:rsidRDefault="0092201F" w:rsidP="00922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Prowadzenie nasłuchu w radiowej sieci ostrzegania (szczegółowe zadania zostaną określone odrębnymi wytycznymi).</w:t>
      </w:r>
    </w:p>
    <w:p w:rsidR="0092201F" w:rsidRPr="00CD6FFA" w:rsidRDefault="0092201F" w:rsidP="0092201F">
      <w:pPr>
        <w:pStyle w:val="Akapitzlist"/>
        <w:ind w:left="7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7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II. ZSADY TWORZENIA JEDNOSTEK ORGANIZACYJNYCH SWA</w:t>
      </w:r>
    </w:p>
    <w:p w:rsidR="0092201F" w:rsidRPr="00CD6FFA" w:rsidRDefault="0092201F" w:rsidP="0092201F">
      <w:pPr>
        <w:pStyle w:val="Akapitzlist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201F" w:rsidRPr="00CD6FFA" w:rsidRDefault="0092201F" w:rsidP="0092201F">
      <w:pPr>
        <w:pStyle w:val="Akapitzlist"/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Na szczeblu miasta i gminy tworzy się:</w:t>
      </w:r>
    </w:p>
    <w:p w:rsidR="0092201F" w:rsidRPr="00CD6FFA" w:rsidRDefault="0092201F" w:rsidP="0092201F">
      <w:pPr>
        <w:pStyle w:val="Akapitzlist"/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DRUŻYNE WYKRYWANIA I ALARMOWANIA.</w:t>
      </w:r>
    </w:p>
    <w:p w:rsidR="0092201F" w:rsidRPr="00CD6FFA" w:rsidRDefault="0092201F" w:rsidP="009220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PUNKTY ALARMOWANIA.</w:t>
      </w:r>
    </w:p>
    <w:p w:rsidR="0092201F" w:rsidRPr="00CD6FFA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DRUŻYNE WYKRYWANIA I ALARMOWANIA </w:t>
      </w:r>
      <w:r w:rsidRPr="00CD6FFA">
        <w:rPr>
          <w:rFonts w:ascii="Times New Roman" w:hAnsi="Times New Roman" w:cs="Times New Roman"/>
          <w:sz w:val="24"/>
          <w:szCs w:val="24"/>
        </w:rPr>
        <w:t xml:space="preserve"> powołuje Szef Obrony Cywilnej Miasta i Gminy poprzez nadanie przydziałów organizacyjno-mobilizacyjnych obsadom osobowym drużyn.</w:t>
      </w:r>
    </w:p>
    <w:p w:rsidR="0092201F" w:rsidRPr="00CD6FFA" w:rsidRDefault="0092201F" w:rsidP="009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ab/>
      </w:r>
      <w:r w:rsidRPr="00CD6FFA">
        <w:rPr>
          <w:rFonts w:ascii="Times New Roman" w:hAnsi="Times New Roman" w:cs="Times New Roman"/>
          <w:b/>
          <w:bCs/>
          <w:sz w:val="24"/>
          <w:szCs w:val="24"/>
        </w:rPr>
        <w:t xml:space="preserve">PUNKTY ALARMOWANIA </w:t>
      </w:r>
      <w:r w:rsidRPr="00CD6FFA">
        <w:rPr>
          <w:rFonts w:ascii="Times New Roman" w:hAnsi="Times New Roman" w:cs="Times New Roman"/>
          <w:sz w:val="24"/>
          <w:szCs w:val="24"/>
        </w:rPr>
        <w:t xml:space="preserve"> tworzy się w sołectwach, w których znajdują się stacjonarne urządzenia alarmowe. Powołuje je Szef Obrony Cywilnej Miasta i Gminy poprzez nadanie przydziałów organizacyjno-mobilizacyjnych obsadom osobowym tych punktów.</w:t>
      </w:r>
    </w:p>
    <w:p w:rsidR="0092201F" w:rsidRPr="00CD6FFA" w:rsidRDefault="0092201F" w:rsidP="00922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III. ORGANIZACJA ŁĄCZNOŚCI, OSTRZEGANIE I ALARMOWANIE W SWA</w:t>
      </w:r>
    </w:p>
    <w:p w:rsidR="0092201F" w:rsidRPr="00CD6FFA" w:rsidRDefault="0092201F" w:rsidP="0092201F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Łączność w SWA miasta i gminy Drobin jest organizowana przy wykorzystaniu technicznych środków łączności przewodowej  i bezprzewodowej.</w:t>
      </w:r>
    </w:p>
    <w:p w:rsidR="0092201F" w:rsidRPr="00CD6FFA" w:rsidRDefault="0092201F" w:rsidP="0092201F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Zasadniczą (podstawową) siecią łączności w SWA jest Sieć Radiowa Zarządzania Wojewody Mazowieckiego. Pozostałe systemy łączności należy traktować jako rozwiązania wspomagające i dublujące.</w:t>
      </w:r>
    </w:p>
    <w:p w:rsidR="0092201F" w:rsidRPr="00CD6FFA" w:rsidRDefault="0092201F" w:rsidP="0092201F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Zasady pracy w Sieci Zarządzania Wojewody Mazowieckiego zostały kreślone w „REGULAMINIE PRACY SIECI RADIOWEJ ZARZĄDZANIA WOJEWODY MAZOWIECKIEGO”.</w:t>
      </w:r>
    </w:p>
    <w:p w:rsidR="0092201F" w:rsidRPr="00CD6FFA" w:rsidRDefault="0092201F" w:rsidP="0092201F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Do ostrzegania i alarmowania ludności wykorzystuje się:</w:t>
      </w:r>
    </w:p>
    <w:p w:rsidR="0092201F" w:rsidRPr="00CD6FFA" w:rsidRDefault="0092201F" w:rsidP="0092201F">
      <w:pPr>
        <w:pStyle w:val="Akapitzlist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- pojedyncze syreny alarmowe nie wchodzące w skład scentralizowanych  systemów  alarmowych;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- rozgłośnie radiowe i ośrodki telewizyjne;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- urządzenia nagłaśniające stacjonarne i na pojazdach;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- inne dostępne urządzenie mogące służyć temu celowi.</w:t>
      </w:r>
    </w:p>
    <w:p w:rsidR="0092201F" w:rsidRPr="00CD6FFA" w:rsidRDefault="0092201F" w:rsidP="0092201F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Za utrzymanie, sprawność i konserwację urządzeń alarmowych odpowiedzialny jest Szef Obrony Cywilnej Miasta i Gminy, na którego terenie te urządzenia zostały zainstalowane.</w:t>
      </w:r>
    </w:p>
    <w:p w:rsidR="0092201F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IV.  ZASADY WSPÓŁDZIAŁANIA I OBIEGU INFORMACJI</w:t>
      </w:r>
    </w:p>
    <w:p w:rsidR="0092201F" w:rsidRPr="00CD6FFA" w:rsidRDefault="0092201F" w:rsidP="0092201F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ab/>
        <w:t>System wykrywania i alarmowania współdziała ze służbami                         i systemami, które mogą stanowić źródło informacji o zagrożeniach dla ludności (Jednostki MON, PSP, policji, meteorologiczne, itp.).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ab/>
        <w:t>Współdziałanie to powinno polegać na wzajemnej wymianie informacji, uzyskiwanych w ramach własnej działalności, a mających bezpośredni lub pośredni związek z wytypowaniem zagrożenia dla ludności i środowisk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Ustala się następujące  zasady przekazywania informacji w systemie wykrywania i alarmowania do jednostek nadrzędnych                                       i współdziałających:</w:t>
      </w:r>
    </w:p>
    <w:p w:rsidR="0092201F" w:rsidRPr="00CD6FFA" w:rsidRDefault="0092201F" w:rsidP="00922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 xml:space="preserve">Natychmiast </w:t>
      </w:r>
      <w:r w:rsidRPr="00CD6FFA">
        <w:rPr>
          <w:rFonts w:ascii="Times New Roman" w:hAnsi="Times New Roman" w:cs="Times New Roman"/>
          <w:sz w:val="24"/>
          <w:szCs w:val="24"/>
        </w:rPr>
        <w:t>przekazuje się informacje dotyczące awarii, katastrof, skażeń, zakażeń, użycia NBC i innych zagrożeń dla ludzi i środowiska oraz wzrostu mocy dawki tła promieniowania gamma powyżej dwukrotnej dopuszczalnej wartości oraz ponownego jej wzrostu o dowolną wartość;</w:t>
      </w:r>
    </w:p>
    <w:p w:rsidR="0092201F" w:rsidRPr="00CD6FFA" w:rsidRDefault="0092201F" w:rsidP="009220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 xml:space="preserve">Okresowo </w:t>
      </w:r>
      <w:r w:rsidRPr="00CD6FFA">
        <w:rPr>
          <w:rFonts w:ascii="Times New Roman" w:hAnsi="Times New Roman" w:cs="Times New Roman"/>
          <w:sz w:val="24"/>
          <w:szCs w:val="24"/>
        </w:rPr>
        <w:t>przekazuje się informacje pomiarów mocy dawki promieniowania gamma, kontroli napromieniowania ludności, skażeń komponentów środowiska i żywności oraz warunków meteorologicznych;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Rodzaje, zakres i metodykę pomiarów, analiz, ocen i prognoz SWA oraz dopuszczalny poziom zanieczyszczeń (zagrożeń) ludzi i środowiska, ustala się zgodnie z obowiązującymi normami krajowymi.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Współdziałanie dotyczy jednostek organizacyjnych przeznaczonych do wykrywania zagrożeń, zbierania i przetwarzania informacji, oraz innych jednostek organizacyjnych, których statutowa działalność przewiduje wykonywanie takich czynności.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Współdziałanie organizuje:</w:t>
      </w:r>
    </w:p>
    <w:p w:rsidR="0092201F" w:rsidRPr="00CD6FFA" w:rsidRDefault="0092201F" w:rsidP="009220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 xml:space="preserve">DRUŻYNA WYKRYWANIA I ALARMOWANIA – </w:t>
      </w:r>
      <w:r w:rsidRPr="00CD6FFA">
        <w:rPr>
          <w:rFonts w:ascii="Times New Roman" w:hAnsi="Times New Roman" w:cs="Times New Roman"/>
          <w:sz w:val="24"/>
          <w:szCs w:val="24"/>
        </w:rPr>
        <w:t>z jednostkami Policji, Państwowej i Ochotniczej Straży Pożarnej oraz punktami alarmowania, a także z POADA.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731730" w:rsidRDefault="0092201F" w:rsidP="009220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Szczegółowe uzgodnienia dotyczące trybu przekazywania danych w SWA wyżej wymienione jednostki organizacyjne ustalają między sobą w trybie roboczym.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V. ZASADY SZKOLENIA ORAZ ORGANIZACJI ĆWICZEŃ                               I TRENINGÓW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 xml:space="preserve">Do czasu otrzymania ze szczebla centralnego nowych opracowań, obowiązują nadal instrukcje, metodyki i programy szkolenia wykorzystywane dotychczas.  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Odpowiedzialnymi za organizację szkolenia są:</w:t>
      </w:r>
    </w:p>
    <w:p w:rsidR="0092201F" w:rsidRPr="00CD6FFA" w:rsidRDefault="0092201F" w:rsidP="0092201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Szef OC Miasta i Gminy – obsady osobowe DWA i PA;</w:t>
      </w: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Szkolenia doskonalące, ćwiczenia i treningi organizuje Dyrektor Wydziału Bezpieczeństwa i Zarządzania Kryzysowego Mazowieckiego Urzędu Wojewódzkiego w Warszawie przy współudziale kierowników jednostek administracji zespolonej tworzących formacje OC w SWA, Szefa OC Powiatu, Miasta i Gminy na podstawie rocznych planów zamierzeń województwa lub wytycznych szefa OC Województwa.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Raz w miesiącu organizuje się trening Systemu Wczesnego Ostrzegania.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Raz na kwartał organizuje się trening Systemu Wykrywania i Alarmowania.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Szkolenie, ćwiczenia i treningi należy organizować tak, aby trwały one do czterech godzin, a w dniach ustawowo wolnych od pracy do ośmiu godzin dziennie.</w:t>
      </w:r>
    </w:p>
    <w:p w:rsidR="0092201F" w:rsidRPr="00CD6FFA" w:rsidRDefault="0092201F" w:rsidP="0092201F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Finansowanie przedsięwzięć szkoleniowych SWA odbywa się z środków budżetowych obrony cywilnej po uzgodnieniu zakresu zadań rzeczowych                z szefem OC Województwa oraz środków własnych miasta i gminy, ujętych w budżecie z przeznaczeniem na działalność obrony cywilnej.</w:t>
      </w: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DRUŻYNA WYRYWANIA I ALARMOWANIA</w:t>
      </w: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STRUKTURA ORGANIZACYJNA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95925" cy="139065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 l="-22322" r="-22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OBSADA OSOBOWA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11"/>
        <w:gridCol w:w="1904"/>
        <w:gridCol w:w="1091"/>
      </w:tblGrid>
      <w:tr w:rsidR="0092201F" w:rsidRPr="00CD6FFA" w:rsidTr="00EF2BDF">
        <w:trPr>
          <w:trHeight w:val="258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Nazwa stanowiska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Ilość stanowisk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Uwagi*</w:t>
            </w:r>
          </w:p>
        </w:tc>
      </w:tr>
      <w:tr w:rsidR="0092201F" w:rsidRPr="00CD6FFA" w:rsidTr="00EF2BDF">
        <w:trPr>
          <w:trHeight w:val="258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Komendant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</w:tc>
      </w:tr>
      <w:tr w:rsidR="0092201F" w:rsidRPr="00CD6FFA" w:rsidTr="00EF2BDF">
        <w:trPr>
          <w:trHeight w:val="246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SEKCJA OBSERWACJI IANALIZ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1F" w:rsidRPr="00CD6FFA" w:rsidTr="00EF2BDF">
        <w:trPr>
          <w:trHeight w:val="246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1. Chemik/fizyk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</w:p>
        </w:tc>
      </w:tr>
      <w:tr w:rsidR="0092201F" w:rsidRPr="00CD6FFA" w:rsidTr="00EF2BDF">
        <w:trPr>
          <w:trHeight w:val="246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SEKCJA ŁĄCZNOŚCI I ALARMOWANIA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1F" w:rsidRPr="00CD6FFA" w:rsidTr="00EF2BDF">
        <w:trPr>
          <w:trHeight w:val="246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Radiotelefonista</w:t>
            </w:r>
            <w:proofErr w:type="spellEnd"/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201F" w:rsidRPr="00CD6FFA" w:rsidTr="00EF2BDF">
        <w:trPr>
          <w:trHeight w:val="246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SEKCJA ROZPOZNANIA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1F" w:rsidRPr="00CD6FFA" w:rsidTr="00EF2BDF">
        <w:trPr>
          <w:trHeight w:val="246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1. Chemik - zwiadowca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2201F" w:rsidRPr="00CD6FFA" w:rsidTr="00EF2BDF">
        <w:trPr>
          <w:trHeight w:val="258"/>
        </w:trPr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2201F" w:rsidRPr="00CD6FFA" w:rsidRDefault="0092201F" w:rsidP="00EF2BD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Utrzymywanie ciągłej łączności z POADA oraz punktami alarmowania znajdującymi się na terenie powiatu;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Wydzielanie ze swego składu patroli do prowadzenia rozpoznania skażeń, zakażeń oraz innych zagrożeń ludzi i środowiska w przydzielonym rejonie;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Pobieranie próbek materiałów skażonych lub podejrzanych o skażenie, oraz przekazywanie tych próbek do właściwej jednostki laboratoryjnej;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lastRenderedPageBreak/>
        <w:t>Analiza i ocena rzeczywistej i prognozowanej sytuacji zagrożeń na podstawie danych z rozpoznania na terenie miasta i gminy;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Określanie warunków atmosferycznych w przyziemnej warstwie powietrza na terenie miasta i gminy;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Ostrzeganie alarmowanie zagrożeń ludności na podległym terenie;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Powiadamianie Szefa OC Miasta i Gminy o zagrożeniach i opracowywanie wniosków i propozycji do działania.</w:t>
      </w:r>
    </w:p>
    <w:p w:rsidR="0092201F" w:rsidRPr="00CD6FFA" w:rsidRDefault="0092201F" w:rsidP="0092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PUNKT ALARMOWANIA</w:t>
      </w:r>
    </w:p>
    <w:p w:rsidR="0092201F" w:rsidRPr="00CD6FFA" w:rsidRDefault="0092201F" w:rsidP="0092201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Punkt alarmowania składa się z dwóch członków formacji obsługujących syreny alarmowe.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ZADANIA</w:t>
      </w: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Utrzymywanie stałej łączności z właściwą organizacyjnie drużyną wykrywania a alarmowania;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Ogłaszanie i odwoływanie alarmów;</w:t>
      </w:r>
    </w:p>
    <w:p w:rsidR="0092201F" w:rsidRPr="00CD6FFA" w:rsidRDefault="0092201F" w:rsidP="0092201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Rozpowszechnianie komunikatów ostrzegawczych o występujących zagrożeniach ludzi i środowiska.</w:t>
      </w:r>
    </w:p>
    <w:p w:rsidR="0092201F" w:rsidRPr="00CD6FFA" w:rsidRDefault="0092201F" w:rsidP="00922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Przeznaczenie do służby w wyżej wymienionych jednostkach organizacyjnych Systemu Wykrywania i Alarmowania oraz nadanie przydziałów organizacyjno-mobilizacyjnych następuje na podstawie Art. 143 ustawy z dnia 21 listopada 1967 r. o powszechnym obowiązku obrony Rzeczypospolitej Polskiej (Dz. U. Z 1992 r. Nr 4 poz. 16 z późniejszymi zmianami) i po uprzednim uzgodnieniu przydziałów z właściwym Komendantem Wojskowej Komendy Uzupełnień.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>*) A – wskazane posiadanie wyższego wykształcenia;</w:t>
      </w: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 xml:space="preserve">     B – wskazane posiadanie średniego wykształcenia;</w:t>
      </w:r>
    </w:p>
    <w:p w:rsidR="0092201F" w:rsidRPr="00CD6FFA" w:rsidRDefault="0092201F" w:rsidP="0092201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6FFA">
        <w:rPr>
          <w:rFonts w:ascii="Times New Roman" w:hAnsi="Times New Roman" w:cs="Times New Roman"/>
          <w:sz w:val="24"/>
          <w:szCs w:val="24"/>
        </w:rPr>
        <w:t xml:space="preserve">Ilekroć w tekście w odniesieniu do struktur organizacyjnych użyto znaku ~ oznacza to, że liczby poprzedzone tym znakiem są wielkościami proponowanymi a ostateczny skład i struktury określi tworzący te formacje w porozumieniu z Dyrektorem </w:t>
      </w:r>
      <w:proofErr w:type="spellStart"/>
      <w:r w:rsidRPr="00CD6FFA">
        <w:rPr>
          <w:rFonts w:ascii="Times New Roman" w:hAnsi="Times New Roman" w:cs="Times New Roman"/>
          <w:sz w:val="24"/>
          <w:szCs w:val="24"/>
        </w:rPr>
        <w:t>WBiZK</w:t>
      </w:r>
      <w:proofErr w:type="spellEnd"/>
      <w:r w:rsidRPr="00CD6FFA">
        <w:rPr>
          <w:rFonts w:ascii="Times New Roman" w:hAnsi="Times New Roman" w:cs="Times New Roman"/>
          <w:sz w:val="24"/>
          <w:szCs w:val="24"/>
        </w:rPr>
        <w:t xml:space="preserve"> MUW uwzględniając rzeczywiste potrzeby na danym terenie.</w:t>
      </w: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1F" w:rsidRPr="00CD6FFA" w:rsidRDefault="0092201F" w:rsidP="0092201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SCHEMAT ORGANIZACYJNY</w:t>
      </w:r>
    </w:p>
    <w:p w:rsidR="0092201F" w:rsidRPr="00CD6FFA" w:rsidRDefault="0092201F" w:rsidP="0092201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SYSTEMU WYKRYWANIA I ALARMOWANIA</w:t>
      </w:r>
    </w:p>
    <w:p w:rsidR="0092201F" w:rsidRPr="00CD6FFA" w:rsidRDefault="0092201F" w:rsidP="0092201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FFA">
        <w:rPr>
          <w:rFonts w:ascii="Times New Roman" w:hAnsi="Times New Roman" w:cs="Times New Roman"/>
          <w:b/>
          <w:bCs/>
          <w:sz w:val="24"/>
          <w:szCs w:val="24"/>
        </w:rPr>
        <w:t>W MIEŚCIE I GMINIE DROBIN</w:t>
      </w: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70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9.85pt;width:122.25pt;height:36pt;z-index:251660288">
            <v:textbox style="mso-next-textbox:#_x0000_s1026">
              <w:txbxContent>
                <w:p w:rsidR="0092201F" w:rsidRPr="006C64DC" w:rsidRDefault="0092201F" w:rsidP="0092201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C64DC">
                    <w:rPr>
                      <w:b/>
                      <w:bCs/>
                      <w:sz w:val="24"/>
                      <w:szCs w:val="24"/>
                    </w:rPr>
                    <w:t>Szef Obrony Cywilnej Powiatu</w:t>
                  </w:r>
                </w:p>
              </w:txbxContent>
            </v:textbox>
          </v:shape>
        </w:pict>
      </w: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070DE">
        <w:rPr>
          <w:noProof/>
        </w:rPr>
        <w:pict>
          <v:shape id="_x0000_s1028" type="#_x0000_t202" style="position:absolute;left:0;text-align:left;margin-left:198.75pt;margin-top:8.35pt;width:53.25pt;height:31.95pt;z-index:251662336">
            <v:textbox style="mso-next-textbox:#_x0000_s1028">
              <w:txbxContent>
                <w:p w:rsidR="0092201F" w:rsidRPr="00A57A5D" w:rsidRDefault="0092201F" w:rsidP="0092201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Pr="00A57A5D">
                    <w:rPr>
                      <w:b/>
                      <w:bCs/>
                    </w:rPr>
                    <w:t>CZK</w:t>
                  </w:r>
                </w:p>
              </w:txbxContent>
            </v:textbox>
          </v:shape>
        </w:pict>
      </w:r>
      <w:r w:rsidRPr="001070DE">
        <w:rPr>
          <w:noProof/>
        </w:rPr>
        <w:pict>
          <v:line id="_x0000_s1040" style="position:absolute;left:0;text-align:left;flip:x;z-index:251674624" from="2in,17.35pt" to="145.75pt,107.35pt"/>
        </w:pict>
      </w: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70DE">
        <w:rPr>
          <w:noProof/>
        </w:rPr>
        <w:pict>
          <v:line id="_x0000_s1041" style="position:absolute;left:0;text-align:left;z-index:251675648" from="225pt,15.85pt" to="225pt,271.75pt"/>
        </w:pict>
      </w:r>
    </w:p>
    <w:p w:rsidR="0092201F" w:rsidRPr="00CD6FFA" w:rsidRDefault="0092201F" w:rsidP="0092201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CD6FFA">
        <w:rPr>
          <w:b/>
          <w:bCs/>
          <w:sz w:val="24"/>
          <w:szCs w:val="24"/>
        </w:rPr>
        <w:t xml:space="preserve">Wykrywanie zagrożeń                                                           Zbieranie i analizowanie informacji              </w:t>
      </w:r>
      <w:r w:rsidRPr="00CD6FFA">
        <w:rPr>
          <w:sz w:val="24"/>
          <w:szCs w:val="24"/>
        </w:rPr>
        <w:t xml:space="preserve">                                                                                                </w: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line id="_x0000_s1051" style="position:absolute;flip:x;z-index:251685888" from="-45pt,16.7pt" to="81pt,16.7pt"/>
        </w:pict>
      </w:r>
      <w:r w:rsidRPr="001070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7pt;margin-top:18.25pt;width:311.65pt;height:0;z-index:251672576" o:connectortype="straight"/>
        </w:pict>
      </w:r>
      <w:r w:rsidRPr="001070DE">
        <w:rPr>
          <w:noProof/>
        </w:rPr>
        <w:pict>
          <v:shape id="_x0000_s1027" type="#_x0000_t202" style="position:absolute;margin-left:81pt;margin-top:.25pt;width:127pt;height:36pt;z-index:251661312">
            <v:textbox style="mso-next-textbox:#_x0000_s1027">
              <w:txbxContent>
                <w:p w:rsidR="0092201F" w:rsidRPr="00DB5609" w:rsidRDefault="0092201F" w:rsidP="0092201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B5609">
                    <w:rPr>
                      <w:b/>
                      <w:bCs/>
                      <w:sz w:val="24"/>
                      <w:szCs w:val="24"/>
                    </w:rPr>
                    <w:t>Szef Obrony Cywilnej Miasta i Gminy</w:t>
                  </w:r>
                </w:p>
              </w:txbxContent>
            </v:textbox>
          </v:shape>
        </w:pict>
      </w:r>
      <w:r w:rsidRPr="00CD6FFA">
        <w:rPr>
          <w:sz w:val="24"/>
          <w:szCs w:val="24"/>
        </w:rPr>
        <w:tab/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line id="_x0000_s1042" style="position:absolute;z-index:251676672" from="2in,10.8pt" to="2in,301.3pt"/>
        </w:pict>
      </w:r>
      <w:r w:rsidRPr="001070DE">
        <w:rPr>
          <w:noProof/>
        </w:rPr>
        <w:pict>
          <v:shape id="_x0000_s1039" type="#_x0000_t32" style="position:absolute;margin-left:207pt;margin-top:1.8pt;width:21.1pt;height:0;z-index:251673600" o:connectortype="straight"/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shape id="_x0000_s1029" type="#_x0000_t202" style="position:absolute;margin-left:333pt;margin-top:6pt;width:51.4pt;height:88.8pt;z-index:251663360">
            <v:textbox style="mso-next-textbox:#_x0000_s1029">
              <w:txbxContent>
                <w:p w:rsidR="0092201F" w:rsidRDefault="0092201F" w:rsidP="0092201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Syreny</w:t>
                  </w:r>
                </w:p>
                <w:p w:rsidR="0092201F" w:rsidRPr="000E4D26" w:rsidRDefault="0092201F" w:rsidP="0092201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D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alarmowe</w:t>
                  </w:r>
                </w:p>
              </w:txbxContent>
            </v:textbox>
          </v:shape>
        </w:pict>
      </w:r>
      <w:r w:rsidRPr="001070DE">
        <w:rPr>
          <w:noProof/>
        </w:rPr>
        <w:pict>
          <v:shape id="_x0000_s1030" type="#_x0000_t202" style="position:absolute;margin-left:391.9pt;margin-top:6pt;width:49.1pt;height:88.8pt;z-index:251664384">
            <v:textbox style="mso-next-textbox:#_x0000_s1030">
              <w:txbxContent>
                <w:p w:rsidR="0092201F" w:rsidRPr="00BE76CF" w:rsidRDefault="0092201F" w:rsidP="0092201F">
                  <w:pPr>
                    <w:spacing w:after="0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 xml:space="preserve">Rozgłośnie </w:t>
                  </w:r>
                </w:p>
                <w:p w:rsidR="0092201F" w:rsidRPr="00BE76CF" w:rsidRDefault="0092201F" w:rsidP="0092201F">
                  <w:pPr>
                    <w:spacing w:after="0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>RTV</w:t>
                  </w:r>
                </w:p>
                <w:p w:rsidR="0092201F" w:rsidRPr="00BE76CF" w:rsidRDefault="0092201F" w:rsidP="0092201F">
                  <w:pPr>
                    <w:spacing w:after="0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>TV</w:t>
                  </w:r>
                </w:p>
                <w:p w:rsidR="0092201F" w:rsidRPr="00BE76CF" w:rsidRDefault="0092201F" w:rsidP="0092201F">
                  <w:pPr>
                    <w:spacing w:after="0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>Kablowe</w:t>
                  </w:r>
                </w:p>
              </w:txbxContent>
            </v:textbox>
          </v:shape>
        </w:pict>
      </w:r>
      <w:r w:rsidRPr="001070DE">
        <w:rPr>
          <w:noProof/>
        </w:rPr>
        <w:pict>
          <v:shape id="_x0000_s1031" type="#_x0000_t202" style="position:absolute;margin-left:450pt;margin-top:6pt;width:45pt;height:88.8pt;z-index:251665408">
            <v:textbox style="mso-next-textbox:#_x0000_s1031">
              <w:txbxContent>
                <w:p w:rsidR="0092201F" w:rsidRPr="00BE76CF" w:rsidRDefault="0092201F" w:rsidP="009220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 xml:space="preserve">Ruchome </w:t>
                  </w:r>
                </w:p>
                <w:p w:rsidR="0092201F" w:rsidRPr="00BE76CF" w:rsidRDefault="0092201F" w:rsidP="009220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>środki</w:t>
                  </w:r>
                </w:p>
                <w:p w:rsidR="0092201F" w:rsidRPr="00BE76CF" w:rsidRDefault="0092201F" w:rsidP="0092201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E76CF">
                    <w:rPr>
                      <w:sz w:val="20"/>
                      <w:szCs w:val="20"/>
                    </w:rPr>
                    <w:t>alarmowe</w:t>
                  </w:r>
                </w:p>
              </w:txbxContent>
            </v:textbox>
          </v:shape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line id="_x0000_s1050" style="position:absolute;z-index:251684864" from="477pt,13.9pt" to="477pt,85.9pt"/>
        </w:pict>
      </w:r>
      <w:r w:rsidRPr="001070DE">
        <w:rPr>
          <w:noProof/>
        </w:rPr>
        <w:pict>
          <v:line id="_x0000_s1047" style="position:absolute;z-index:251681792" from="414pt,13.9pt" to="414pt,148.9pt"/>
        </w:pict>
      </w:r>
      <w:r w:rsidRPr="001070DE">
        <w:rPr>
          <w:noProof/>
        </w:rPr>
        <w:pict>
          <v:line id="_x0000_s1043" style="position:absolute;z-index:251677696" from="5in,13.9pt" to="5in,249.9pt"/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shape id="_x0000_s1032" type="#_x0000_t202" style="position:absolute;margin-left:-47.1pt;margin-top:5.95pt;width:180.25pt;height:135pt;z-index:251666432">
            <v:textbox style="mso-next-textbox:#_x0000_s1032">
              <w:txbxContent>
                <w:p w:rsidR="0092201F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 w:rsidRPr="00F13006">
                    <w:rPr>
                      <w:b/>
                      <w:bCs/>
                    </w:rPr>
                    <w:t xml:space="preserve">- drużyny wykrywania i </w:t>
                  </w:r>
                  <w:r>
                    <w:rPr>
                      <w:b/>
                      <w:bCs/>
                    </w:rPr>
                    <w:t xml:space="preserve">   </w:t>
                  </w:r>
                </w:p>
                <w:p w:rsidR="0092201F" w:rsidRPr="00F13006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Pr="00F13006">
                    <w:rPr>
                      <w:b/>
                      <w:bCs/>
                    </w:rPr>
                    <w:t>alarmowania</w:t>
                  </w:r>
                </w:p>
                <w:p w:rsidR="0092201F" w:rsidRPr="00F13006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 w:rsidRPr="00F13006">
                    <w:rPr>
                      <w:b/>
                      <w:bCs/>
                    </w:rPr>
                    <w:t>- zakłady pracy</w:t>
                  </w:r>
                </w:p>
                <w:p w:rsidR="0092201F" w:rsidRPr="00F13006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 w:rsidRPr="00F13006">
                    <w:rPr>
                      <w:b/>
                      <w:bCs/>
                    </w:rPr>
                    <w:t>- laboratoria zakładowe</w:t>
                  </w:r>
                </w:p>
                <w:p w:rsidR="0092201F" w:rsidRPr="00F13006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 w:rsidRPr="00F13006">
                    <w:rPr>
                      <w:b/>
                      <w:bCs/>
                    </w:rPr>
                    <w:t>- jednostki MON, Policji, PSP, OSP</w:t>
                  </w:r>
                </w:p>
              </w:txbxContent>
            </v:textbox>
          </v:shape>
        </w:pict>
      </w:r>
      <w:r w:rsidRPr="001070DE">
        <w:rPr>
          <w:noProof/>
        </w:rPr>
        <w:pict>
          <v:shape id="_x0000_s1033" type="#_x0000_t202" style="position:absolute;margin-left:173.45pt;margin-top:5.95pt;width:162.95pt;height:63pt;z-index:251667456">
            <v:textbox style="mso-next-textbox:#_x0000_s1033">
              <w:txbxContent>
                <w:p w:rsidR="0092201F" w:rsidRPr="00F13006" w:rsidRDefault="0092201F" w:rsidP="009220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Gminny Punkt Kontaktowy</w:t>
                  </w:r>
                  <w:r w:rsidRPr="00F13006">
                    <w:rPr>
                      <w:b/>
                      <w:bCs/>
                    </w:rPr>
                    <w:t xml:space="preserve">            (całodobowy dyżur)</w:t>
                  </w:r>
                </w:p>
              </w:txbxContent>
            </v:textbox>
          </v:shape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line id="_x0000_s1049" style="position:absolute;z-index:251683840" from="333pt,8.1pt" to="477pt,8.1pt"/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shape id="_x0000_s1034" type="#_x0000_t202" style="position:absolute;margin-left:173.45pt;margin-top:18.05pt;width:162.95pt;height:1in;z-index:251668480">
            <v:textbox style="mso-next-textbox:#_x0000_s1034">
              <w:txbxContent>
                <w:p w:rsidR="0092201F" w:rsidRPr="00F13006" w:rsidRDefault="0092201F" w:rsidP="009220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Drużyna</w:t>
                  </w:r>
                  <w:r w:rsidRPr="00F13006">
                    <w:rPr>
                      <w:b/>
                      <w:bCs/>
                    </w:rPr>
                    <w:t xml:space="preserve"> Wykrywania i Alarmowania</w:t>
                  </w:r>
                </w:p>
              </w:txbxContent>
            </v:textbox>
          </v:shape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line id="_x0000_s1048" style="position:absolute;z-index:251682816" from="333pt,15.85pt" to="414pt,15.85pt"/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line id="_x0000_s1046" style="position:absolute;z-index:251680768" from="333pt,24.85pt" to="5in,24.85pt"/>
        </w:pict>
      </w:r>
      <w:r w:rsidRPr="001070DE">
        <w:rPr>
          <w:noProof/>
        </w:rPr>
        <w:pict>
          <v:shape id="_x0000_s1037" type="#_x0000_t32" style="position:absolute;margin-left:135pt;margin-top:21.2pt;width:37.85pt;height:75.9pt;z-index:251671552" o:connectortype="straight"/>
        </w:pict>
      </w:r>
      <w:r w:rsidRPr="001070DE">
        <w:rPr>
          <w:noProof/>
        </w:rPr>
        <w:pict>
          <v:shape id="_x0000_s1035" type="#_x0000_t202" style="position:absolute;margin-left:242.6pt;margin-top:3.2pt;width:93.8pt;height:36pt;z-index:251669504">
            <v:textbox style="mso-next-textbox:#_x0000_s1035">
              <w:txbxContent>
                <w:p w:rsidR="0092201F" w:rsidRPr="00F13006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Sekcja</w:t>
                  </w:r>
                  <w:r w:rsidRPr="00F13006">
                    <w:rPr>
                      <w:b/>
                      <w:bCs/>
                    </w:rPr>
                    <w:t xml:space="preserve"> Łączności </w:t>
                  </w:r>
                </w:p>
                <w:p w:rsidR="0092201F" w:rsidRPr="00F13006" w:rsidRDefault="0092201F" w:rsidP="0092201F">
                  <w:pPr>
                    <w:spacing w:after="0"/>
                    <w:rPr>
                      <w:b/>
                      <w:bCs/>
                    </w:rPr>
                  </w:pPr>
                  <w:r w:rsidRPr="00F13006">
                    <w:rPr>
                      <w:b/>
                      <w:bCs/>
                    </w:rPr>
                    <w:t>i Alarmowania</w:t>
                  </w:r>
                </w:p>
              </w:txbxContent>
            </v:textbox>
          </v:shape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  <w:r w:rsidRPr="001070DE">
        <w:rPr>
          <w:noProof/>
        </w:rPr>
        <w:pict>
          <v:shape id="_x0000_s1036" type="#_x0000_t202" style="position:absolute;margin-left:173.45pt;margin-top:6.3pt;width:162.95pt;height:45pt;z-index:251670528">
            <v:textbox style="mso-next-textbox:#_x0000_s1036">
              <w:txbxContent>
                <w:p w:rsidR="0092201F" w:rsidRPr="00F13006" w:rsidRDefault="0092201F" w:rsidP="0092201F">
                  <w:pPr>
                    <w:rPr>
                      <w:b/>
                      <w:bCs/>
                    </w:rPr>
                  </w:pPr>
                  <w:r w:rsidRPr="00F13006">
                    <w:rPr>
                      <w:b/>
                      <w:bCs/>
                    </w:rPr>
                    <w:t>Punkty alarmowe</w:t>
                  </w:r>
                </w:p>
              </w:txbxContent>
            </v:textbox>
          </v:shape>
        </w:pict>
      </w:r>
    </w:p>
    <w:p w:rsidR="0092201F" w:rsidRPr="00CD6FFA" w:rsidRDefault="0092201F" w:rsidP="0092201F">
      <w:pPr>
        <w:spacing w:after="0"/>
        <w:rPr>
          <w:sz w:val="24"/>
          <w:szCs w:val="24"/>
        </w:rPr>
      </w:pPr>
      <w:r w:rsidRPr="001070DE">
        <w:rPr>
          <w:noProof/>
        </w:rPr>
        <w:pict>
          <v:line id="_x0000_s1045" style="position:absolute;z-index:251679744" from="333pt,4.1pt" to="5in,4.1pt"/>
        </w:pict>
      </w:r>
    </w:p>
    <w:p w:rsidR="0092201F" w:rsidRPr="00CD6FFA" w:rsidRDefault="0092201F" w:rsidP="0092201F">
      <w:pPr>
        <w:spacing w:after="0"/>
        <w:rPr>
          <w:sz w:val="24"/>
          <w:szCs w:val="24"/>
        </w:rPr>
      </w:pPr>
      <w:r w:rsidRPr="001070DE">
        <w:rPr>
          <w:noProof/>
        </w:rPr>
        <w:lastRenderedPageBreak/>
        <w:pict>
          <v:line id="_x0000_s1044" style="position:absolute;z-index:251678720" from="135pt,-119.35pt" to="171pt,-119.35pt"/>
        </w:pict>
      </w: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92201F" w:rsidRPr="00CD6FFA" w:rsidRDefault="0092201F" w:rsidP="0092201F">
      <w:pPr>
        <w:tabs>
          <w:tab w:val="left" w:pos="6525"/>
        </w:tabs>
        <w:rPr>
          <w:sz w:val="24"/>
          <w:szCs w:val="24"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84F"/>
    <w:multiLevelType w:val="hybridMultilevel"/>
    <w:tmpl w:val="15C47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BCA5401"/>
    <w:multiLevelType w:val="hybridMultilevel"/>
    <w:tmpl w:val="ED5CA89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286796"/>
    <w:multiLevelType w:val="hybridMultilevel"/>
    <w:tmpl w:val="57B650C0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737843"/>
    <w:multiLevelType w:val="hybridMultilevel"/>
    <w:tmpl w:val="C38A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C67B1"/>
    <w:multiLevelType w:val="hybridMultilevel"/>
    <w:tmpl w:val="26B0A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C4065"/>
    <w:multiLevelType w:val="hybridMultilevel"/>
    <w:tmpl w:val="51DC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5714"/>
    <w:multiLevelType w:val="hybridMultilevel"/>
    <w:tmpl w:val="DF925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A6703AE"/>
    <w:multiLevelType w:val="hybridMultilevel"/>
    <w:tmpl w:val="9F589030"/>
    <w:lvl w:ilvl="0" w:tplc="0D246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EDC0D7E"/>
    <w:multiLevelType w:val="hybridMultilevel"/>
    <w:tmpl w:val="95F21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73138A4"/>
    <w:multiLevelType w:val="hybridMultilevel"/>
    <w:tmpl w:val="75B62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01F"/>
    <w:rsid w:val="00233EBA"/>
    <w:rsid w:val="002D2C45"/>
    <w:rsid w:val="006B2869"/>
    <w:rsid w:val="00704114"/>
    <w:rsid w:val="0092201F"/>
    <w:rsid w:val="00B31CA0"/>
    <w:rsid w:val="00E5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1F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201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2276</Words>
  <Characters>13657</Characters>
  <Application>Microsoft Office Word</Application>
  <DocSecurity>0</DocSecurity>
  <Lines>113</Lines>
  <Paragraphs>31</Paragraphs>
  <ScaleCrop>false</ScaleCrop>
  <Company/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2011-11-07T07:53:00Z</dcterms:created>
  <dcterms:modified xsi:type="dcterms:W3CDTF">2011-11-07T07:53:00Z</dcterms:modified>
</cp:coreProperties>
</file>