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OR.0012.70.2017</w:t>
      </w:r>
    </w:p>
    <w:p w:rsidR="00E86380" w:rsidRDefault="00E86380" w:rsidP="00E86380">
      <w:pPr>
        <w:jc w:val="center"/>
        <w:rPr>
          <w:rFonts w:cs="Times New Roman"/>
          <w:b/>
          <w:szCs w:val="24"/>
        </w:rPr>
      </w:pPr>
    </w:p>
    <w:p w:rsidR="00E86380" w:rsidRDefault="00E86380" w:rsidP="00E8638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E86380" w:rsidRDefault="00E86380" w:rsidP="00E8638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E86380" w:rsidRDefault="00E86380" w:rsidP="00E8638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19 października 2017 r.</w:t>
      </w:r>
    </w:p>
    <w:p w:rsidR="00E86380" w:rsidRDefault="00E86380" w:rsidP="00E86380">
      <w:pPr>
        <w:jc w:val="center"/>
        <w:rPr>
          <w:rFonts w:cs="Times New Roman"/>
          <w:szCs w:val="24"/>
        </w:rPr>
      </w:pPr>
    </w:p>
    <w:p w:rsidR="00E86380" w:rsidRDefault="00E86380" w:rsidP="00E86380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10.05 – 12.07.</w:t>
      </w:r>
    </w:p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E86380" w:rsidRDefault="00E86380" w:rsidP="00E86380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E86380" w:rsidRDefault="00E86380" w:rsidP="00E86380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-członkowie Komisji Oświaty, Zdrowia, Kultury i Opieki Społecznej – 5 radnych  na uchwalony  skład 5;</w:t>
      </w:r>
    </w:p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szCs w:val="24"/>
        </w:rPr>
        <w:t>- Przewodniczący Rady Miejskiej w Drobinie p. Marcin Fronczak;</w:t>
      </w:r>
    </w:p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szCs w:val="24"/>
        </w:rPr>
        <w:t>- Wiceprzewodnicząca Rady Miejskiej w Drobinie P. Agnieszka Bucior;</w:t>
      </w:r>
    </w:p>
    <w:p w:rsidR="00E86380" w:rsidRDefault="00E86380" w:rsidP="00E86380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Przedstawiciele Urzędu Miasta i Gminy Drobin: Kierownik Referatu Oświaty Mariola Wróblewska.</w:t>
      </w:r>
    </w:p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szCs w:val="24"/>
        </w:rPr>
        <w:t>- Dyrektorzy jednostek oświatowych z terenu Miasta i Gminy Drobin.</w:t>
      </w:r>
    </w:p>
    <w:p w:rsidR="00E86380" w:rsidRDefault="00E86380" w:rsidP="00E86380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która stanowi załącznik Nr 1 do protokołu.</w:t>
      </w:r>
    </w:p>
    <w:p w:rsidR="00E86380" w:rsidRDefault="00E86380" w:rsidP="00E86380">
      <w:pPr>
        <w:rPr>
          <w:rFonts w:cs="Times New Roman"/>
          <w:szCs w:val="24"/>
        </w:rPr>
      </w:pPr>
    </w:p>
    <w:p w:rsidR="00E86380" w:rsidRDefault="00E86380" w:rsidP="00E86380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E86380" w:rsidRDefault="00E86380" w:rsidP="00E86380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Otwarcie i przedstawienie porządku.</w:t>
      </w:r>
    </w:p>
    <w:p w:rsidR="00E86380" w:rsidRDefault="00E86380" w:rsidP="00E86380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Informacja o stanie realizacji zadań oświatowych w roku szkolnym 2016/2017.</w:t>
      </w:r>
    </w:p>
    <w:p w:rsidR="00E86380" w:rsidRDefault="00E86380" w:rsidP="00E863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szCs w:val="24"/>
        </w:rPr>
        <w:t>Opracowanie planu pracy Komisji na rok 2018.</w:t>
      </w:r>
    </w:p>
    <w:p w:rsidR="00E86380" w:rsidRPr="0078676C" w:rsidRDefault="00E86380" w:rsidP="00E863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8676C">
        <w:rPr>
          <w:rFonts w:cs="Times New Roman"/>
          <w:szCs w:val="24"/>
        </w:rPr>
        <w:t>Sprawy różne.</w:t>
      </w:r>
    </w:p>
    <w:p w:rsidR="00E86380" w:rsidRPr="0058496F" w:rsidRDefault="00E86380" w:rsidP="00E86380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Zakończenie pos</w:t>
      </w:r>
      <w:r>
        <w:rPr>
          <w:rFonts w:cs="Times New Roman"/>
          <w:szCs w:val="24"/>
        </w:rPr>
        <w:t>i</w:t>
      </w:r>
      <w:r w:rsidRPr="0058496F">
        <w:rPr>
          <w:rFonts w:cs="Times New Roman"/>
          <w:szCs w:val="24"/>
        </w:rPr>
        <w:t>edzenia.</w:t>
      </w:r>
    </w:p>
    <w:p w:rsidR="00E86380" w:rsidRDefault="00E86380" w:rsidP="00E8638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86380" w:rsidRDefault="00E86380" w:rsidP="00E86380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E86380" w:rsidRDefault="00E86380" w:rsidP="00E86380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przewodniczyła Przewodnicząca Komisji Agnieszka Olęcka</w:t>
      </w:r>
    </w:p>
    <w:p w:rsidR="00E86380" w:rsidRDefault="00E86380" w:rsidP="00E86380"/>
    <w:p w:rsidR="00E86380" w:rsidRDefault="00E86380" w:rsidP="00E8638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E86380" w:rsidRDefault="00E86380" w:rsidP="00E86380"/>
    <w:p w:rsidR="00E86380" w:rsidRDefault="00E86380" w:rsidP="00E86380">
      <w:pPr>
        <w:rPr>
          <w:b/>
        </w:rPr>
      </w:pPr>
      <w:r>
        <w:rPr>
          <w:b/>
        </w:rPr>
        <w:t>Do punktu 1-go posiedzenia:</w:t>
      </w:r>
    </w:p>
    <w:p w:rsidR="00E86380" w:rsidRDefault="00E86380" w:rsidP="00E86380"/>
    <w:p w:rsidR="00E86380" w:rsidRDefault="00E86380" w:rsidP="00E86380">
      <w:pPr>
        <w:ind w:left="0" w:firstLine="23"/>
      </w:pPr>
      <w:r>
        <w:rPr>
          <w:b/>
        </w:rPr>
        <w:t xml:space="preserve">Przewodnicząca Agnieszka Olęcka – </w:t>
      </w:r>
      <w:r>
        <w:t>rozpoczynając posiedzenie komisji przywitała wszystkich zebranych bardzo gorąco i zapoznała z porządkiem posiedzenia. Następnie zapytała członków komisji, czy wnoszą uwagi do przedstawionego porządku.</w:t>
      </w:r>
    </w:p>
    <w:p w:rsidR="00E86380" w:rsidRDefault="00E86380" w:rsidP="00E86380">
      <w:pPr>
        <w:ind w:left="0" w:firstLine="23"/>
      </w:pPr>
    </w:p>
    <w:p w:rsidR="00E86380" w:rsidRDefault="00E86380" w:rsidP="00E86380">
      <w:pPr>
        <w:ind w:left="0" w:firstLine="23"/>
      </w:pPr>
      <w:r>
        <w:t>Uwag nie wniesiono.</w:t>
      </w:r>
    </w:p>
    <w:p w:rsidR="00E86380" w:rsidRDefault="00E86380" w:rsidP="00E86380">
      <w:pPr>
        <w:ind w:left="0" w:firstLine="23"/>
      </w:pPr>
    </w:p>
    <w:p w:rsidR="00E86380" w:rsidRPr="00E86380" w:rsidRDefault="00E86380" w:rsidP="00E86380">
      <w:pPr>
        <w:ind w:left="0" w:firstLine="23"/>
        <w:jc w:val="left"/>
        <w:rPr>
          <w:b/>
        </w:rPr>
      </w:pPr>
      <w:r>
        <w:rPr>
          <w:b/>
        </w:rPr>
        <w:t>D</w:t>
      </w:r>
      <w:r w:rsidRPr="00E86380">
        <w:rPr>
          <w:b/>
        </w:rPr>
        <w:t>o punktu 2-go posiedzenia :</w:t>
      </w:r>
    </w:p>
    <w:p w:rsidR="00E86380" w:rsidRPr="00E86380" w:rsidRDefault="00E86380" w:rsidP="00E86380">
      <w:pPr>
        <w:ind w:left="0" w:firstLine="23"/>
        <w:jc w:val="center"/>
        <w:rPr>
          <w:b/>
        </w:rPr>
      </w:pPr>
    </w:p>
    <w:p w:rsidR="00E86380" w:rsidRPr="00E86380" w:rsidRDefault="00E86380" w:rsidP="00E86380">
      <w:pPr>
        <w:jc w:val="center"/>
        <w:rPr>
          <w:rFonts w:cs="Times New Roman"/>
          <w:b/>
          <w:szCs w:val="24"/>
        </w:rPr>
      </w:pPr>
      <w:r w:rsidRPr="00E86380">
        <w:rPr>
          <w:rFonts w:cs="Times New Roman"/>
          <w:b/>
          <w:szCs w:val="24"/>
        </w:rPr>
        <w:t>Informacja o stanie realizacji zadań oświatowych w roku szkolnym 2016/2017</w:t>
      </w:r>
    </w:p>
    <w:p w:rsidR="00E86380" w:rsidRDefault="00E86380" w:rsidP="00E86380">
      <w:pPr>
        <w:ind w:left="0" w:firstLine="23"/>
      </w:pPr>
    </w:p>
    <w:p w:rsidR="00120D63" w:rsidRDefault="00666291" w:rsidP="00666291">
      <w:pPr>
        <w:ind w:left="0" w:firstLine="0"/>
        <w:rPr>
          <w:rFonts w:cs="Times New Roman"/>
          <w:szCs w:val="24"/>
        </w:rPr>
      </w:pPr>
      <w:r>
        <w:rPr>
          <w:b/>
        </w:rPr>
        <w:t xml:space="preserve">Przewodnicząca Agnieszka Olęcka – </w:t>
      </w:r>
      <w:r w:rsidRPr="00666291">
        <w:t>poprosiła p. Kierownik Referatu Oświaty o przedstawienie informacji</w:t>
      </w:r>
      <w:r>
        <w:rPr>
          <w:b/>
        </w:rPr>
        <w:t xml:space="preserve"> </w:t>
      </w:r>
      <w:r>
        <w:rPr>
          <w:rFonts w:cs="Times New Roman"/>
          <w:szCs w:val="24"/>
        </w:rPr>
        <w:t>o stanie realizacji zadań oświatowych w roku szkolnym 2016/2017.</w:t>
      </w:r>
    </w:p>
    <w:p w:rsidR="00666291" w:rsidRDefault="00666291" w:rsidP="00666291">
      <w:pPr>
        <w:ind w:left="0" w:firstLine="0"/>
        <w:rPr>
          <w:rFonts w:cs="Times New Roman"/>
          <w:szCs w:val="24"/>
        </w:rPr>
      </w:pPr>
    </w:p>
    <w:p w:rsidR="00666291" w:rsidRDefault="00666291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 xml:space="preserve">Pani Mariola Wróblewska Kierownik Referatu Oświaty </w:t>
      </w:r>
      <w:r>
        <w:rPr>
          <w:rFonts w:cs="Times New Roman"/>
          <w:szCs w:val="24"/>
        </w:rPr>
        <w:t xml:space="preserve">– przedstawiła sprawozdanie w formie prezentacji, która stanowi załącznik Nr 2 do niniejszego protokołu. Pani Kierownik prosiła </w:t>
      </w:r>
      <w:r w:rsidR="00956AE4">
        <w:rPr>
          <w:rFonts w:cs="Times New Roman"/>
          <w:szCs w:val="24"/>
        </w:rPr>
        <w:t xml:space="preserve">radnych </w:t>
      </w:r>
      <w:r>
        <w:rPr>
          <w:rFonts w:cs="Times New Roman"/>
          <w:szCs w:val="24"/>
        </w:rPr>
        <w:t>o zadawanie pytań do sprawozdania.</w:t>
      </w:r>
    </w:p>
    <w:p w:rsidR="00666291" w:rsidRDefault="00666291" w:rsidP="00666291">
      <w:pPr>
        <w:ind w:left="0" w:firstLine="0"/>
        <w:rPr>
          <w:rFonts w:cs="Times New Roman"/>
          <w:szCs w:val="24"/>
        </w:rPr>
      </w:pPr>
    </w:p>
    <w:p w:rsidR="00666291" w:rsidRDefault="00666291" w:rsidP="00666291">
      <w:pPr>
        <w:ind w:left="0" w:firstLine="0"/>
        <w:rPr>
          <w:rFonts w:cs="Times New Roman"/>
          <w:szCs w:val="24"/>
        </w:rPr>
      </w:pPr>
      <w:r w:rsidRPr="008A7460">
        <w:rPr>
          <w:rFonts w:cs="Times New Roman"/>
          <w:b/>
          <w:szCs w:val="24"/>
        </w:rPr>
        <w:lastRenderedPageBreak/>
        <w:t>Przewo</w:t>
      </w:r>
      <w:r w:rsidR="008A7460" w:rsidRPr="008A7460">
        <w:rPr>
          <w:rFonts w:cs="Times New Roman"/>
          <w:b/>
          <w:szCs w:val="24"/>
        </w:rPr>
        <w:t>dniczą</w:t>
      </w:r>
      <w:r w:rsidRPr="008A7460">
        <w:rPr>
          <w:rFonts w:cs="Times New Roman"/>
          <w:b/>
          <w:szCs w:val="24"/>
        </w:rPr>
        <w:t>ca posiedzenia</w:t>
      </w:r>
      <w:r>
        <w:rPr>
          <w:rFonts w:cs="Times New Roman"/>
          <w:szCs w:val="24"/>
        </w:rPr>
        <w:t xml:space="preserve"> – zapytała,</w:t>
      </w:r>
      <w:r w:rsidR="008A7460">
        <w:rPr>
          <w:rFonts w:cs="Times New Roman"/>
          <w:szCs w:val="24"/>
        </w:rPr>
        <w:t xml:space="preserve"> czy dyrektorzy placó</w:t>
      </w:r>
      <w:r>
        <w:rPr>
          <w:rFonts w:cs="Times New Roman"/>
          <w:szCs w:val="24"/>
        </w:rPr>
        <w:t xml:space="preserve">wek oświatowych chcieliby się odnieść do </w:t>
      </w:r>
      <w:r w:rsidR="008A7460">
        <w:rPr>
          <w:rFonts w:cs="Times New Roman"/>
          <w:szCs w:val="24"/>
        </w:rPr>
        <w:t>przedstawionej prezentacji.</w:t>
      </w:r>
    </w:p>
    <w:p w:rsidR="00956AE4" w:rsidRDefault="00956AE4" w:rsidP="00666291">
      <w:pPr>
        <w:ind w:left="0" w:firstLine="0"/>
        <w:rPr>
          <w:rFonts w:cs="Times New Roman"/>
          <w:szCs w:val="24"/>
        </w:rPr>
      </w:pPr>
    </w:p>
    <w:p w:rsidR="005C72D2" w:rsidRDefault="00956AE4" w:rsidP="00666291">
      <w:pPr>
        <w:ind w:left="0" w:firstLine="0"/>
        <w:rPr>
          <w:rFonts w:cs="Times New Roman"/>
          <w:szCs w:val="24"/>
        </w:rPr>
      </w:pPr>
      <w:r w:rsidRPr="00956AE4">
        <w:rPr>
          <w:rFonts w:cs="Times New Roman"/>
          <w:b/>
          <w:szCs w:val="24"/>
        </w:rPr>
        <w:t>Radna Barbara Jankowska</w:t>
      </w:r>
      <w:r>
        <w:rPr>
          <w:rFonts w:cs="Times New Roman"/>
          <w:szCs w:val="24"/>
        </w:rPr>
        <w:t xml:space="preserve"> – złożyła gratulacje dla dyrektorów, którzy dobrze współpracują z</w:t>
      </w:r>
      <w:r w:rsidR="0030037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Radą Rodziców gdzie są przeznac</w:t>
      </w:r>
      <w:r w:rsidR="005D731E">
        <w:rPr>
          <w:rFonts w:cs="Times New Roman"/>
          <w:szCs w:val="24"/>
        </w:rPr>
        <w:t>zane pieniądze na remont placówek oświatowych</w:t>
      </w:r>
      <w:r w:rsidR="0030037B">
        <w:rPr>
          <w:rFonts w:cs="Times New Roman"/>
          <w:szCs w:val="24"/>
        </w:rPr>
        <w:t>.</w:t>
      </w:r>
      <w:r w:rsidR="00233DB3">
        <w:rPr>
          <w:rFonts w:cs="Times New Roman"/>
          <w:szCs w:val="24"/>
        </w:rPr>
        <w:t xml:space="preserve"> Radna dziwi się, że gmina na nic nie ma pieniędzy, a robi się szklarnię, z której rośliny miały zdobić nasze place, skwery, parki, a tak naprawdę znajduje się w opłakanym stanie (zwiędnięte</w:t>
      </w:r>
      <w:r w:rsidR="005C72D2">
        <w:rPr>
          <w:rFonts w:cs="Times New Roman"/>
          <w:szCs w:val="24"/>
        </w:rPr>
        <w:t>, poschnięte</w:t>
      </w:r>
      <w:r w:rsidR="00233DB3">
        <w:rPr>
          <w:rFonts w:cs="Times New Roman"/>
          <w:szCs w:val="24"/>
        </w:rPr>
        <w:t xml:space="preserve"> rośliny).</w:t>
      </w:r>
      <w:r w:rsidR="005C72D2">
        <w:rPr>
          <w:rFonts w:cs="Times New Roman"/>
          <w:szCs w:val="24"/>
        </w:rPr>
        <w:t xml:space="preserve"> Radna zapytała, c</w:t>
      </w:r>
      <w:r w:rsidR="005119C4">
        <w:rPr>
          <w:rFonts w:cs="Times New Roman"/>
          <w:szCs w:val="24"/>
        </w:rPr>
        <w:t>zy środki własne gminy, to środki wydawane przez M-GOPS?</w:t>
      </w:r>
    </w:p>
    <w:p w:rsidR="00C07321" w:rsidRDefault="00C07321" w:rsidP="00666291">
      <w:pPr>
        <w:ind w:left="0" w:firstLine="0"/>
        <w:rPr>
          <w:rFonts w:cs="Times New Roman"/>
          <w:szCs w:val="24"/>
        </w:rPr>
      </w:pPr>
    </w:p>
    <w:p w:rsidR="00C07321" w:rsidRDefault="00C07321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C07321">
        <w:rPr>
          <w:rFonts w:cs="Times New Roman"/>
          <w:szCs w:val="24"/>
        </w:rPr>
        <w:t>zapytała, czy radnej chodzi o pomoc materialną, stypendia.</w:t>
      </w:r>
    </w:p>
    <w:p w:rsidR="00C07321" w:rsidRDefault="00C07321" w:rsidP="00666291">
      <w:pPr>
        <w:ind w:left="0" w:firstLine="0"/>
        <w:rPr>
          <w:rFonts w:cs="Times New Roman"/>
          <w:szCs w:val="24"/>
        </w:rPr>
      </w:pPr>
    </w:p>
    <w:p w:rsidR="00C07321" w:rsidRPr="00C07321" w:rsidRDefault="00C07321" w:rsidP="00666291">
      <w:pPr>
        <w:ind w:left="0" w:firstLine="0"/>
        <w:rPr>
          <w:rFonts w:cs="Times New Roman"/>
          <w:szCs w:val="24"/>
        </w:rPr>
      </w:pPr>
      <w:r w:rsidRPr="00956AE4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Pr="00C07321">
        <w:rPr>
          <w:rFonts w:cs="Times New Roman"/>
          <w:szCs w:val="24"/>
        </w:rPr>
        <w:t>tak.</w:t>
      </w:r>
    </w:p>
    <w:p w:rsidR="00C07321" w:rsidRDefault="00C07321" w:rsidP="00666291">
      <w:pPr>
        <w:ind w:left="0" w:firstLine="0"/>
        <w:rPr>
          <w:rFonts w:cs="Times New Roman"/>
          <w:b/>
          <w:szCs w:val="24"/>
        </w:rPr>
      </w:pPr>
    </w:p>
    <w:p w:rsidR="00C07321" w:rsidRDefault="000E1E11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 xml:space="preserve">poinformowała, że gmina otrzymuje 80% dotacji na pomoc materialną i zajmuje się tym oświata. Natomiast 20% są to środki własne. </w:t>
      </w:r>
    </w:p>
    <w:p w:rsidR="009D6C48" w:rsidRDefault="009D6C48" w:rsidP="00666291">
      <w:pPr>
        <w:ind w:left="0" w:firstLine="0"/>
        <w:rPr>
          <w:rFonts w:cs="Times New Roman"/>
          <w:szCs w:val="24"/>
        </w:rPr>
      </w:pPr>
    </w:p>
    <w:p w:rsidR="009D6C48" w:rsidRDefault="009D6C48" w:rsidP="00666291">
      <w:pPr>
        <w:ind w:left="0" w:firstLine="0"/>
        <w:rPr>
          <w:rFonts w:cs="Times New Roman"/>
          <w:szCs w:val="24"/>
        </w:rPr>
      </w:pPr>
      <w:r w:rsidRPr="009D6C48">
        <w:rPr>
          <w:rFonts w:cs="Times New Roman"/>
          <w:b/>
          <w:szCs w:val="24"/>
        </w:rPr>
        <w:t>Radna Barbara Jankowska</w:t>
      </w:r>
      <w:r>
        <w:rPr>
          <w:rFonts w:cs="Times New Roman"/>
          <w:szCs w:val="24"/>
        </w:rPr>
        <w:t xml:space="preserve"> – zapytała,</w:t>
      </w:r>
      <w:r w:rsidR="005D731E">
        <w:rPr>
          <w:rFonts w:cs="Times New Roman"/>
          <w:szCs w:val="24"/>
        </w:rPr>
        <w:t xml:space="preserve"> kto wydaje decyzje o otrzymaniu</w:t>
      </w:r>
      <w:r>
        <w:rPr>
          <w:rFonts w:cs="Times New Roman"/>
          <w:szCs w:val="24"/>
        </w:rPr>
        <w:t xml:space="preserve"> takiej pomocy.</w:t>
      </w:r>
    </w:p>
    <w:p w:rsidR="00AF168E" w:rsidRDefault="00AF168E" w:rsidP="00666291">
      <w:pPr>
        <w:ind w:left="0" w:firstLine="0"/>
        <w:rPr>
          <w:rFonts w:cs="Times New Roman"/>
          <w:szCs w:val="24"/>
        </w:rPr>
      </w:pPr>
    </w:p>
    <w:p w:rsidR="00C07321" w:rsidRDefault="00AF168E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</w:t>
      </w:r>
      <w:r w:rsidR="003177F5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3177F5" w:rsidRPr="003177F5">
        <w:rPr>
          <w:rFonts w:cs="Times New Roman"/>
          <w:szCs w:val="24"/>
        </w:rPr>
        <w:t>zajmuje się tym referat oświaty i</w:t>
      </w:r>
      <w:r w:rsidR="003177F5">
        <w:rPr>
          <w:rFonts w:cs="Times New Roman"/>
          <w:szCs w:val="24"/>
        </w:rPr>
        <w:t> </w:t>
      </w:r>
      <w:r w:rsidR="003177F5" w:rsidRPr="003177F5">
        <w:rPr>
          <w:rFonts w:cs="Times New Roman"/>
          <w:szCs w:val="24"/>
        </w:rPr>
        <w:t>inne</w:t>
      </w:r>
      <w:r w:rsidR="00DF0AC5">
        <w:rPr>
          <w:rFonts w:cs="Times New Roman"/>
          <w:szCs w:val="24"/>
        </w:rPr>
        <w:t xml:space="preserve"> jest</w:t>
      </w:r>
      <w:r w:rsidR="003177F5" w:rsidRPr="003177F5">
        <w:rPr>
          <w:rFonts w:cs="Times New Roman"/>
          <w:szCs w:val="24"/>
        </w:rPr>
        <w:t xml:space="preserve"> kryterium dochodowe </w:t>
      </w:r>
      <w:r w:rsidR="003177F5">
        <w:rPr>
          <w:rFonts w:cs="Times New Roman"/>
          <w:szCs w:val="24"/>
        </w:rPr>
        <w:t>przy świadczeniach otrzymywanych z M-GOPS</w:t>
      </w:r>
      <w:r w:rsidR="00DF0AC5">
        <w:rPr>
          <w:rFonts w:cs="Times New Roman"/>
          <w:szCs w:val="24"/>
        </w:rPr>
        <w:t>. Decyzje na</w:t>
      </w:r>
      <w:r w:rsidR="007E281B">
        <w:rPr>
          <w:rFonts w:cs="Times New Roman"/>
          <w:szCs w:val="24"/>
        </w:rPr>
        <w:t> </w:t>
      </w:r>
      <w:r w:rsidR="00DF0AC5">
        <w:rPr>
          <w:rFonts w:cs="Times New Roman"/>
          <w:szCs w:val="24"/>
        </w:rPr>
        <w:t xml:space="preserve">otrzymanie pomocy materialnej wydawane są przez Burmistrza lub osoby do tego upoważnione. </w:t>
      </w:r>
      <w:r w:rsidR="002002BC">
        <w:rPr>
          <w:rFonts w:cs="Times New Roman"/>
          <w:szCs w:val="24"/>
        </w:rPr>
        <w:t>Odnośnie szklarni – będą dołożone wszelki starania, aby ten cel został osiągnięty i będzie wszystko prowadzone jak należy.</w:t>
      </w:r>
    </w:p>
    <w:p w:rsidR="002002BC" w:rsidRDefault="002002BC" w:rsidP="00666291">
      <w:pPr>
        <w:ind w:left="0" w:firstLine="0"/>
        <w:rPr>
          <w:rFonts w:cs="Times New Roman"/>
          <w:szCs w:val="24"/>
        </w:rPr>
      </w:pPr>
    </w:p>
    <w:p w:rsidR="002002BC" w:rsidRPr="002002BC" w:rsidRDefault="002002BC" w:rsidP="00666291">
      <w:pPr>
        <w:ind w:left="0" w:firstLine="0"/>
        <w:rPr>
          <w:rFonts w:cs="Times New Roman"/>
          <w:szCs w:val="24"/>
        </w:rPr>
      </w:pPr>
      <w:r w:rsidRPr="009D6C48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Pr="002002BC">
        <w:rPr>
          <w:rFonts w:cs="Times New Roman"/>
          <w:szCs w:val="24"/>
        </w:rPr>
        <w:t>podkreśliła, że powinno być prowadzone cały czas, a nie dopiero będzie prowadzone.</w:t>
      </w:r>
    </w:p>
    <w:p w:rsidR="002002BC" w:rsidRDefault="002002BC" w:rsidP="00666291">
      <w:pPr>
        <w:ind w:left="0" w:firstLine="0"/>
        <w:rPr>
          <w:rFonts w:cs="Times New Roman"/>
          <w:szCs w:val="24"/>
        </w:rPr>
      </w:pPr>
    </w:p>
    <w:p w:rsidR="002002BC" w:rsidRDefault="002002BC" w:rsidP="00666291">
      <w:pPr>
        <w:ind w:left="0" w:firstLine="0"/>
        <w:rPr>
          <w:rFonts w:cs="Times New Roman"/>
          <w:szCs w:val="24"/>
        </w:rPr>
      </w:pPr>
      <w:r w:rsidRPr="002002BC">
        <w:rPr>
          <w:rFonts w:cs="Times New Roman"/>
          <w:b/>
          <w:szCs w:val="24"/>
        </w:rPr>
        <w:t xml:space="preserve">Wicedyrektor Szkoły Podstawowej w Drobinie </w:t>
      </w:r>
      <w:r w:rsidR="00961298">
        <w:rPr>
          <w:rFonts w:cs="Times New Roman"/>
          <w:b/>
          <w:szCs w:val="24"/>
        </w:rPr>
        <w:t xml:space="preserve">Pani </w:t>
      </w:r>
      <w:r w:rsidRPr="002002BC">
        <w:rPr>
          <w:rFonts w:cs="Times New Roman"/>
          <w:b/>
          <w:szCs w:val="24"/>
        </w:rPr>
        <w:t>Elżbieta Orłowska</w:t>
      </w:r>
      <w:r>
        <w:rPr>
          <w:rFonts w:cs="Times New Roman"/>
          <w:szCs w:val="24"/>
        </w:rPr>
        <w:t xml:space="preserve"> </w:t>
      </w:r>
      <w:r w:rsidR="0096129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961298">
        <w:rPr>
          <w:rFonts w:cs="Times New Roman"/>
          <w:szCs w:val="24"/>
        </w:rPr>
        <w:t>odniosła się do wypowiedzi radnej Jankowskiej odnośnie szklarni wyjaśniła, że  w szklarni były zasadzone warzywa, a następnie przeniesione zostały na poletko przy szklarni</w:t>
      </w:r>
      <w:r w:rsidR="005D731E">
        <w:rPr>
          <w:rFonts w:cs="Times New Roman"/>
          <w:szCs w:val="24"/>
        </w:rPr>
        <w:t>. Rośliny są u</w:t>
      </w:r>
      <w:r w:rsidR="00961298">
        <w:rPr>
          <w:rFonts w:cs="Times New Roman"/>
          <w:szCs w:val="24"/>
        </w:rPr>
        <w:t xml:space="preserve">prawiane przez uczniów szkoły. Z poletka do tej pory korzystają panie z kuchni, biorąc warzywa do zup i rożnych potraw. Natomiast to, co dzieje się teraz w szklarni  - dzieci, uczniowie nie są odpowiedzialne za zajmowanie się szklarnią. </w:t>
      </w:r>
      <w:r w:rsidR="00450EAD">
        <w:rPr>
          <w:rFonts w:cs="Times New Roman"/>
          <w:szCs w:val="24"/>
        </w:rPr>
        <w:t>Osobami odpowiedzialnymi za szklarnie są pracownicy WIGOR-a.</w:t>
      </w:r>
    </w:p>
    <w:p w:rsidR="00450EAD" w:rsidRDefault="00450EAD" w:rsidP="00666291">
      <w:pPr>
        <w:ind w:left="0" w:firstLine="0"/>
        <w:rPr>
          <w:rFonts w:cs="Times New Roman"/>
          <w:szCs w:val="24"/>
        </w:rPr>
      </w:pPr>
    </w:p>
    <w:p w:rsidR="00450EAD" w:rsidRDefault="00450EAD" w:rsidP="00666291">
      <w:pPr>
        <w:ind w:left="0" w:firstLine="0"/>
        <w:rPr>
          <w:rFonts w:cs="Times New Roman"/>
          <w:szCs w:val="24"/>
        </w:rPr>
      </w:pPr>
      <w:r w:rsidRPr="00450EAD">
        <w:rPr>
          <w:rFonts w:cs="Times New Roman"/>
          <w:b/>
          <w:szCs w:val="24"/>
        </w:rPr>
        <w:t>Dyrektor Miejsko-Gminnego Przedszkola w Drobinie Pani Teresa Mielczarek</w:t>
      </w:r>
      <w:r>
        <w:rPr>
          <w:rFonts w:cs="Times New Roman"/>
          <w:szCs w:val="24"/>
        </w:rPr>
        <w:t xml:space="preserve"> – odniosła się do wydatków z Rady Rodziców</w:t>
      </w:r>
      <w:r w:rsidR="006F5A3D">
        <w:rPr>
          <w:rFonts w:cs="Times New Roman"/>
          <w:szCs w:val="24"/>
        </w:rPr>
        <w:t xml:space="preserve"> informując, że </w:t>
      </w:r>
      <w:r w:rsidR="00AA5CFF">
        <w:rPr>
          <w:rFonts w:cs="Times New Roman"/>
          <w:szCs w:val="24"/>
        </w:rPr>
        <w:t xml:space="preserve">składki, które wpłacają rodzice nie są wydawane tylko na potrzeby przedszkola, ale również dla dzieci. Pieniądze, które były wydane na remont </w:t>
      </w:r>
      <w:r w:rsidR="00D842D1">
        <w:rPr>
          <w:rFonts w:cs="Times New Roman"/>
          <w:szCs w:val="24"/>
        </w:rPr>
        <w:t>holu</w:t>
      </w:r>
      <w:r w:rsidR="00AA5CFF">
        <w:rPr>
          <w:rFonts w:cs="Times New Roman"/>
          <w:szCs w:val="24"/>
        </w:rPr>
        <w:t xml:space="preserve"> były gromadzone z kilku lat i nie były to pieniądze tylko i wyłącznie z wpłat rodziców, ponieważ większa kwota z tych wpłat została przeznaczona na organizacje wycieczek dla dzieci i  na opłaty za teatrzyki. </w:t>
      </w:r>
      <w:r w:rsidR="00D842D1">
        <w:rPr>
          <w:rFonts w:cs="Times New Roman"/>
          <w:szCs w:val="24"/>
        </w:rPr>
        <w:t>Pieniądze były pozyskane z czasów „tych lepszych”, gdzie przedszkole organizowało pikniki, bale. Wyremontowany hol, jak podkreśliła p. dyrektor służy wszystkim dzieciom.</w:t>
      </w:r>
      <w:r w:rsidR="00AA5CFF">
        <w:rPr>
          <w:rFonts w:cs="Times New Roman"/>
          <w:szCs w:val="24"/>
        </w:rPr>
        <w:t xml:space="preserve"> </w:t>
      </w:r>
    </w:p>
    <w:p w:rsidR="00955CAF" w:rsidRDefault="00955CAF" w:rsidP="00666291">
      <w:pPr>
        <w:ind w:left="0" w:firstLine="0"/>
        <w:rPr>
          <w:rFonts w:cs="Times New Roman"/>
          <w:szCs w:val="24"/>
        </w:rPr>
      </w:pPr>
    </w:p>
    <w:p w:rsidR="00955CAF" w:rsidRDefault="00955CAF" w:rsidP="00666291">
      <w:pPr>
        <w:ind w:left="0" w:firstLine="0"/>
        <w:rPr>
          <w:rFonts w:cs="Times New Roman"/>
          <w:szCs w:val="24"/>
        </w:rPr>
      </w:pPr>
      <w:r w:rsidRPr="009D6C48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Pr="00EF7B2C">
        <w:rPr>
          <w:rFonts w:cs="Times New Roman"/>
          <w:szCs w:val="24"/>
        </w:rPr>
        <w:t>podkreśliła, że środki na remonty powinna dawać gmina.</w:t>
      </w:r>
    </w:p>
    <w:p w:rsidR="00EF7B2C" w:rsidRDefault="00EF7B2C" w:rsidP="00666291">
      <w:pPr>
        <w:ind w:left="0" w:firstLine="0"/>
        <w:rPr>
          <w:rFonts w:cs="Times New Roman"/>
          <w:szCs w:val="24"/>
        </w:rPr>
      </w:pPr>
    </w:p>
    <w:p w:rsidR="002002BC" w:rsidRDefault="002002BC" w:rsidP="00666291">
      <w:pPr>
        <w:ind w:left="0" w:firstLine="0"/>
        <w:rPr>
          <w:rFonts w:cs="Times New Roman"/>
          <w:szCs w:val="24"/>
        </w:rPr>
      </w:pPr>
      <w:r w:rsidRPr="00EF7B2C">
        <w:rPr>
          <w:rFonts w:cs="Times New Roman"/>
          <w:b/>
          <w:szCs w:val="24"/>
        </w:rPr>
        <w:t xml:space="preserve">Radna Agnieszka Bucior </w:t>
      </w:r>
      <w:r w:rsidR="00EF067A">
        <w:rPr>
          <w:rFonts w:cs="Times New Roman"/>
          <w:b/>
          <w:szCs w:val="24"/>
        </w:rPr>
        <w:t>–</w:t>
      </w:r>
      <w:r w:rsidRPr="00EF7B2C">
        <w:rPr>
          <w:rFonts w:cs="Times New Roman"/>
          <w:b/>
          <w:szCs w:val="24"/>
        </w:rPr>
        <w:t xml:space="preserve"> </w:t>
      </w:r>
      <w:r w:rsidR="00EF067A" w:rsidRPr="00EF067A">
        <w:rPr>
          <w:rFonts w:cs="Times New Roman"/>
          <w:szCs w:val="24"/>
        </w:rPr>
        <w:t xml:space="preserve">cieszy </w:t>
      </w:r>
      <w:r w:rsidR="005D731E">
        <w:rPr>
          <w:rFonts w:cs="Times New Roman"/>
          <w:szCs w:val="24"/>
        </w:rPr>
        <w:t>się, że jest</w:t>
      </w:r>
      <w:r w:rsidR="00EF067A" w:rsidRPr="00EF067A">
        <w:rPr>
          <w:rFonts w:cs="Times New Roman"/>
          <w:szCs w:val="24"/>
        </w:rPr>
        <w:t xml:space="preserve"> tendencj</w:t>
      </w:r>
      <w:r w:rsidR="005D731E">
        <w:rPr>
          <w:rFonts w:cs="Times New Roman"/>
          <w:szCs w:val="24"/>
        </w:rPr>
        <w:t>a</w:t>
      </w:r>
      <w:r w:rsidR="00EF067A" w:rsidRPr="00EF067A">
        <w:rPr>
          <w:rFonts w:cs="Times New Roman"/>
          <w:szCs w:val="24"/>
        </w:rPr>
        <w:t xml:space="preserve"> wzrostow</w:t>
      </w:r>
      <w:r w:rsidR="005D731E">
        <w:rPr>
          <w:rFonts w:cs="Times New Roman"/>
          <w:szCs w:val="24"/>
        </w:rPr>
        <w:t>a odnośnie wyników</w:t>
      </w:r>
      <w:r w:rsidR="00EF067A">
        <w:rPr>
          <w:rFonts w:cs="Times New Roman"/>
          <w:szCs w:val="24"/>
        </w:rPr>
        <w:t xml:space="preserve"> egzaminów w szkole w Drobinie. </w:t>
      </w:r>
      <w:r w:rsidR="00AC36DB">
        <w:rPr>
          <w:rFonts w:cs="Times New Roman"/>
          <w:szCs w:val="24"/>
        </w:rPr>
        <w:t>Radna stwierdziła, ż</w:t>
      </w:r>
      <w:r w:rsidR="00EF067A">
        <w:rPr>
          <w:rFonts w:cs="Times New Roman"/>
          <w:szCs w:val="24"/>
        </w:rPr>
        <w:t>e podane procenty nie</w:t>
      </w:r>
      <w:r w:rsidR="00F31E6E">
        <w:rPr>
          <w:rFonts w:cs="Times New Roman"/>
          <w:szCs w:val="24"/>
        </w:rPr>
        <w:t> </w:t>
      </w:r>
      <w:r w:rsidR="00EF067A">
        <w:rPr>
          <w:rFonts w:cs="Times New Roman"/>
          <w:szCs w:val="24"/>
        </w:rPr>
        <w:t xml:space="preserve">odzwierciedlają realnej rzeczywistości, w związku z czym zadała pytanie: O ile </w:t>
      </w:r>
      <w:r w:rsidR="00F31E6E">
        <w:rPr>
          <w:rFonts w:cs="Times New Roman"/>
          <w:szCs w:val="24"/>
        </w:rPr>
        <w:t>oczek w górę poszły zajmowane miej</w:t>
      </w:r>
      <w:r w:rsidR="005D731E">
        <w:rPr>
          <w:rFonts w:cs="Times New Roman"/>
          <w:szCs w:val="24"/>
        </w:rPr>
        <w:t>sca</w:t>
      </w:r>
      <w:r w:rsidR="00F31E6E">
        <w:rPr>
          <w:rFonts w:cs="Times New Roman"/>
          <w:szCs w:val="24"/>
        </w:rPr>
        <w:t xml:space="preserve"> przez szkołę w Drobinie w powiecie?</w:t>
      </w:r>
    </w:p>
    <w:p w:rsidR="00F31E6E" w:rsidRDefault="00F31E6E" w:rsidP="00666291">
      <w:pPr>
        <w:ind w:left="0" w:firstLine="0"/>
        <w:rPr>
          <w:rFonts w:cs="Times New Roman"/>
          <w:szCs w:val="24"/>
        </w:rPr>
      </w:pPr>
      <w:r w:rsidRPr="002002BC">
        <w:rPr>
          <w:rFonts w:cs="Times New Roman"/>
          <w:b/>
          <w:szCs w:val="24"/>
        </w:rPr>
        <w:lastRenderedPageBreak/>
        <w:t xml:space="preserve">Wicedyrektor Szkoły Podstawowej w Drobinie </w:t>
      </w:r>
      <w:r>
        <w:rPr>
          <w:rFonts w:cs="Times New Roman"/>
          <w:b/>
          <w:szCs w:val="24"/>
        </w:rPr>
        <w:t xml:space="preserve">Pani </w:t>
      </w:r>
      <w:r w:rsidRPr="002002BC">
        <w:rPr>
          <w:rFonts w:cs="Times New Roman"/>
          <w:b/>
          <w:szCs w:val="24"/>
        </w:rPr>
        <w:t>Elżbieta Orłowska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 xml:space="preserve">nadmieniła, że na slajdach p. Kierownik Referatu Oświaty </w:t>
      </w:r>
      <w:r w:rsidR="00660D2A">
        <w:rPr>
          <w:rFonts w:cs="Times New Roman"/>
          <w:szCs w:val="24"/>
        </w:rPr>
        <w:t>podała wzrost</w:t>
      </w:r>
      <w:r>
        <w:rPr>
          <w:rFonts w:cs="Times New Roman"/>
          <w:szCs w:val="24"/>
        </w:rPr>
        <w:t xml:space="preserve"> w procentach, tylko moment porównania był opowiedziany bardzo ogólnikowo. Nie został zbyt szczegółowo przedstawiony.  </w:t>
      </w:r>
      <w:r w:rsidR="00FC692D">
        <w:rPr>
          <w:rFonts w:cs="Times New Roman"/>
          <w:szCs w:val="24"/>
        </w:rPr>
        <w:t>Realnie jest kilkuprocentowy wzrost. Pani wicedyrektor podała porównanie w stosunku do lat poprzednich</w:t>
      </w:r>
      <w:r w:rsidR="00E719EF">
        <w:rPr>
          <w:rFonts w:cs="Times New Roman"/>
          <w:szCs w:val="24"/>
        </w:rPr>
        <w:t xml:space="preserve"> – wzrost w procentach</w:t>
      </w:r>
      <w:r w:rsidR="00FC692D">
        <w:rPr>
          <w:rFonts w:cs="Times New Roman"/>
          <w:szCs w:val="24"/>
        </w:rPr>
        <w:t>:</w:t>
      </w:r>
    </w:p>
    <w:p w:rsidR="00660D2A" w:rsidRDefault="00660D2A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język polski  o 1,9 %</w:t>
      </w: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historia o 3,6%</w:t>
      </w: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matematyka o 6,4%</w:t>
      </w: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przedmioty przyrodnicze o 4,6%</w:t>
      </w: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język angielski o 7,2%</w:t>
      </w: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język niemiecki o 10,6%</w:t>
      </w:r>
    </w:p>
    <w:p w:rsidR="005F74C8" w:rsidRDefault="005F74C8" w:rsidP="00666291">
      <w:pPr>
        <w:ind w:left="0" w:firstLine="0"/>
        <w:rPr>
          <w:rFonts w:cs="Times New Roman"/>
          <w:szCs w:val="24"/>
        </w:rPr>
      </w:pPr>
    </w:p>
    <w:p w:rsidR="00E719EF" w:rsidRDefault="00E719E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Wyniki z egzaminów w szkole w Drobinie na </w:t>
      </w:r>
      <w:r w:rsidR="006F216E">
        <w:rPr>
          <w:rFonts w:cs="Times New Roman"/>
          <w:szCs w:val="24"/>
        </w:rPr>
        <w:t xml:space="preserve">tle </w:t>
      </w:r>
      <w:r>
        <w:rPr>
          <w:rFonts w:cs="Times New Roman"/>
          <w:szCs w:val="24"/>
        </w:rPr>
        <w:t>powiatu</w:t>
      </w:r>
      <w:r w:rsidR="002207C4">
        <w:rPr>
          <w:rFonts w:cs="Times New Roman"/>
          <w:szCs w:val="24"/>
        </w:rPr>
        <w:t xml:space="preserve"> w procentach:</w:t>
      </w:r>
    </w:p>
    <w:p w:rsidR="005F74C8" w:rsidRDefault="005F74C8" w:rsidP="00666291">
      <w:pPr>
        <w:ind w:left="0" w:firstLine="0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1038"/>
        <w:gridCol w:w="1218"/>
        <w:gridCol w:w="1038"/>
        <w:gridCol w:w="1111"/>
        <w:gridCol w:w="1612"/>
      </w:tblGrid>
      <w:tr w:rsidR="00C66486" w:rsidTr="00C66486">
        <w:tc>
          <w:tcPr>
            <w:tcW w:w="3329" w:type="dxa"/>
            <w:vMerge w:val="restart"/>
            <w:vAlign w:val="center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Przedmiot</w:t>
            </w:r>
          </w:p>
        </w:tc>
        <w:tc>
          <w:tcPr>
            <w:tcW w:w="2256" w:type="dxa"/>
            <w:gridSpan w:val="2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Rok 2016</w:t>
            </w:r>
          </w:p>
        </w:tc>
        <w:tc>
          <w:tcPr>
            <w:tcW w:w="2149" w:type="dxa"/>
            <w:gridSpan w:val="2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Rok 2017</w:t>
            </w:r>
          </w:p>
        </w:tc>
        <w:tc>
          <w:tcPr>
            <w:tcW w:w="1612" w:type="dxa"/>
            <w:vMerge w:val="restart"/>
            <w:vAlign w:val="center"/>
          </w:tcPr>
          <w:p w:rsidR="00C66486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 wzrost</w:t>
            </w:r>
            <w:r w:rsidR="00182F35">
              <w:rPr>
                <w:rFonts w:cs="Times New Roman"/>
                <w:szCs w:val="24"/>
              </w:rPr>
              <w:t>u</w:t>
            </w:r>
          </w:p>
        </w:tc>
      </w:tr>
      <w:tr w:rsidR="00C66486" w:rsidTr="002207C4">
        <w:tc>
          <w:tcPr>
            <w:tcW w:w="3329" w:type="dxa"/>
            <w:vMerge/>
            <w:vAlign w:val="center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8" w:type="dxa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Gmina</w:t>
            </w:r>
          </w:p>
        </w:tc>
        <w:tc>
          <w:tcPr>
            <w:tcW w:w="1218" w:type="dxa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Szkoła</w:t>
            </w:r>
          </w:p>
        </w:tc>
        <w:tc>
          <w:tcPr>
            <w:tcW w:w="1038" w:type="dxa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Gmina</w:t>
            </w:r>
          </w:p>
        </w:tc>
        <w:tc>
          <w:tcPr>
            <w:tcW w:w="1111" w:type="dxa"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szkoła</w:t>
            </w:r>
          </w:p>
        </w:tc>
        <w:tc>
          <w:tcPr>
            <w:tcW w:w="1612" w:type="dxa"/>
            <w:vMerge/>
          </w:tcPr>
          <w:p w:rsidR="00C66486" w:rsidRDefault="00C66486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207C4" w:rsidTr="002207C4">
        <w:tc>
          <w:tcPr>
            <w:tcW w:w="3329" w:type="dxa"/>
          </w:tcPr>
          <w:p w:rsidR="002207C4" w:rsidRDefault="002207C4" w:rsidP="00666291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Język polski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62,8</w:t>
            </w:r>
          </w:p>
        </w:tc>
        <w:tc>
          <w:tcPr>
            <w:tcW w:w="121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62,0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63,8</w:t>
            </w:r>
          </w:p>
        </w:tc>
        <w:tc>
          <w:tcPr>
            <w:tcW w:w="1111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63,9</w:t>
            </w:r>
          </w:p>
        </w:tc>
        <w:tc>
          <w:tcPr>
            <w:tcW w:w="1612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</w:t>
            </w:r>
          </w:p>
        </w:tc>
      </w:tr>
      <w:tr w:rsidR="002207C4" w:rsidTr="002207C4">
        <w:tc>
          <w:tcPr>
            <w:tcW w:w="3329" w:type="dxa"/>
          </w:tcPr>
          <w:p w:rsidR="002207C4" w:rsidRDefault="002207C4" w:rsidP="00666291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Historia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47,3</w:t>
            </w:r>
          </w:p>
        </w:tc>
        <w:tc>
          <w:tcPr>
            <w:tcW w:w="121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48,0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49,4</w:t>
            </w:r>
          </w:p>
        </w:tc>
        <w:tc>
          <w:tcPr>
            <w:tcW w:w="1111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51,6</w:t>
            </w:r>
          </w:p>
        </w:tc>
        <w:tc>
          <w:tcPr>
            <w:tcW w:w="1612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2,2</w:t>
            </w:r>
          </w:p>
        </w:tc>
      </w:tr>
      <w:tr w:rsidR="002207C4" w:rsidTr="002207C4">
        <w:tc>
          <w:tcPr>
            <w:tcW w:w="3329" w:type="dxa"/>
          </w:tcPr>
          <w:p w:rsidR="002207C4" w:rsidRDefault="002207C4" w:rsidP="00666291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Matematyka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34,6</w:t>
            </w:r>
          </w:p>
        </w:tc>
        <w:tc>
          <w:tcPr>
            <w:tcW w:w="121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35,1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39,7</w:t>
            </w:r>
          </w:p>
        </w:tc>
        <w:tc>
          <w:tcPr>
            <w:tcW w:w="1111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41,5</w:t>
            </w:r>
          </w:p>
        </w:tc>
        <w:tc>
          <w:tcPr>
            <w:tcW w:w="1612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</w:t>
            </w:r>
          </w:p>
        </w:tc>
      </w:tr>
      <w:tr w:rsidR="002207C4" w:rsidTr="002207C4">
        <w:tc>
          <w:tcPr>
            <w:tcW w:w="3329" w:type="dxa"/>
          </w:tcPr>
          <w:p w:rsidR="002207C4" w:rsidRDefault="002207C4" w:rsidP="00666291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Przedmioty przyrodnicze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41,4</w:t>
            </w:r>
          </w:p>
        </w:tc>
        <w:tc>
          <w:tcPr>
            <w:tcW w:w="121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39,9</w:t>
            </w:r>
          </w:p>
        </w:tc>
        <w:tc>
          <w:tcPr>
            <w:tcW w:w="1038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43,9</w:t>
            </w:r>
          </w:p>
        </w:tc>
        <w:tc>
          <w:tcPr>
            <w:tcW w:w="1111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44,5</w:t>
            </w:r>
          </w:p>
        </w:tc>
        <w:tc>
          <w:tcPr>
            <w:tcW w:w="1612" w:type="dxa"/>
          </w:tcPr>
          <w:p w:rsidR="002207C4" w:rsidRDefault="002207C4" w:rsidP="002207C4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</w:p>
        </w:tc>
      </w:tr>
      <w:tr w:rsidR="002207C4" w:rsidTr="002207C4">
        <w:tc>
          <w:tcPr>
            <w:tcW w:w="3329" w:type="dxa"/>
          </w:tcPr>
          <w:p w:rsidR="002207C4" w:rsidRDefault="002207C4" w:rsidP="00666291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Język angielski </w:t>
            </w:r>
          </w:p>
        </w:tc>
        <w:tc>
          <w:tcPr>
            <w:tcW w:w="1038" w:type="dxa"/>
          </w:tcPr>
          <w:p w:rsidR="002207C4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46,8</w:t>
            </w:r>
          </w:p>
        </w:tc>
        <w:tc>
          <w:tcPr>
            <w:tcW w:w="1218" w:type="dxa"/>
          </w:tcPr>
          <w:p w:rsidR="002207C4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46,1</w:t>
            </w:r>
          </w:p>
        </w:tc>
        <w:tc>
          <w:tcPr>
            <w:tcW w:w="1038" w:type="dxa"/>
          </w:tcPr>
          <w:p w:rsidR="002207C4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52,5</w:t>
            </w:r>
          </w:p>
        </w:tc>
        <w:tc>
          <w:tcPr>
            <w:tcW w:w="1111" w:type="dxa"/>
          </w:tcPr>
          <w:p w:rsidR="002207C4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53,3</w:t>
            </w:r>
          </w:p>
        </w:tc>
        <w:tc>
          <w:tcPr>
            <w:tcW w:w="1612" w:type="dxa"/>
          </w:tcPr>
          <w:p w:rsidR="002207C4" w:rsidRDefault="00C66486" w:rsidP="00C66486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</w:t>
            </w:r>
          </w:p>
        </w:tc>
      </w:tr>
    </w:tbl>
    <w:p w:rsidR="002207C4" w:rsidRDefault="002207C4" w:rsidP="00666291">
      <w:pPr>
        <w:ind w:left="0" w:firstLine="0"/>
        <w:rPr>
          <w:rFonts w:cs="Times New Roman"/>
          <w:szCs w:val="24"/>
        </w:rPr>
      </w:pPr>
    </w:p>
    <w:p w:rsidR="002207C4" w:rsidRDefault="002207C4" w:rsidP="00666291">
      <w:pPr>
        <w:ind w:left="0" w:firstLine="0"/>
        <w:rPr>
          <w:rFonts w:cs="Times New Roman"/>
          <w:szCs w:val="24"/>
        </w:rPr>
      </w:pPr>
    </w:p>
    <w:p w:rsidR="00FC692D" w:rsidRDefault="00C02B9B" w:rsidP="00666291">
      <w:pPr>
        <w:ind w:left="0" w:firstLine="0"/>
        <w:rPr>
          <w:rFonts w:cs="Times New Roman"/>
          <w:szCs w:val="24"/>
        </w:rPr>
      </w:pPr>
      <w:r w:rsidRPr="00C02B9B">
        <w:rPr>
          <w:rFonts w:cs="Times New Roman"/>
          <w:b/>
          <w:szCs w:val="24"/>
        </w:rPr>
        <w:t>Radna Agnieszka Bucior</w:t>
      </w:r>
      <w:r>
        <w:rPr>
          <w:rFonts w:cs="Times New Roman"/>
          <w:szCs w:val="24"/>
        </w:rPr>
        <w:t xml:space="preserve"> – podkreśliła,</w:t>
      </w:r>
      <w:r w:rsidR="00AA6AC8">
        <w:rPr>
          <w:rFonts w:cs="Times New Roman"/>
          <w:szCs w:val="24"/>
        </w:rPr>
        <w:t xml:space="preserve"> ż</w:t>
      </w:r>
      <w:r>
        <w:rPr>
          <w:rFonts w:cs="Times New Roman"/>
          <w:szCs w:val="24"/>
        </w:rPr>
        <w:t>e p. dyrektor ze szkoły w Łęgu wypowiedziała się na</w:t>
      </w:r>
      <w:r w:rsidR="005F74C8">
        <w:rPr>
          <w:rFonts w:cs="Times New Roman"/>
          <w:szCs w:val="24"/>
        </w:rPr>
        <w:t> </w:t>
      </w:r>
      <w:r w:rsidR="0056535F">
        <w:rPr>
          <w:rFonts w:cs="Times New Roman"/>
          <w:szCs w:val="24"/>
        </w:rPr>
        <w:t>temat wyników, ż</w:t>
      </w:r>
      <w:r>
        <w:rPr>
          <w:rFonts w:cs="Times New Roman"/>
          <w:szCs w:val="24"/>
        </w:rPr>
        <w:t xml:space="preserve">e pozostały na tym samym poziomie. </w:t>
      </w:r>
      <w:r w:rsidR="005F74C8">
        <w:rPr>
          <w:rFonts w:cs="Times New Roman"/>
          <w:szCs w:val="24"/>
        </w:rPr>
        <w:t>Radna prosiła o udzielenie odpowiedzi na zadane pytanie. Prosiła o odpowiedź, które miejsce zajmuje szkoła w Drobinie w obecnym roku w powiecie.</w:t>
      </w:r>
      <w:r w:rsidR="0056535F">
        <w:rPr>
          <w:rFonts w:cs="Times New Roman"/>
          <w:szCs w:val="24"/>
        </w:rPr>
        <w:t xml:space="preserve"> Radna przypomniała, ż</w:t>
      </w:r>
      <w:r w:rsidR="00773C0B">
        <w:rPr>
          <w:rFonts w:cs="Times New Roman"/>
          <w:szCs w:val="24"/>
        </w:rPr>
        <w:t>e w roku ubiegłym szkoła była na miejscu przedostatnim lub ostatnim w powiecie.</w:t>
      </w:r>
    </w:p>
    <w:p w:rsidR="00F72144" w:rsidRDefault="00F72144" w:rsidP="00666291">
      <w:pPr>
        <w:ind w:left="0" w:firstLine="0"/>
        <w:rPr>
          <w:rFonts w:cs="Times New Roman"/>
          <w:szCs w:val="24"/>
        </w:rPr>
      </w:pPr>
    </w:p>
    <w:p w:rsidR="00F72144" w:rsidRDefault="00F72144" w:rsidP="00666291">
      <w:pPr>
        <w:ind w:left="0" w:firstLine="0"/>
        <w:rPr>
          <w:rFonts w:cs="Times New Roman"/>
          <w:szCs w:val="24"/>
        </w:rPr>
      </w:pPr>
      <w:r w:rsidRPr="002002BC">
        <w:rPr>
          <w:rFonts w:cs="Times New Roman"/>
          <w:b/>
          <w:szCs w:val="24"/>
        </w:rPr>
        <w:t xml:space="preserve">Wicedyrektor Szkoły Podstawowej w Drobinie </w:t>
      </w:r>
      <w:r>
        <w:rPr>
          <w:rFonts w:cs="Times New Roman"/>
          <w:b/>
          <w:szCs w:val="24"/>
        </w:rPr>
        <w:t xml:space="preserve">Pani </w:t>
      </w:r>
      <w:r w:rsidRPr="002002BC">
        <w:rPr>
          <w:rFonts w:cs="Times New Roman"/>
          <w:b/>
          <w:szCs w:val="24"/>
        </w:rPr>
        <w:t>Elżbieta Orłowska</w:t>
      </w:r>
      <w:r>
        <w:rPr>
          <w:rFonts w:cs="Times New Roman"/>
          <w:b/>
          <w:szCs w:val="24"/>
        </w:rPr>
        <w:t xml:space="preserve"> – </w:t>
      </w:r>
      <w:r w:rsidRPr="00F72144">
        <w:rPr>
          <w:rFonts w:cs="Times New Roman"/>
          <w:szCs w:val="24"/>
        </w:rPr>
        <w:t xml:space="preserve">nie ma informacji na to pytanie. Z przedstawionych, rzetelnych informacji wynika, </w:t>
      </w:r>
      <w:r>
        <w:rPr>
          <w:rFonts w:cs="Times New Roman"/>
          <w:szCs w:val="24"/>
        </w:rPr>
        <w:t>że widać pracę</w:t>
      </w:r>
      <w:r w:rsidRPr="00F72144">
        <w:rPr>
          <w:rFonts w:cs="Times New Roman"/>
          <w:szCs w:val="24"/>
        </w:rPr>
        <w:t xml:space="preserve"> dzieci i</w:t>
      </w:r>
      <w:r>
        <w:rPr>
          <w:rFonts w:cs="Times New Roman"/>
          <w:szCs w:val="24"/>
        </w:rPr>
        <w:t> nauczycieli i widać tendencję</w:t>
      </w:r>
      <w:r w:rsidRPr="00F72144">
        <w:rPr>
          <w:rFonts w:cs="Times New Roman"/>
          <w:szCs w:val="24"/>
        </w:rPr>
        <w:t xml:space="preserve"> wzrostową.</w:t>
      </w:r>
      <w:r w:rsidR="008761E3">
        <w:rPr>
          <w:rFonts w:cs="Times New Roman"/>
          <w:szCs w:val="24"/>
        </w:rPr>
        <w:t xml:space="preserve"> Język niemiecki – tendencja wzrostowa o 10,6%.</w:t>
      </w:r>
    </w:p>
    <w:p w:rsidR="00F058C0" w:rsidRDefault="00F058C0" w:rsidP="00666291">
      <w:pPr>
        <w:ind w:left="0" w:firstLine="0"/>
        <w:rPr>
          <w:rFonts w:cs="Times New Roman"/>
          <w:szCs w:val="24"/>
        </w:rPr>
      </w:pPr>
    </w:p>
    <w:p w:rsidR="00F058C0" w:rsidRPr="00716845" w:rsidRDefault="00716845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716845">
        <w:rPr>
          <w:rFonts w:cs="Times New Roman"/>
          <w:szCs w:val="24"/>
        </w:rPr>
        <w:t xml:space="preserve">zobowiązała się do uzupełnienia brakujących informacji i przekaże je na najbliższej sesji Rady Miejskiej. </w:t>
      </w:r>
    </w:p>
    <w:p w:rsidR="00F72144" w:rsidRPr="00716845" w:rsidRDefault="00F72144" w:rsidP="00666291">
      <w:pPr>
        <w:ind w:left="0" w:firstLine="0"/>
        <w:rPr>
          <w:rFonts w:cs="Times New Roman"/>
          <w:szCs w:val="24"/>
        </w:rPr>
      </w:pPr>
    </w:p>
    <w:p w:rsidR="00F72144" w:rsidRPr="00F72144" w:rsidRDefault="00321548" w:rsidP="00666291">
      <w:pPr>
        <w:ind w:left="0" w:firstLine="0"/>
        <w:rPr>
          <w:rFonts w:cs="Times New Roman"/>
          <w:szCs w:val="24"/>
        </w:rPr>
      </w:pPr>
      <w:r w:rsidRPr="004638C1">
        <w:rPr>
          <w:rFonts w:cs="Times New Roman"/>
          <w:b/>
          <w:szCs w:val="24"/>
        </w:rPr>
        <w:t>Radna Agnieszka Bucior</w:t>
      </w:r>
      <w:r>
        <w:rPr>
          <w:rFonts w:cs="Times New Roman"/>
          <w:szCs w:val="24"/>
        </w:rPr>
        <w:t xml:space="preserve"> – cieszy się sukcesami szkoły w Drobinie. Bardzo dobre są wyniki sportowe, ale przydałyby się jeszcze lepsze wynik</w:t>
      </w:r>
      <w:r w:rsidR="0056535F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w innych dziedzinach. „Pani Dyrektor zajmując stanowisko dyrektora szkoły nie pokusiła się pani o sprawdzenie, które miejsce po ogłoszeniu wyników zajmuje szkoła w Drobinie  </w:t>
      </w:r>
      <w:r w:rsidR="006F216E">
        <w:rPr>
          <w:rFonts w:cs="Times New Roman"/>
          <w:szCs w:val="24"/>
        </w:rPr>
        <w:t>na tle powiatu</w:t>
      </w:r>
      <w:r w:rsidR="00A75CCF">
        <w:rPr>
          <w:rFonts w:cs="Times New Roman"/>
          <w:szCs w:val="24"/>
        </w:rPr>
        <w:t xml:space="preserve">”. Radna zwróciła się do p. Kierownik Wróblewskiej, ponieważ chciałaby się skupić na tabeli nt. średnich wynagrodzeń nauczycieli i przeanalizować ją. Nie zostały omówione według radnej </w:t>
      </w:r>
      <w:proofErr w:type="spellStart"/>
      <w:r w:rsidR="00A75CCF">
        <w:rPr>
          <w:rFonts w:cs="Times New Roman"/>
          <w:szCs w:val="24"/>
        </w:rPr>
        <w:t>rożn</w:t>
      </w:r>
      <w:r w:rsidR="0056535F">
        <w:rPr>
          <w:rFonts w:cs="Times New Roman"/>
          <w:szCs w:val="24"/>
        </w:rPr>
        <w:t>ic</w:t>
      </w:r>
      <w:r w:rsidR="00A75CCF">
        <w:rPr>
          <w:rFonts w:cs="Times New Roman"/>
          <w:szCs w:val="24"/>
        </w:rPr>
        <w:t>e</w:t>
      </w:r>
      <w:proofErr w:type="spellEnd"/>
      <w:r w:rsidR="00A75CCF">
        <w:rPr>
          <w:rFonts w:cs="Times New Roman"/>
          <w:szCs w:val="24"/>
        </w:rPr>
        <w:t xml:space="preserve"> kwot. </w:t>
      </w:r>
    </w:p>
    <w:p w:rsidR="0055202A" w:rsidRPr="00F72144" w:rsidRDefault="0055202A" w:rsidP="00666291">
      <w:pPr>
        <w:ind w:left="0" w:firstLine="0"/>
        <w:rPr>
          <w:rFonts w:cs="Times New Roman"/>
          <w:szCs w:val="24"/>
        </w:rPr>
      </w:pPr>
    </w:p>
    <w:p w:rsidR="0055202A" w:rsidRDefault="004638C1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4638C1">
        <w:rPr>
          <w:rFonts w:cs="Times New Roman"/>
          <w:szCs w:val="24"/>
        </w:rPr>
        <w:t>wyjaśniła radnej</w:t>
      </w:r>
      <w:r>
        <w:rPr>
          <w:rFonts w:cs="Times New Roman"/>
          <w:b/>
          <w:szCs w:val="24"/>
        </w:rPr>
        <w:t xml:space="preserve"> </w:t>
      </w:r>
      <w:r w:rsidRPr="004638C1">
        <w:rPr>
          <w:rFonts w:cs="Times New Roman"/>
          <w:szCs w:val="24"/>
        </w:rPr>
        <w:t>różnice kwot.</w:t>
      </w:r>
    </w:p>
    <w:p w:rsidR="004638C1" w:rsidRDefault="004638C1" w:rsidP="00666291">
      <w:pPr>
        <w:ind w:left="0" w:firstLine="0"/>
        <w:rPr>
          <w:rFonts w:cs="Times New Roman"/>
          <w:szCs w:val="24"/>
        </w:rPr>
      </w:pPr>
    </w:p>
    <w:p w:rsidR="00AF5AFF" w:rsidRDefault="00AF5AFF" w:rsidP="00666291">
      <w:pPr>
        <w:ind w:left="0" w:firstLine="0"/>
        <w:rPr>
          <w:rFonts w:cs="Times New Roman"/>
          <w:szCs w:val="24"/>
        </w:rPr>
      </w:pPr>
      <w:r w:rsidRPr="00AF5AFF">
        <w:rPr>
          <w:rFonts w:cs="Times New Roman"/>
          <w:b/>
          <w:szCs w:val="24"/>
        </w:rPr>
        <w:t>Przewodniczący Rady Miejskiej Marcin Fronczak</w:t>
      </w:r>
      <w:r>
        <w:rPr>
          <w:rFonts w:cs="Times New Roman"/>
          <w:szCs w:val="24"/>
        </w:rPr>
        <w:t xml:space="preserve"> – zapytał, z czego wynika ta różnica.</w:t>
      </w:r>
    </w:p>
    <w:p w:rsidR="00AF5AFF" w:rsidRDefault="00AF5AFF" w:rsidP="00666291">
      <w:pPr>
        <w:ind w:left="0" w:firstLine="0"/>
        <w:rPr>
          <w:rFonts w:cs="Times New Roman"/>
          <w:szCs w:val="24"/>
        </w:rPr>
      </w:pPr>
    </w:p>
    <w:p w:rsidR="007A75C7" w:rsidRDefault="00AF5AFF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66291">
        <w:rPr>
          <w:rFonts w:cs="Times New Roman"/>
          <w:b/>
          <w:szCs w:val="24"/>
        </w:rPr>
        <w:t>Pani Mariola Wróblewska Kierownik Referatu Oświaty</w:t>
      </w:r>
      <w:r w:rsidR="00413E64">
        <w:rPr>
          <w:rFonts w:cs="Times New Roman"/>
          <w:b/>
          <w:szCs w:val="24"/>
        </w:rPr>
        <w:t xml:space="preserve"> – </w:t>
      </w:r>
      <w:r w:rsidR="00413E64" w:rsidRPr="00413E64">
        <w:rPr>
          <w:rFonts w:cs="Times New Roman"/>
          <w:szCs w:val="24"/>
        </w:rPr>
        <w:t>godziny wypracowane przez każdego na</w:t>
      </w:r>
      <w:r w:rsidR="007A75C7">
        <w:rPr>
          <w:rFonts w:cs="Times New Roman"/>
          <w:szCs w:val="24"/>
        </w:rPr>
        <w:t>uczyciela, nagrody jubileuszowe.</w:t>
      </w:r>
      <w:r w:rsidR="001D017E">
        <w:rPr>
          <w:rFonts w:cs="Times New Roman"/>
          <w:szCs w:val="24"/>
        </w:rPr>
        <w:t xml:space="preserve"> </w:t>
      </w:r>
    </w:p>
    <w:p w:rsidR="007A75C7" w:rsidRDefault="007A75C7" w:rsidP="00666291">
      <w:pPr>
        <w:ind w:left="0" w:firstLine="0"/>
        <w:rPr>
          <w:rFonts w:cs="Times New Roman"/>
          <w:szCs w:val="24"/>
        </w:rPr>
      </w:pPr>
    </w:p>
    <w:p w:rsidR="00C07321" w:rsidRDefault="00EE0343" w:rsidP="00666291">
      <w:pPr>
        <w:ind w:left="0" w:firstLine="0"/>
        <w:rPr>
          <w:rFonts w:cs="Times New Roman"/>
          <w:szCs w:val="24"/>
        </w:rPr>
      </w:pPr>
      <w:r w:rsidRPr="00AF5AFF">
        <w:rPr>
          <w:rFonts w:cs="Times New Roman"/>
          <w:b/>
          <w:szCs w:val="24"/>
        </w:rPr>
        <w:lastRenderedPageBreak/>
        <w:t>Przewodniczący Rady Miejskiej Marcin Fronczak</w:t>
      </w:r>
      <w:r>
        <w:rPr>
          <w:rFonts w:cs="Times New Roman"/>
          <w:b/>
          <w:szCs w:val="24"/>
        </w:rPr>
        <w:t xml:space="preserve"> – </w:t>
      </w:r>
      <w:r w:rsidRPr="00EE0343">
        <w:rPr>
          <w:rFonts w:cs="Times New Roman"/>
          <w:szCs w:val="24"/>
        </w:rPr>
        <w:t>zadał pytanie p. wicedyrektor Orłowskiej: „macie teraz dwie szkoły, jak to teraz funkcjonuje</w:t>
      </w:r>
      <w:r w:rsidR="009950AB">
        <w:rPr>
          <w:rFonts w:cs="Times New Roman"/>
          <w:szCs w:val="24"/>
        </w:rPr>
        <w:t>. Jak się mieścicie? Jak to wygląda?</w:t>
      </w:r>
      <w:r>
        <w:rPr>
          <w:rFonts w:cs="Times New Roman"/>
          <w:szCs w:val="24"/>
        </w:rPr>
        <w:t>”.</w:t>
      </w:r>
    </w:p>
    <w:p w:rsidR="009950AB" w:rsidRDefault="009950AB" w:rsidP="00666291">
      <w:pPr>
        <w:ind w:left="0" w:firstLine="0"/>
        <w:rPr>
          <w:rFonts w:cs="Times New Roman"/>
          <w:szCs w:val="24"/>
        </w:rPr>
      </w:pPr>
    </w:p>
    <w:p w:rsidR="009950AB" w:rsidRDefault="009950AB" w:rsidP="00666291">
      <w:pPr>
        <w:ind w:left="0" w:firstLine="0"/>
        <w:rPr>
          <w:rFonts w:cs="Times New Roman"/>
          <w:szCs w:val="24"/>
        </w:rPr>
      </w:pPr>
      <w:r w:rsidRPr="002002BC">
        <w:rPr>
          <w:rFonts w:cs="Times New Roman"/>
          <w:b/>
          <w:szCs w:val="24"/>
        </w:rPr>
        <w:t xml:space="preserve">Wicedyrektor Szkoły Podstawowej w Drobinie </w:t>
      </w:r>
      <w:r>
        <w:rPr>
          <w:rFonts w:cs="Times New Roman"/>
          <w:b/>
          <w:szCs w:val="24"/>
        </w:rPr>
        <w:t xml:space="preserve">Pani </w:t>
      </w:r>
      <w:r w:rsidRPr="002002BC">
        <w:rPr>
          <w:rFonts w:cs="Times New Roman"/>
          <w:b/>
          <w:szCs w:val="24"/>
        </w:rPr>
        <w:t>Elżbieta Orłowska</w:t>
      </w:r>
      <w:r>
        <w:rPr>
          <w:rFonts w:cs="Times New Roman"/>
          <w:b/>
          <w:szCs w:val="24"/>
        </w:rPr>
        <w:t xml:space="preserve"> – </w:t>
      </w:r>
      <w:r w:rsidRPr="009950AB">
        <w:rPr>
          <w:rFonts w:cs="Times New Roman"/>
          <w:szCs w:val="24"/>
        </w:rPr>
        <w:t>poinformowała jakie sale zostały przeznac</w:t>
      </w:r>
      <w:r w:rsidR="00FB39B4">
        <w:rPr>
          <w:rFonts w:cs="Times New Roman"/>
          <w:szCs w:val="24"/>
        </w:rPr>
        <w:t xml:space="preserve">zone dla uczniów z Rogotwórska, </w:t>
      </w:r>
      <w:r w:rsidR="001D017E">
        <w:rPr>
          <w:rFonts w:cs="Times New Roman"/>
          <w:szCs w:val="24"/>
        </w:rPr>
        <w:t>przeorganizowane przerwy, aby dzieci z</w:t>
      </w:r>
      <w:r w:rsidR="00FB39B4">
        <w:rPr>
          <w:rFonts w:cs="Times New Roman"/>
          <w:szCs w:val="24"/>
        </w:rPr>
        <w:t> </w:t>
      </w:r>
      <w:r w:rsidR="001D017E">
        <w:rPr>
          <w:rFonts w:cs="Times New Roman"/>
          <w:szCs w:val="24"/>
        </w:rPr>
        <w:t xml:space="preserve">Rogotwórska mogły spożywać posiłki w stołówce szkolnej. </w:t>
      </w:r>
      <w:r w:rsidR="00FB39B4">
        <w:rPr>
          <w:rFonts w:cs="Times New Roman"/>
          <w:szCs w:val="24"/>
        </w:rPr>
        <w:t>Współpraca układa się bardzo dobrze.</w:t>
      </w:r>
    </w:p>
    <w:p w:rsidR="001D017E" w:rsidRDefault="001D017E" w:rsidP="00666291">
      <w:pPr>
        <w:ind w:left="0" w:firstLine="0"/>
        <w:rPr>
          <w:rFonts w:cs="Times New Roman"/>
          <w:szCs w:val="24"/>
        </w:rPr>
      </w:pPr>
    </w:p>
    <w:p w:rsidR="00DC77E9" w:rsidRDefault="001D017E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 xml:space="preserve">Radna Barbara Jankowska </w:t>
      </w:r>
      <w:r>
        <w:rPr>
          <w:rFonts w:cs="Times New Roman"/>
          <w:szCs w:val="24"/>
        </w:rPr>
        <w:t xml:space="preserve">– zapytała </w:t>
      </w:r>
      <w:r w:rsidR="00DC77E9">
        <w:rPr>
          <w:rFonts w:cs="Times New Roman"/>
          <w:szCs w:val="24"/>
        </w:rPr>
        <w:t>kiedy szkoła w Rogotwór</w:t>
      </w:r>
      <w:r>
        <w:rPr>
          <w:rFonts w:cs="Times New Roman"/>
          <w:szCs w:val="24"/>
        </w:rPr>
        <w:t>sku</w:t>
      </w:r>
      <w:r w:rsidR="00DC77E9">
        <w:rPr>
          <w:rFonts w:cs="Times New Roman"/>
          <w:szCs w:val="24"/>
        </w:rPr>
        <w:t xml:space="preserve"> zostanie wyremontowana.</w:t>
      </w:r>
    </w:p>
    <w:p w:rsidR="00DC77E9" w:rsidRDefault="00DC77E9" w:rsidP="00666291">
      <w:pPr>
        <w:ind w:left="0" w:firstLine="0"/>
        <w:rPr>
          <w:rFonts w:cs="Times New Roman"/>
          <w:b/>
          <w:szCs w:val="24"/>
        </w:rPr>
      </w:pPr>
    </w:p>
    <w:p w:rsidR="00DC77E9" w:rsidRPr="00DC77E9" w:rsidRDefault="00DC77E9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DC77E9">
        <w:rPr>
          <w:rFonts w:cs="Times New Roman"/>
          <w:szCs w:val="24"/>
        </w:rPr>
        <w:t xml:space="preserve">prace ruszą lada dzień. Została już podpisana umowa z wykonawcą. </w:t>
      </w:r>
    </w:p>
    <w:p w:rsidR="001D017E" w:rsidRPr="009950AB" w:rsidRDefault="001D017E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5C72D2" w:rsidRDefault="00DC77E9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Pr="00DC77E9">
        <w:rPr>
          <w:rFonts w:cs="Times New Roman"/>
          <w:szCs w:val="24"/>
        </w:rPr>
        <w:t>zapytała, jaka firma będzie wykonywała remont szkoły.</w:t>
      </w:r>
    </w:p>
    <w:p w:rsidR="00DC77E9" w:rsidRDefault="00DC77E9" w:rsidP="00666291">
      <w:pPr>
        <w:ind w:left="0" w:firstLine="0"/>
        <w:rPr>
          <w:rFonts w:cs="Times New Roman"/>
          <w:szCs w:val="24"/>
        </w:rPr>
      </w:pPr>
    </w:p>
    <w:p w:rsidR="00DC77E9" w:rsidRDefault="00DC77E9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DC77E9">
        <w:rPr>
          <w:rFonts w:cs="Times New Roman"/>
          <w:szCs w:val="24"/>
        </w:rPr>
        <w:t>nie ma wiedzy na ten temat.</w:t>
      </w:r>
    </w:p>
    <w:p w:rsidR="00DC77E9" w:rsidRDefault="00DC77E9" w:rsidP="00666291">
      <w:pPr>
        <w:ind w:left="0" w:firstLine="0"/>
        <w:rPr>
          <w:rFonts w:cs="Times New Roman"/>
          <w:szCs w:val="24"/>
        </w:rPr>
      </w:pPr>
    </w:p>
    <w:p w:rsidR="00DC77E9" w:rsidRDefault="00DC77E9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="00FB39B4">
        <w:rPr>
          <w:rFonts w:cs="Times New Roman"/>
          <w:szCs w:val="24"/>
        </w:rPr>
        <w:t>uważa, ż</w:t>
      </w:r>
      <w:r>
        <w:rPr>
          <w:rFonts w:cs="Times New Roman"/>
          <w:szCs w:val="24"/>
        </w:rPr>
        <w:t>e kierownik oświaty powinna wiedzieć jak firma będzie wykonywała remont szkoły.</w:t>
      </w:r>
    </w:p>
    <w:p w:rsidR="00DC77E9" w:rsidRDefault="00DC77E9" w:rsidP="00666291">
      <w:pPr>
        <w:ind w:left="0" w:firstLine="0"/>
        <w:rPr>
          <w:rFonts w:cs="Times New Roman"/>
          <w:b/>
          <w:szCs w:val="24"/>
        </w:rPr>
      </w:pPr>
    </w:p>
    <w:p w:rsidR="00DC77E9" w:rsidRDefault="00DC77E9" w:rsidP="00666291">
      <w:pPr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DC77E9">
        <w:rPr>
          <w:rFonts w:cs="Times New Roman"/>
          <w:szCs w:val="24"/>
        </w:rPr>
        <w:t>na ten temat wiedzę miałby kierownik referatu inwestycji, ponieważ tymi sprawami zajmuje się</w:t>
      </w:r>
      <w:r>
        <w:rPr>
          <w:rFonts w:cs="Times New Roman"/>
          <w:szCs w:val="24"/>
        </w:rPr>
        <w:t xml:space="preserve"> referat inwestycji. </w:t>
      </w:r>
    </w:p>
    <w:p w:rsidR="00DC77E9" w:rsidRDefault="00DC77E9" w:rsidP="00666291">
      <w:pPr>
        <w:ind w:left="0" w:firstLine="0"/>
        <w:rPr>
          <w:rFonts w:cs="Times New Roman"/>
          <w:szCs w:val="24"/>
        </w:rPr>
      </w:pPr>
    </w:p>
    <w:p w:rsidR="00DC77E9" w:rsidRDefault="00DC77E9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>Radna Barbara Jankowska</w:t>
      </w:r>
      <w:r>
        <w:rPr>
          <w:rFonts w:cs="Times New Roman"/>
          <w:szCs w:val="24"/>
        </w:rPr>
        <w:t xml:space="preserve"> </w:t>
      </w:r>
      <w:r w:rsidR="004F228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F228B">
        <w:rPr>
          <w:rFonts w:cs="Times New Roman"/>
          <w:szCs w:val="24"/>
        </w:rPr>
        <w:t>zapytała o pomieszczenia dla szkoły ponadgimnazjalnej. Czy</w:t>
      </w:r>
      <w:r w:rsidR="001D3836">
        <w:rPr>
          <w:rFonts w:cs="Times New Roman"/>
          <w:szCs w:val="24"/>
        </w:rPr>
        <w:t> </w:t>
      </w:r>
      <w:r w:rsidR="004F228B">
        <w:rPr>
          <w:rFonts w:cs="Times New Roman"/>
          <w:szCs w:val="24"/>
        </w:rPr>
        <w:t>wszystko się już ułożyło? Czy dzieci maj</w:t>
      </w:r>
      <w:r w:rsidR="00FB39B4">
        <w:rPr>
          <w:rFonts w:cs="Times New Roman"/>
          <w:szCs w:val="24"/>
        </w:rPr>
        <w:t>ą</w:t>
      </w:r>
      <w:r w:rsidR="004F228B">
        <w:rPr>
          <w:rFonts w:cs="Times New Roman"/>
          <w:szCs w:val="24"/>
        </w:rPr>
        <w:t xml:space="preserve"> zajęcia tam gdzie powinny mieć?</w:t>
      </w:r>
    </w:p>
    <w:p w:rsidR="004F228B" w:rsidRDefault="004F228B" w:rsidP="00666291">
      <w:pPr>
        <w:ind w:left="0" w:firstLine="0"/>
        <w:rPr>
          <w:rFonts w:cs="Times New Roman"/>
          <w:szCs w:val="24"/>
        </w:rPr>
      </w:pPr>
    </w:p>
    <w:p w:rsidR="004F228B" w:rsidRPr="00DC77E9" w:rsidRDefault="004F228B" w:rsidP="00666291">
      <w:pPr>
        <w:ind w:left="0" w:firstLine="0"/>
        <w:rPr>
          <w:rFonts w:cs="Times New Roman"/>
          <w:szCs w:val="24"/>
        </w:rPr>
      </w:pPr>
      <w:r w:rsidRPr="004F228B">
        <w:rPr>
          <w:rFonts w:cs="Times New Roman"/>
          <w:b/>
          <w:szCs w:val="24"/>
        </w:rPr>
        <w:t>Dyrektor Szkoły Ponadgimnazjalnej pani Marzena Wasielewska – Łopata</w:t>
      </w:r>
      <w:r>
        <w:rPr>
          <w:rFonts w:cs="Times New Roman"/>
          <w:szCs w:val="24"/>
        </w:rPr>
        <w:t xml:space="preserve"> </w:t>
      </w:r>
      <w:r w:rsidR="00887FE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887FEB">
        <w:rPr>
          <w:rFonts w:cs="Times New Roman"/>
          <w:szCs w:val="24"/>
        </w:rPr>
        <w:t xml:space="preserve">w tym zakresie nic się nie zmieniło od poprzedniego posiedzenia komisji oświaty. Pani dyrektor otrzymała informacje od p. wicedyrektor Leny Wójcik, że na budynku B są wolne  sale </w:t>
      </w:r>
      <w:r w:rsidR="00447918">
        <w:rPr>
          <w:rFonts w:cs="Times New Roman"/>
          <w:szCs w:val="24"/>
        </w:rPr>
        <w:t>w czasie niektórych godzin lekcyjnych, ale to nie jest rozwiązanie problemu. Przypomniała o ustaleniach z dyrektorem Szkoły Podstawowe</w:t>
      </w:r>
      <w:r w:rsidR="001D3836">
        <w:rPr>
          <w:rFonts w:cs="Times New Roman"/>
          <w:szCs w:val="24"/>
        </w:rPr>
        <w:t>j.</w:t>
      </w:r>
    </w:p>
    <w:p w:rsidR="001D3836" w:rsidRDefault="001D3836" w:rsidP="00666291">
      <w:pPr>
        <w:ind w:left="0" w:firstLine="0"/>
        <w:rPr>
          <w:rFonts w:cs="Times New Roman"/>
          <w:b/>
          <w:szCs w:val="24"/>
        </w:rPr>
      </w:pPr>
    </w:p>
    <w:p w:rsidR="00DC77E9" w:rsidRDefault="001D3836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– </w:t>
      </w:r>
      <w:r w:rsidRPr="001D3836">
        <w:rPr>
          <w:rFonts w:cs="Times New Roman"/>
          <w:szCs w:val="24"/>
        </w:rPr>
        <w:t>radna zapytała ilu nauczycieli uczy w szkole ponadgimnazjalnej z</w:t>
      </w:r>
      <w:r>
        <w:rPr>
          <w:rFonts w:cs="Times New Roman"/>
          <w:szCs w:val="24"/>
        </w:rPr>
        <w:t> </w:t>
      </w:r>
      <w:r w:rsidRPr="001D3836">
        <w:rPr>
          <w:rFonts w:cs="Times New Roman"/>
          <w:szCs w:val="24"/>
        </w:rPr>
        <w:t>naszej gminy lub miasta Drob</w:t>
      </w:r>
      <w:r w:rsidR="005F26D2">
        <w:rPr>
          <w:rFonts w:cs="Times New Roman"/>
          <w:szCs w:val="24"/>
        </w:rPr>
        <w:t>in, a ilu nauczycieli spoza?</w:t>
      </w:r>
    </w:p>
    <w:p w:rsidR="005F26D2" w:rsidRDefault="005F26D2" w:rsidP="00666291">
      <w:pPr>
        <w:ind w:left="0" w:firstLine="0"/>
        <w:rPr>
          <w:rFonts w:cs="Times New Roman"/>
          <w:szCs w:val="24"/>
        </w:rPr>
      </w:pPr>
    </w:p>
    <w:p w:rsidR="005F26D2" w:rsidRDefault="005F26D2" w:rsidP="00666291">
      <w:pPr>
        <w:ind w:left="0" w:firstLine="0"/>
        <w:rPr>
          <w:rFonts w:cs="Times New Roman"/>
          <w:szCs w:val="24"/>
        </w:rPr>
      </w:pPr>
      <w:r w:rsidRPr="004F228B">
        <w:rPr>
          <w:rFonts w:cs="Times New Roman"/>
          <w:b/>
          <w:szCs w:val="24"/>
        </w:rPr>
        <w:t>Dyrektor Szkoły Ponadgimnazjalnej pani Marzena Wasielewska – Łopata</w:t>
      </w:r>
      <w:r>
        <w:rPr>
          <w:rFonts w:cs="Times New Roman"/>
          <w:b/>
          <w:szCs w:val="24"/>
        </w:rPr>
        <w:t xml:space="preserve"> – </w:t>
      </w:r>
      <w:r w:rsidRPr="005F26D2">
        <w:rPr>
          <w:rFonts w:cs="Times New Roman"/>
          <w:szCs w:val="24"/>
        </w:rPr>
        <w:t>zapytała, czy chodzi o liczbę nauczycieli, czy o liczbę etatów, ponieważ to jest różnica?</w:t>
      </w:r>
      <w:r w:rsidR="00B05DF3">
        <w:rPr>
          <w:rFonts w:cs="Times New Roman"/>
          <w:szCs w:val="24"/>
        </w:rPr>
        <w:t xml:space="preserve"> Nauczycieli wszystkich łącznie, pracuje 23, a etatów jest 10 z kawałkiem. Nauczyciele przedmiotów zawodowych są spoza gminy Drobin</w:t>
      </w:r>
      <w:r w:rsidR="00F03124">
        <w:rPr>
          <w:rFonts w:cs="Times New Roman"/>
          <w:szCs w:val="24"/>
        </w:rPr>
        <w:t>, ponieważ na terenie gminy Drobin nie ma specjalistów, którzy by mogli uczyć przedmiotów zawodowych</w:t>
      </w:r>
      <w:r w:rsidR="00A46A6D">
        <w:rPr>
          <w:rFonts w:cs="Times New Roman"/>
          <w:szCs w:val="24"/>
        </w:rPr>
        <w:t xml:space="preserve">. Nauczyciele uczący przedmiotów ogólnych – bywa różnie, część nauczycieli zatrudnionych jest, którzy uczą w Zespole Szkół w Drobinie. Jest również część nauczycieli spoza terenu naszej gminy z uwagi na brak specjalistów. </w:t>
      </w:r>
    </w:p>
    <w:p w:rsidR="00B05DF3" w:rsidRDefault="00B05DF3" w:rsidP="00666291">
      <w:pPr>
        <w:ind w:left="0" w:firstLine="0"/>
        <w:rPr>
          <w:rFonts w:cs="Times New Roman"/>
          <w:szCs w:val="24"/>
        </w:rPr>
      </w:pPr>
    </w:p>
    <w:p w:rsidR="00B05DF3" w:rsidRDefault="00B05DF3" w:rsidP="00666291">
      <w:pPr>
        <w:ind w:left="0" w:firstLine="0"/>
        <w:rPr>
          <w:rFonts w:cs="Times New Roman"/>
          <w:szCs w:val="24"/>
        </w:rPr>
      </w:pPr>
      <w:r w:rsidRPr="00DC77E9">
        <w:rPr>
          <w:rFonts w:cs="Times New Roman"/>
          <w:b/>
          <w:szCs w:val="24"/>
        </w:rPr>
        <w:t>Radna Barbara Jankowska</w:t>
      </w:r>
      <w:r>
        <w:rPr>
          <w:rFonts w:cs="Times New Roman"/>
          <w:b/>
          <w:szCs w:val="24"/>
        </w:rPr>
        <w:t xml:space="preserve"> </w:t>
      </w:r>
      <w:r w:rsidR="00A46A6D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A46A6D" w:rsidRPr="00BD7499">
        <w:rPr>
          <w:rFonts w:cs="Times New Roman"/>
          <w:szCs w:val="24"/>
        </w:rPr>
        <w:t>radna wspomniała o sytuacji, gdzie nauczycielowi zamieszkującemu na naszym terenie zabiera się etat i daje się go innemu nauczycielowi spoza terenu naszej gminy. Radna nadmien</w:t>
      </w:r>
      <w:r w:rsidR="00BD7499" w:rsidRPr="00BD7499">
        <w:rPr>
          <w:rFonts w:cs="Times New Roman"/>
          <w:szCs w:val="24"/>
        </w:rPr>
        <w:t>ił</w:t>
      </w:r>
      <w:r w:rsidR="00A46A6D" w:rsidRPr="00BD7499">
        <w:rPr>
          <w:rFonts w:cs="Times New Roman"/>
          <w:szCs w:val="24"/>
        </w:rPr>
        <w:t xml:space="preserve">a, </w:t>
      </w:r>
      <w:r w:rsidR="00BD7499" w:rsidRPr="00BD7499">
        <w:rPr>
          <w:rFonts w:cs="Times New Roman"/>
          <w:szCs w:val="24"/>
        </w:rPr>
        <w:t>ż</w:t>
      </w:r>
      <w:r w:rsidR="00A46A6D" w:rsidRPr="00BD7499">
        <w:rPr>
          <w:rFonts w:cs="Times New Roman"/>
          <w:szCs w:val="24"/>
        </w:rPr>
        <w:t>e s</w:t>
      </w:r>
      <w:r w:rsidR="00BD7499" w:rsidRPr="00BD7499">
        <w:rPr>
          <w:rFonts w:cs="Times New Roman"/>
          <w:szCs w:val="24"/>
        </w:rPr>
        <w:t>ą</w:t>
      </w:r>
      <w:r w:rsidR="00A46A6D" w:rsidRPr="00BD7499">
        <w:rPr>
          <w:rFonts w:cs="Times New Roman"/>
          <w:szCs w:val="24"/>
        </w:rPr>
        <w:t xml:space="preserve"> gminy, w których nie zatrudnia się osób spoza terenu, tylko osoby miejscowe.</w:t>
      </w:r>
    </w:p>
    <w:p w:rsidR="00BD7499" w:rsidRDefault="00BD7499" w:rsidP="00666291">
      <w:pPr>
        <w:ind w:left="0" w:firstLine="0"/>
        <w:rPr>
          <w:rFonts w:cs="Times New Roman"/>
          <w:szCs w:val="24"/>
        </w:rPr>
      </w:pPr>
    </w:p>
    <w:p w:rsidR="00BD7499" w:rsidRDefault="00BD7499" w:rsidP="00666291">
      <w:pPr>
        <w:ind w:left="0" w:firstLine="0"/>
        <w:rPr>
          <w:rFonts w:cs="Times New Roman"/>
          <w:szCs w:val="24"/>
        </w:rPr>
      </w:pPr>
      <w:r w:rsidRPr="004F228B">
        <w:rPr>
          <w:rFonts w:cs="Times New Roman"/>
          <w:b/>
          <w:szCs w:val="24"/>
        </w:rPr>
        <w:lastRenderedPageBreak/>
        <w:t>Dyrektor Szkoły Ponadgimnazjalnej pani Marzena Wasielewska – Łopata</w:t>
      </w:r>
      <w:r>
        <w:rPr>
          <w:rFonts w:cs="Times New Roman"/>
          <w:b/>
          <w:szCs w:val="24"/>
        </w:rPr>
        <w:t xml:space="preserve"> – </w:t>
      </w:r>
      <w:r w:rsidRPr="00BD7499">
        <w:rPr>
          <w:rFonts w:cs="Times New Roman"/>
          <w:szCs w:val="24"/>
        </w:rPr>
        <w:t>podkreśliła, że</w:t>
      </w:r>
      <w:r>
        <w:rPr>
          <w:rFonts w:cs="Times New Roman"/>
          <w:szCs w:val="24"/>
        </w:rPr>
        <w:t xml:space="preserve"> od 2011 r. kiedy jest dyrektorem szkoły nie było takiej sytuacji. Kilkoro nauczycieli zrezygnowało z własnej woli, z rożnych przyczyn. </w:t>
      </w:r>
    </w:p>
    <w:p w:rsidR="00045063" w:rsidRDefault="00045063" w:rsidP="00666291">
      <w:pPr>
        <w:ind w:left="0" w:firstLine="0"/>
        <w:rPr>
          <w:rFonts w:cs="Times New Roman"/>
          <w:b/>
          <w:szCs w:val="24"/>
        </w:rPr>
      </w:pPr>
    </w:p>
    <w:p w:rsidR="001E3CBD" w:rsidRDefault="001E3CBD" w:rsidP="00666291">
      <w:pPr>
        <w:ind w:left="0" w:firstLine="0"/>
        <w:rPr>
          <w:rFonts w:cs="Times New Roman"/>
          <w:szCs w:val="24"/>
        </w:rPr>
      </w:pPr>
      <w:r w:rsidRPr="001E3CBD">
        <w:rPr>
          <w:rFonts w:cs="Times New Roman"/>
          <w:b/>
          <w:szCs w:val="24"/>
        </w:rPr>
        <w:t xml:space="preserve">Radna Renata </w:t>
      </w:r>
      <w:proofErr w:type="spellStart"/>
      <w:r w:rsidRPr="001E3CBD">
        <w:rPr>
          <w:rFonts w:cs="Times New Roman"/>
          <w:b/>
          <w:szCs w:val="24"/>
        </w:rPr>
        <w:t>Chrobocińska</w:t>
      </w:r>
      <w:proofErr w:type="spellEnd"/>
      <w:r>
        <w:rPr>
          <w:rFonts w:cs="Times New Roman"/>
          <w:szCs w:val="24"/>
        </w:rPr>
        <w:t xml:space="preserve"> – zapytała, czy przewidziane są nowe kierunki na rok przyszły.</w:t>
      </w:r>
    </w:p>
    <w:p w:rsidR="007E1A35" w:rsidRDefault="007E1A35" w:rsidP="00666291">
      <w:pPr>
        <w:ind w:left="0" w:firstLine="0"/>
        <w:rPr>
          <w:rFonts w:cs="Times New Roman"/>
          <w:szCs w:val="24"/>
        </w:rPr>
      </w:pPr>
    </w:p>
    <w:p w:rsidR="007E1A35" w:rsidRDefault="007E1A35" w:rsidP="00666291">
      <w:pPr>
        <w:ind w:left="0" w:firstLine="0"/>
        <w:rPr>
          <w:rFonts w:cs="Times New Roman"/>
          <w:szCs w:val="24"/>
        </w:rPr>
      </w:pPr>
      <w:r w:rsidRPr="004F228B">
        <w:rPr>
          <w:rFonts w:cs="Times New Roman"/>
          <w:b/>
          <w:szCs w:val="24"/>
        </w:rPr>
        <w:t>Dyrektor Szkoły Ponadgimnazjalnej pani Marzena Wasielewska – Łopata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 xml:space="preserve">nie będą tworzone nowe kierunki, ponieważ w nowej ofercie edukacyjnej </w:t>
      </w:r>
      <w:r w:rsidR="00407CAA">
        <w:rPr>
          <w:rFonts w:cs="Times New Roman"/>
          <w:szCs w:val="24"/>
        </w:rPr>
        <w:t>w technikum jest 6 zawodów. W tym roku dzieci z listy 6, wybrały 2 zawody i pozostały jeszcze 4</w:t>
      </w:r>
      <w:r w:rsidR="00D97CC8">
        <w:rPr>
          <w:rFonts w:cs="Times New Roman"/>
          <w:szCs w:val="24"/>
        </w:rPr>
        <w:t>.</w:t>
      </w:r>
      <w:r w:rsidR="00407CAA">
        <w:rPr>
          <w:rFonts w:cs="Times New Roman"/>
          <w:szCs w:val="24"/>
        </w:rPr>
        <w:t xml:space="preserve"> Wg. p. dyrektor są to atrakcyjne zawody. W szkole branżowej tworzona jest szkoła wielozawodowa ze względu na oszczędności finansowe i oferowany jest każdy dowolny zawód jaki sobie uczeń wymarzy, pod warunk</w:t>
      </w:r>
      <w:r w:rsidR="00D97CC8">
        <w:rPr>
          <w:rFonts w:cs="Times New Roman"/>
          <w:szCs w:val="24"/>
        </w:rPr>
        <w:t>iem, że szkoła lub rodzic znajdą</w:t>
      </w:r>
      <w:r w:rsidR="00407CAA">
        <w:rPr>
          <w:rFonts w:cs="Times New Roman"/>
          <w:szCs w:val="24"/>
        </w:rPr>
        <w:t xml:space="preserve"> dla tego dziecka praktykę. W przypadku sugestii</w:t>
      </w:r>
      <w:r w:rsidR="00D97CC8">
        <w:rPr>
          <w:rFonts w:cs="Times New Roman"/>
          <w:szCs w:val="24"/>
        </w:rPr>
        <w:t xml:space="preserve"> od radnych, od p. Burmistrza, ż</w:t>
      </w:r>
      <w:r w:rsidR="00407CAA">
        <w:rPr>
          <w:rFonts w:cs="Times New Roman"/>
          <w:szCs w:val="24"/>
        </w:rPr>
        <w:t>e jest potrzeba utworzenia nowego zawodu  dla lokalnego rynku pracy to jak najbardziej p. dyrektor jest otwarta na propozycje. Jest c</w:t>
      </w:r>
      <w:r w:rsidR="00D97CC8">
        <w:rPr>
          <w:rFonts w:cs="Times New Roman"/>
          <w:szCs w:val="24"/>
        </w:rPr>
        <w:t>zas do stycznia, żeby wnioskować</w:t>
      </w:r>
      <w:r w:rsidR="00407CAA">
        <w:rPr>
          <w:rFonts w:cs="Times New Roman"/>
          <w:szCs w:val="24"/>
        </w:rPr>
        <w:t xml:space="preserve"> o utworzenie nowych zawodów.</w:t>
      </w:r>
    </w:p>
    <w:p w:rsidR="00316874" w:rsidRDefault="00316874" w:rsidP="00666291">
      <w:pPr>
        <w:ind w:left="0" w:firstLine="0"/>
        <w:rPr>
          <w:rFonts w:cs="Times New Roman"/>
          <w:szCs w:val="24"/>
        </w:rPr>
      </w:pPr>
    </w:p>
    <w:p w:rsidR="00316874" w:rsidRDefault="00316874" w:rsidP="00666291">
      <w:pPr>
        <w:ind w:left="0" w:firstLine="0"/>
        <w:rPr>
          <w:rFonts w:cs="Times New Roman"/>
          <w:szCs w:val="24"/>
        </w:rPr>
      </w:pPr>
      <w:r w:rsidRPr="004F1819">
        <w:rPr>
          <w:rFonts w:cs="Times New Roman"/>
          <w:b/>
          <w:szCs w:val="24"/>
        </w:rPr>
        <w:t>Przewodnicząca posiedzenia –</w:t>
      </w:r>
      <w:r>
        <w:rPr>
          <w:rFonts w:cs="Times New Roman"/>
          <w:szCs w:val="24"/>
        </w:rPr>
        <w:t xml:space="preserve"> podziękowała p. Marioli Wróblewskiej Kierownik Referatu Oświaty za przygotowanie prezentacji, która została przyjęta pozytywnie. Podkreśliła, że radni  </w:t>
      </w:r>
      <w:r w:rsidR="004F1819">
        <w:rPr>
          <w:rFonts w:cs="Times New Roman"/>
          <w:szCs w:val="24"/>
        </w:rPr>
        <w:t xml:space="preserve">mogą </w:t>
      </w:r>
      <w:r>
        <w:rPr>
          <w:rFonts w:cs="Times New Roman"/>
          <w:szCs w:val="24"/>
        </w:rPr>
        <w:t>wnioskowa</w:t>
      </w:r>
      <w:r w:rsidR="004F1819">
        <w:rPr>
          <w:rFonts w:cs="Times New Roman"/>
          <w:szCs w:val="24"/>
        </w:rPr>
        <w:t>ć</w:t>
      </w:r>
      <w:r>
        <w:rPr>
          <w:rFonts w:cs="Times New Roman"/>
          <w:szCs w:val="24"/>
        </w:rPr>
        <w:t xml:space="preserve"> o więcej informacji </w:t>
      </w:r>
      <w:r w:rsidR="004F1819">
        <w:rPr>
          <w:rFonts w:cs="Times New Roman"/>
          <w:szCs w:val="24"/>
        </w:rPr>
        <w:t>do tego sprawozdania. Reasumując p. Przewodnicząca Komisji podkreśliła, że jest dużo zmian pod względem funkcjonalności poprawy warunków, sale pomalowane, odnowione, doposażone w różne pomoce dydaktyczne. Cały czas się rozwijamy i idziemy ku lepszemu, uzyskując pomoc ze środków przekazanych nie z budżetu gminy, ale od serca z Rady Rodziców, z funduszy sołeckich. Pani Olęcka wspomniała również o d</w:t>
      </w:r>
      <w:r w:rsidR="00D97CC8">
        <w:rPr>
          <w:rFonts w:cs="Times New Roman"/>
          <w:szCs w:val="24"/>
        </w:rPr>
        <w:t>obrej</w:t>
      </w:r>
      <w:r w:rsidR="004F1819">
        <w:rPr>
          <w:rFonts w:cs="Times New Roman"/>
          <w:szCs w:val="24"/>
        </w:rPr>
        <w:t xml:space="preserve"> współpracy rodziców w funkcjonowaniu placówek oświatowych, natomiast państwu dyrektorom nie brakuje pomysłów, zaradności, dążenia do coraz lepszego rozwoju swojej placówki. Oby ta współpraca kwitła jak do tej pory.</w:t>
      </w:r>
      <w:r w:rsidR="00D97CC8">
        <w:rPr>
          <w:rFonts w:cs="Times New Roman"/>
          <w:szCs w:val="24"/>
        </w:rPr>
        <w:t xml:space="preserve"> Podziękowała dyrektorom placówek oświatowych za przybycie.</w:t>
      </w:r>
    </w:p>
    <w:p w:rsidR="004F1819" w:rsidRDefault="004F1819" w:rsidP="00666291">
      <w:pPr>
        <w:ind w:left="0" w:firstLine="0"/>
        <w:rPr>
          <w:rFonts w:cs="Times New Roman"/>
          <w:szCs w:val="24"/>
        </w:rPr>
      </w:pPr>
    </w:p>
    <w:p w:rsidR="004F1819" w:rsidRDefault="004F1819" w:rsidP="00666291">
      <w:pPr>
        <w:ind w:left="0" w:firstLine="0"/>
        <w:rPr>
          <w:rFonts w:cs="Times New Roman"/>
          <w:b/>
          <w:szCs w:val="24"/>
        </w:rPr>
      </w:pPr>
      <w:r w:rsidRPr="004F1819">
        <w:rPr>
          <w:rFonts w:cs="Times New Roman"/>
          <w:b/>
          <w:szCs w:val="24"/>
        </w:rPr>
        <w:t>Do punktu 3-go posiedzenia:</w:t>
      </w:r>
    </w:p>
    <w:p w:rsidR="004F1819" w:rsidRDefault="004F1819" w:rsidP="004F1819">
      <w:pPr>
        <w:autoSpaceDE w:val="0"/>
        <w:autoSpaceDN w:val="0"/>
        <w:adjustRightInd w:val="0"/>
        <w:rPr>
          <w:szCs w:val="24"/>
        </w:rPr>
      </w:pPr>
    </w:p>
    <w:p w:rsidR="004F1819" w:rsidRPr="004F1819" w:rsidRDefault="004F1819" w:rsidP="004F181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4F1819">
        <w:rPr>
          <w:b/>
          <w:szCs w:val="24"/>
        </w:rPr>
        <w:t>Opracowanie planu pracy Komisji na rok 2018</w:t>
      </w:r>
    </w:p>
    <w:p w:rsidR="004F1819" w:rsidRDefault="004F1819" w:rsidP="00666291">
      <w:pPr>
        <w:ind w:left="0" w:firstLine="0"/>
        <w:rPr>
          <w:rFonts w:cs="Times New Roman"/>
          <w:b/>
          <w:szCs w:val="24"/>
        </w:rPr>
      </w:pPr>
    </w:p>
    <w:p w:rsidR="004F1819" w:rsidRDefault="004F1819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Przewodnicząca komisji </w:t>
      </w:r>
      <w:r w:rsidR="005402A5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5402A5" w:rsidRPr="005402A5">
        <w:rPr>
          <w:rFonts w:cs="Times New Roman"/>
          <w:szCs w:val="24"/>
        </w:rPr>
        <w:t>przedstawiła kolejny punkt posiedzenia i zapytała członków komisji, czy maj</w:t>
      </w:r>
      <w:r w:rsidR="00D97CC8">
        <w:rPr>
          <w:rFonts w:cs="Times New Roman"/>
          <w:szCs w:val="24"/>
        </w:rPr>
        <w:t xml:space="preserve">ą </w:t>
      </w:r>
      <w:r w:rsidR="005402A5" w:rsidRPr="005402A5">
        <w:rPr>
          <w:rFonts w:cs="Times New Roman"/>
          <w:szCs w:val="24"/>
        </w:rPr>
        <w:t>propozycje</w:t>
      </w:r>
      <w:r w:rsidR="00D97CC8">
        <w:rPr>
          <w:rFonts w:cs="Times New Roman"/>
          <w:szCs w:val="24"/>
        </w:rPr>
        <w:t>, tematy</w:t>
      </w:r>
      <w:r w:rsidR="005402A5">
        <w:rPr>
          <w:rFonts w:cs="Times New Roman"/>
          <w:szCs w:val="24"/>
        </w:rPr>
        <w:t>, które miałyby być tematem posiedzenia komisji w roku przyszłym. Prosiła o propozycje.</w:t>
      </w:r>
    </w:p>
    <w:p w:rsidR="005402A5" w:rsidRDefault="005402A5" w:rsidP="00666291">
      <w:pPr>
        <w:ind w:left="0" w:firstLine="0"/>
        <w:rPr>
          <w:rFonts w:cs="Times New Roman"/>
          <w:szCs w:val="24"/>
        </w:rPr>
      </w:pPr>
    </w:p>
    <w:p w:rsidR="005402A5" w:rsidRDefault="005402A5" w:rsidP="00666291">
      <w:pPr>
        <w:ind w:left="0" w:firstLine="0"/>
        <w:rPr>
          <w:rFonts w:cs="Times New Roman"/>
          <w:szCs w:val="24"/>
        </w:rPr>
      </w:pPr>
      <w:r w:rsidRPr="005402A5">
        <w:rPr>
          <w:rFonts w:cs="Times New Roman"/>
          <w:b/>
          <w:szCs w:val="24"/>
        </w:rPr>
        <w:t>Radna Barbara Jankowska</w:t>
      </w:r>
      <w:r>
        <w:rPr>
          <w:rFonts w:cs="Times New Roman"/>
          <w:szCs w:val="24"/>
        </w:rPr>
        <w:t xml:space="preserve"> – proponowała temat – przygotowanie placówek oświatowych do nowego roku szkolnego 208/2019 wpisać na miesiąc kwiecień, a nie jak było do tej pory w miesiącu wrześniu.</w:t>
      </w:r>
      <w:r w:rsidR="0060277E">
        <w:rPr>
          <w:rFonts w:cs="Times New Roman"/>
          <w:szCs w:val="24"/>
        </w:rPr>
        <w:t xml:space="preserve"> Radna uzasadniła swój wniosek tym, iż we wrześniu rozpoczyna się już rok szkolny, a pewne prace należałoby już wykonać wcześniej np. remont przedszkola w Drobinie, czy przygotować jakiś projekt.</w:t>
      </w:r>
    </w:p>
    <w:p w:rsidR="0060277E" w:rsidRDefault="0060277E" w:rsidP="00666291">
      <w:pPr>
        <w:ind w:left="0" w:firstLine="0"/>
        <w:rPr>
          <w:rFonts w:cs="Times New Roman"/>
          <w:szCs w:val="24"/>
        </w:rPr>
      </w:pPr>
    </w:p>
    <w:p w:rsidR="00F96902" w:rsidRDefault="0060277E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Przewodnicząca komisji – </w:t>
      </w:r>
      <w:r w:rsidRPr="0060277E">
        <w:rPr>
          <w:rFonts w:cs="Times New Roman"/>
          <w:szCs w:val="24"/>
        </w:rPr>
        <w:t>proponowała</w:t>
      </w:r>
      <w:r w:rsidR="00F96902">
        <w:rPr>
          <w:rFonts w:cs="Times New Roman"/>
          <w:szCs w:val="24"/>
        </w:rPr>
        <w:t>:</w:t>
      </w:r>
    </w:p>
    <w:p w:rsidR="00F96902" w:rsidRDefault="00F96902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0277E" w:rsidRPr="006027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60277E" w:rsidRPr="0060277E">
        <w:rPr>
          <w:rFonts w:cs="Times New Roman"/>
          <w:szCs w:val="24"/>
        </w:rPr>
        <w:t>analizę podstawowej opieki zdrowotnej na</w:t>
      </w:r>
      <w:r w:rsidR="0060277E">
        <w:rPr>
          <w:rFonts w:cs="Times New Roman"/>
          <w:szCs w:val="24"/>
        </w:rPr>
        <w:t> </w:t>
      </w:r>
      <w:r w:rsidR="0060277E" w:rsidRPr="0060277E">
        <w:rPr>
          <w:rFonts w:cs="Times New Roman"/>
          <w:szCs w:val="24"/>
        </w:rPr>
        <w:t xml:space="preserve">terenie gminy Drobin </w:t>
      </w:r>
      <w:r w:rsidR="0060580E">
        <w:rPr>
          <w:rFonts w:cs="Times New Roman"/>
          <w:szCs w:val="24"/>
        </w:rPr>
        <w:t xml:space="preserve"> zrealizować </w:t>
      </w:r>
      <w:r w:rsidR="0060277E" w:rsidRPr="0060277E">
        <w:rPr>
          <w:rFonts w:cs="Times New Roman"/>
          <w:szCs w:val="24"/>
        </w:rPr>
        <w:t>w miesiącu marcu</w:t>
      </w:r>
    </w:p>
    <w:p w:rsidR="00F96902" w:rsidRDefault="00F96902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0277E" w:rsidRPr="0060277E">
        <w:rPr>
          <w:rFonts w:cs="Times New Roman"/>
          <w:szCs w:val="24"/>
        </w:rPr>
        <w:t xml:space="preserve"> funkcjonowanie opieki społecznej w mieście i gminy Drobin </w:t>
      </w:r>
      <w:r>
        <w:rPr>
          <w:rFonts w:cs="Times New Roman"/>
          <w:szCs w:val="24"/>
        </w:rPr>
        <w:t xml:space="preserve">- </w:t>
      </w:r>
      <w:r w:rsidR="0060277E" w:rsidRPr="0060277E">
        <w:rPr>
          <w:rFonts w:cs="Times New Roman"/>
          <w:szCs w:val="24"/>
        </w:rPr>
        <w:t>w miesiącu kwietniu</w:t>
      </w:r>
    </w:p>
    <w:p w:rsidR="0060277E" w:rsidRDefault="00F96902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0277E" w:rsidRPr="0060277E">
        <w:rPr>
          <w:rFonts w:cs="Times New Roman"/>
          <w:szCs w:val="24"/>
        </w:rPr>
        <w:t xml:space="preserve">ocenę stanu zasobów komunalnych miasta i gminy Drobin </w:t>
      </w:r>
      <w:r>
        <w:rPr>
          <w:rFonts w:cs="Times New Roman"/>
          <w:szCs w:val="24"/>
        </w:rPr>
        <w:t xml:space="preserve"> - w</w:t>
      </w:r>
      <w:r w:rsidR="0060277E" w:rsidRPr="0060277E">
        <w:rPr>
          <w:rFonts w:cs="Times New Roman"/>
          <w:szCs w:val="24"/>
        </w:rPr>
        <w:t xml:space="preserve"> miesiąc</w:t>
      </w:r>
      <w:r>
        <w:rPr>
          <w:rFonts w:cs="Times New Roman"/>
          <w:szCs w:val="24"/>
        </w:rPr>
        <w:t>u</w:t>
      </w:r>
      <w:r w:rsidR="0060277E" w:rsidRPr="0060277E">
        <w:rPr>
          <w:rFonts w:cs="Times New Roman"/>
          <w:szCs w:val="24"/>
        </w:rPr>
        <w:t xml:space="preserve"> maj</w:t>
      </w:r>
      <w:r>
        <w:rPr>
          <w:rFonts w:cs="Times New Roman"/>
          <w:szCs w:val="24"/>
        </w:rPr>
        <w:t>u</w:t>
      </w:r>
      <w:r w:rsidR="0060277E" w:rsidRPr="0060277E">
        <w:rPr>
          <w:rFonts w:cs="Times New Roman"/>
          <w:szCs w:val="24"/>
        </w:rPr>
        <w:t>.</w:t>
      </w:r>
    </w:p>
    <w:p w:rsidR="0060277E" w:rsidRDefault="00F96902" w:rsidP="0066629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Następnie p</w:t>
      </w:r>
      <w:r w:rsidR="0060580E">
        <w:rPr>
          <w:rFonts w:cs="Times New Roman"/>
          <w:szCs w:val="24"/>
        </w:rPr>
        <w:t>rosiła</w:t>
      </w:r>
      <w:r>
        <w:rPr>
          <w:rFonts w:cs="Times New Roman"/>
          <w:szCs w:val="24"/>
        </w:rPr>
        <w:t>, aby każdy członek komisji zastanowił się spokojnie na</w:t>
      </w:r>
      <w:r w:rsidR="0060580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tematami do planu pracy ponieważ jest jeszcze trochę czasu na przygotowanie projektu uchwały w sprawie opracowania planu pracy komisji na rok 2018.</w:t>
      </w:r>
    </w:p>
    <w:p w:rsidR="00F96902" w:rsidRDefault="00F96902" w:rsidP="00666291">
      <w:pPr>
        <w:ind w:left="0" w:firstLine="0"/>
        <w:rPr>
          <w:rFonts w:cs="Times New Roman"/>
          <w:szCs w:val="24"/>
        </w:rPr>
      </w:pPr>
    </w:p>
    <w:p w:rsidR="00F96902" w:rsidRDefault="00F96902" w:rsidP="00F96902">
      <w:p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Do punktu 4</w:t>
      </w:r>
      <w:r w:rsidRPr="004F1819">
        <w:rPr>
          <w:rFonts w:cs="Times New Roman"/>
          <w:b/>
          <w:szCs w:val="24"/>
        </w:rPr>
        <w:t>-go posiedzenia:</w:t>
      </w:r>
    </w:p>
    <w:p w:rsidR="00F96902" w:rsidRDefault="00F96902" w:rsidP="00F96902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4"/>
        </w:rPr>
      </w:pPr>
      <w:r w:rsidRPr="00F96902">
        <w:rPr>
          <w:rFonts w:cs="Times New Roman"/>
          <w:b/>
          <w:szCs w:val="24"/>
        </w:rPr>
        <w:t>Sprawy różne</w:t>
      </w:r>
    </w:p>
    <w:p w:rsidR="0060580E" w:rsidRDefault="0060580E" w:rsidP="00F96902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4"/>
        </w:rPr>
      </w:pPr>
    </w:p>
    <w:p w:rsidR="0060580E" w:rsidRDefault="0060580E" w:rsidP="0060580E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60580E">
        <w:rPr>
          <w:rFonts w:cs="Times New Roman"/>
          <w:b/>
          <w:szCs w:val="24"/>
        </w:rPr>
        <w:t xml:space="preserve">Radna Renata </w:t>
      </w:r>
      <w:proofErr w:type="spellStart"/>
      <w:r w:rsidRPr="0060580E">
        <w:rPr>
          <w:rFonts w:cs="Times New Roman"/>
          <w:b/>
          <w:szCs w:val="24"/>
        </w:rPr>
        <w:t>Chrobocińska</w:t>
      </w:r>
      <w:proofErr w:type="spellEnd"/>
      <w:r>
        <w:rPr>
          <w:rFonts w:cs="Times New Roman"/>
          <w:szCs w:val="24"/>
        </w:rPr>
        <w:t xml:space="preserve"> – zadała pytanie odnośnie </w:t>
      </w:r>
      <w:r w:rsidR="00FE6FC0">
        <w:rPr>
          <w:rFonts w:cs="Times New Roman"/>
          <w:szCs w:val="24"/>
        </w:rPr>
        <w:t>dodatkowego kursu autobusu szkolnego dowożącego dzieci do szkoły z Kars.</w:t>
      </w:r>
    </w:p>
    <w:p w:rsidR="00FE6FC0" w:rsidRDefault="00FE6FC0" w:rsidP="0060580E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</w:p>
    <w:p w:rsidR="00FE6FC0" w:rsidRPr="00FE6FC0" w:rsidRDefault="00FE6FC0" w:rsidP="0060580E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666291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– </w:t>
      </w:r>
      <w:r w:rsidRPr="00FE6FC0">
        <w:rPr>
          <w:rFonts w:cs="Times New Roman"/>
          <w:szCs w:val="24"/>
        </w:rPr>
        <w:t>zaprosiła panią radn</w:t>
      </w:r>
      <w:r>
        <w:rPr>
          <w:rFonts w:cs="Times New Roman"/>
          <w:szCs w:val="24"/>
        </w:rPr>
        <w:t>ą</w:t>
      </w:r>
      <w:r w:rsidRPr="00FE6FC0">
        <w:rPr>
          <w:rFonts w:cs="Times New Roman"/>
          <w:szCs w:val="24"/>
        </w:rPr>
        <w:t xml:space="preserve"> do swojego pokoju, gdzie udzieli odpowiedzi na zadane pytania odnośnie dowozu dzieci do sz</w:t>
      </w:r>
      <w:r>
        <w:rPr>
          <w:rFonts w:cs="Times New Roman"/>
          <w:szCs w:val="24"/>
        </w:rPr>
        <w:t>k</w:t>
      </w:r>
      <w:r w:rsidRPr="00FE6FC0">
        <w:rPr>
          <w:rFonts w:cs="Times New Roman"/>
          <w:szCs w:val="24"/>
        </w:rPr>
        <w:t>oły.</w:t>
      </w:r>
    </w:p>
    <w:p w:rsidR="0060277E" w:rsidRPr="00F96902" w:rsidRDefault="0060277E" w:rsidP="00666291">
      <w:pPr>
        <w:ind w:left="0" w:firstLine="0"/>
        <w:rPr>
          <w:rFonts w:cs="Times New Roman"/>
          <w:b/>
          <w:szCs w:val="24"/>
        </w:rPr>
      </w:pPr>
    </w:p>
    <w:p w:rsidR="0060277E" w:rsidRPr="00FE6FC0" w:rsidRDefault="00FE6FC0" w:rsidP="00666291">
      <w:pPr>
        <w:ind w:left="0" w:firstLine="0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Do punktu 5-go posiedzenia:</w:t>
      </w:r>
    </w:p>
    <w:p w:rsidR="004F1819" w:rsidRPr="005402A5" w:rsidRDefault="004F1819" w:rsidP="00666291">
      <w:pPr>
        <w:ind w:left="0" w:firstLine="0"/>
        <w:rPr>
          <w:rFonts w:cs="Times New Roman"/>
          <w:szCs w:val="24"/>
        </w:rPr>
      </w:pPr>
    </w:p>
    <w:p w:rsidR="004F1819" w:rsidRPr="00FE6FC0" w:rsidRDefault="004F1819" w:rsidP="00FE6FC0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</w:t>
      </w:r>
      <w:r w:rsidR="00FE6FC0" w:rsidRPr="00FE6FC0">
        <w:rPr>
          <w:rFonts w:cs="Times New Roman"/>
          <w:b/>
          <w:szCs w:val="24"/>
        </w:rPr>
        <w:t>edzenia</w:t>
      </w:r>
    </w:p>
    <w:p w:rsidR="004F1819" w:rsidRDefault="004F1819" w:rsidP="00666291">
      <w:pPr>
        <w:ind w:left="0" w:firstLine="0"/>
        <w:rPr>
          <w:rFonts w:cs="Times New Roman"/>
          <w:b/>
          <w:szCs w:val="24"/>
        </w:rPr>
      </w:pPr>
    </w:p>
    <w:p w:rsidR="006869A2" w:rsidRDefault="006869A2" w:rsidP="006869A2">
      <w:pPr>
        <w:ind w:left="0" w:firstLine="0"/>
        <w:jc w:val="center"/>
        <w:rPr>
          <w:b/>
        </w:rPr>
      </w:pPr>
    </w:p>
    <w:p w:rsidR="006869A2" w:rsidRDefault="006869A2" w:rsidP="006869A2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 xml:space="preserve">Po wyczerpaniu wszystkich punktów dzisiejszego posiedzenia Przewodnicząca zakończyła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6869A2" w:rsidRDefault="006869A2" w:rsidP="006869A2">
      <w:pPr>
        <w:rPr>
          <w:rFonts w:cs="Times New Roman"/>
        </w:rPr>
      </w:pPr>
    </w:p>
    <w:p w:rsidR="006869A2" w:rsidRPr="00473802" w:rsidRDefault="006869A2" w:rsidP="006869A2">
      <w:pPr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869A2" w:rsidRPr="006D672D" w:rsidRDefault="006869A2" w:rsidP="006869A2">
      <w:pPr>
        <w:jc w:val="center"/>
        <w:rPr>
          <w:rFonts w:cs="Times New Roman"/>
          <w:szCs w:val="24"/>
        </w:rPr>
      </w:pPr>
    </w:p>
    <w:p w:rsidR="006869A2" w:rsidRDefault="006869A2" w:rsidP="006869A2">
      <w:pPr>
        <w:rPr>
          <w:rFonts w:cs="Times New Roman"/>
          <w:szCs w:val="24"/>
        </w:rPr>
      </w:pPr>
    </w:p>
    <w:p w:rsidR="006869A2" w:rsidRDefault="006869A2" w:rsidP="006869A2">
      <w:pPr>
        <w:ind w:left="5529" w:firstLine="6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6869A2" w:rsidRDefault="006869A2" w:rsidP="006869A2">
      <w:pPr>
        <w:ind w:left="5529" w:firstLine="6"/>
        <w:rPr>
          <w:rFonts w:cs="Times New Roman"/>
        </w:rPr>
      </w:pPr>
    </w:p>
    <w:p w:rsidR="006869A2" w:rsidRDefault="006869A2" w:rsidP="006869A2">
      <w:pPr>
        <w:ind w:left="5529" w:firstLine="6"/>
        <w:rPr>
          <w:rFonts w:cs="Times New Roman"/>
        </w:rPr>
      </w:pPr>
    </w:p>
    <w:p w:rsidR="006869A2" w:rsidRPr="00473802" w:rsidRDefault="006869A2" w:rsidP="006869A2">
      <w:pPr>
        <w:ind w:left="5529" w:firstLine="6"/>
        <w:rPr>
          <w:rFonts w:cs="Times New Roman"/>
        </w:rPr>
      </w:pPr>
      <w:r>
        <w:rPr>
          <w:rFonts w:cs="Times New Roman"/>
        </w:rPr>
        <w:t xml:space="preserve">     </w:t>
      </w:r>
      <w:r w:rsidRPr="00473802">
        <w:rPr>
          <w:rFonts w:cs="Times New Roman"/>
        </w:rPr>
        <w:t>Przewodnicząca</w:t>
      </w:r>
    </w:p>
    <w:p w:rsidR="006869A2" w:rsidRPr="00473802" w:rsidRDefault="006869A2" w:rsidP="006869A2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r>
        <w:t xml:space="preserve"> </w:t>
      </w:r>
      <w:r>
        <w:rPr>
          <w:rFonts w:cs="Times New Roman"/>
        </w:rPr>
        <w:t xml:space="preserve">Komisji </w:t>
      </w:r>
      <w:r w:rsidRPr="00473802">
        <w:rPr>
          <w:rFonts w:cs="Times New Roman"/>
        </w:rPr>
        <w:t xml:space="preserve"> Oświaty, </w:t>
      </w:r>
      <w:r>
        <w:rPr>
          <w:rFonts w:cs="Times New Roman"/>
        </w:rPr>
        <w:t>Zdrowia, Kultury</w:t>
      </w:r>
    </w:p>
    <w:p w:rsidR="006869A2" w:rsidRPr="00473802" w:rsidRDefault="006869A2" w:rsidP="006869A2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473802">
        <w:rPr>
          <w:rFonts w:cs="Times New Roman"/>
        </w:rPr>
        <w:t xml:space="preserve">    i Opieki Społecznej </w:t>
      </w:r>
    </w:p>
    <w:p w:rsidR="006869A2" w:rsidRPr="00473802" w:rsidRDefault="006869A2" w:rsidP="006869A2">
      <w:pPr>
        <w:rPr>
          <w:rFonts w:cs="Times New Roman"/>
        </w:rPr>
      </w:pPr>
    </w:p>
    <w:p w:rsidR="006869A2" w:rsidRPr="00473802" w:rsidRDefault="006869A2" w:rsidP="006869A2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473802">
        <w:rPr>
          <w:rFonts w:cs="Times New Roman"/>
        </w:rPr>
        <w:t xml:space="preserve">  </w:t>
      </w:r>
      <w:r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D97CC8">
        <w:rPr>
          <w:rFonts w:cs="Times New Roman"/>
        </w:rPr>
        <w:t>/-/</w:t>
      </w:r>
      <w:bookmarkStart w:id="0" w:name="_GoBack"/>
      <w:bookmarkEnd w:id="0"/>
      <w:r>
        <w:rPr>
          <w:rFonts w:cs="Times New Roman"/>
        </w:rPr>
        <w:t xml:space="preserve">   </w:t>
      </w:r>
      <w:r w:rsidRPr="00473802">
        <w:rPr>
          <w:rFonts w:cs="Times New Roman"/>
        </w:rPr>
        <w:t>Agnieszka Olęcka</w:t>
      </w: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Default="006869A2" w:rsidP="006869A2">
      <w:pPr>
        <w:rPr>
          <w:rFonts w:cs="Times New Roman"/>
          <w:sz w:val="20"/>
          <w:szCs w:val="20"/>
        </w:rPr>
      </w:pPr>
    </w:p>
    <w:p w:rsidR="006869A2" w:rsidRPr="00473802" w:rsidRDefault="006869A2" w:rsidP="006869A2">
      <w:pPr>
        <w:rPr>
          <w:rFonts w:cs="Times New Roman"/>
          <w:sz w:val="20"/>
          <w:szCs w:val="20"/>
        </w:rPr>
      </w:pPr>
      <w:r w:rsidRPr="00473802">
        <w:rPr>
          <w:rFonts w:cs="Times New Roman"/>
          <w:sz w:val="20"/>
          <w:szCs w:val="20"/>
        </w:rPr>
        <w:t>Protokołowała:</w:t>
      </w:r>
    </w:p>
    <w:p w:rsidR="006869A2" w:rsidRDefault="006869A2" w:rsidP="006869A2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Joanna Skierkowska </w:t>
      </w:r>
    </w:p>
    <w:p w:rsidR="006869A2" w:rsidRPr="001E2B1F" w:rsidRDefault="006869A2" w:rsidP="006869A2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Inspektor ds. obsługi Rady Miejskiej</w:t>
      </w:r>
    </w:p>
    <w:p w:rsidR="006869A2" w:rsidRDefault="006869A2" w:rsidP="006869A2"/>
    <w:p w:rsidR="006869A2" w:rsidRDefault="006869A2" w:rsidP="006869A2"/>
    <w:p w:rsidR="00FE6FC0" w:rsidRPr="004F1819" w:rsidRDefault="00FE6FC0" w:rsidP="00666291">
      <w:pPr>
        <w:ind w:left="0" w:firstLine="0"/>
        <w:rPr>
          <w:rFonts w:cs="Times New Roman"/>
          <w:b/>
          <w:szCs w:val="24"/>
        </w:rPr>
      </w:pPr>
    </w:p>
    <w:sectPr w:rsidR="00FE6FC0" w:rsidRPr="004F1819" w:rsidSect="00E8638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FC" w:rsidRDefault="00677EFC" w:rsidP="00956AE4">
      <w:r>
        <w:separator/>
      </w:r>
    </w:p>
  </w:endnote>
  <w:endnote w:type="continuationSeparator" w:id="0">
    <w:p w:rsidR="00677EFC" w:rsidRDefault="00677EFC" w:rsidP="009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1A35" w:rsidRDefault="007E1A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7C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7C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E1A35" w:rsidRDefault="007E1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FC" w:rsidRDefault="00677EFC" w:rsidP="00956AE4">
      <w:r>
        <w:separator/>
      </w:r>
    </w:p>
  </w:footnote>
  <w:footnote w:type="continuationSeparator" w:id="0">
    <w:p w:rsidR="00677EFC" w:rsidRDefault="00677EFC" w:rsidP="0095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33F9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165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1"/>
    <w:rsid w:val="00045063"/>
    <w:rsid w:val="000E1E11"/>
    <w:rsid w:val="00120D63"/>
    <w:rsid w:val="00182F35"/>
    <w:rsid w:val="001D017E"/>
    <w:rsid w:val="001D3836"/>
    <w:rsid w:val="001E3CBD"/>
    <w:rsid w:val="002002BC"/>
    <w:rsid w:val="002207C4"/>
    <w:rsid w:val="00233DB3"/>
    <w:rsid w:val="0030037B"/>
    <w:rsid w:val="00316874"/>
    <w:rsid w:val="003177F5"/>
    <w:rsid w:val="00321548"/>
    <w:rsid w:val="00407CAA"/>
    <w:rsid w:val="00413E64"/>
    <w:rsid w:val="00447918"/>
    <w:rsid w:val="00450EAD"/>
    <w:rsid w:val="004638C1"/>
    <w:rsid w:val="004F1819"/>
    <w:rsid w:val="004F228B"/>
    <w:rsid w:val="005119C4"/>
    <w:rsid w:val="005402A5"/>
    <w:rsid w:val="0055202A"/>
    <w:rsid w:val="0056535F"/>
    <w:rsid w:val="005C72D2"/>
    <w:rsid w:val="005D731E"/>
    <w:rsid w:val="005F26D2"/>
    <w:rsid w:val="005F74C8"/>
    <w:rsid w:val="0060277E"/>
    <w:rsid w:val="0060580E"/>
    <w:rsid w:val="00660D2A"/>
    <w:rsid w:val="00666291"/>
    <w:rsid w:val="00677EFC"/>
    <w:rsid w:val="006869A2"/>
    <w:rsid w:val="006F216E"/>
    <w:rsid w:val="006F5A3D"/>
    <w:rsid w:val="00716845"/>
    <w:rsid w:val="00773C0B"/>
    <w:rsid w:val="00792D2C"/>
    <w:rsid w:val="007A75C7"/>
    <w:rsid w:val="007E1A35"/>
    <w:rsid w:val="007E281B"/>
    <w:rsid w:val="008761E3"/>
    <w:rsid w:val="00887FEB"/>
    <w:rsid w:val="008A7460"/>
    <w:rsid w:val="00955CAF"/>
    <w:rsid w:val="00956AE4"/>
    <w:rsid w:val="00961298"/>
    <w:rsid w:val="009950AB"/>
    <w:rsid w:val="009D6C48"/>
    <w:rsid w:val="00A46A6D"/>
    <w:rsid w:val="00A75CCF"/>
    <w:rsid w:val="00AA5CFF"/>
    <w:rsid w:val="00AA6AC8"/>
    <w:rsid w:val="00AC36DB"/>
    <w:rsid w:val="00AF168E"/>
    <w:rsid w:val="00AF5AFF"/>
    <w:rsid w:val="00B05DF3"/>
    <w:rsid w:val="00B877B1"/>
    <w:rsid w:val="00BD7499"/>
    <w:rsid w:val="00C02B9B"/>
    <w:rsid w:val="00C07321"/>
    <w:rsid w:val="00C37AB9"/>
    <w:rsid w:val="00C66486"/>
    <w:rsid w:val="00D842D1"/>
    <w:rsid w:val="00D97CC8"/>
    <w:rsid w:val="00DC77E9"/>
    <w:rsid w:val="00DF0AC5"/>
    <w:rsid w:val="00E65C09"/>
    <w:rsid w:val="00E719EF"/>
    <w:rsid w:val="00E86380"/>
    <w:rsid w:val="00EE0343"/>
    <w:rsid w:val="00EF067A"/>
    <w:rsid w:val="00EF7B2C"/>
    <w:rsid w:val="00F03124"/>
    <w:rsid w:val="00F058C0"/>
    <w:rsid w:val="00F31E6E"/>
    <w:rsid w:val="00F72144"/>
    <w:rsid w:val="00F96902"/>
    <w:rsid w:val="00FB39B4"/>
    <w:rsid w:val="00FC692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4251-3F34-4C1C-9E5C-FFFE16A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80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A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AE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22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66</cp:revision>
  <cp:lastPrinted>2017-11-03T07:41:00Z</cp:lastPrinted>
  <dcterms:created xsi:type="dcterms:W3CDTF">2017-10-31T14:03:00Z</dcterms:created>
  <dcterms:modified xsi:type="dcterms:W3CDTF">2017-11-03T07:41:00Z</dcterms:modified>
</cp:coreProperties>
</file>