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D" w:rsidRDefault="00A20DDD" w:rsidP="00A20D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218/10 </w:t>
      </w:r>
    </w:p>
    <w:p w:rsidR="00A20DDD" w:rsidRDefault="00A20DDD" w:rsidP="00A20DDD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A20DDD" w:rsidRDefault="00A20DDD" w:rsidP="00A20DDD">
      <w:pPr>
        <w:jc w:val="center"/>
        <w:rPr>
          <w:b/>
          <w:bCs/>
        </w:rPr>
      </w:pPr>
      <w:r>
        <w:rPr>
          <w:b/>
          <w:bCs/>
        </w:rPr>
        <w:t>z dnia 18 czerwca  2010 roku</w:t>
      </w:r>
    </w:p>
    <w:p w:rsidR="00A20DDD" w:rsidRDefault="00A20DDD" w:rsidP="00A20DDD">
      <w:pPr>
        <w:jc w:val="center"/>
        <w:rPr>
          <w:b/>
          <w:bCs/>
        </w:rPr>
      </w:pPr>
    </w:p>
    <w:p w:rsidR="00A20DDD" w:rsidRDefault="00A20DDD" w:rsidP="00A20DDD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A20DDD" w:rsidRDefault="00A20DDD" w:rsidP="00A20DDD"/>
    <w:p w:rsidR="00A20DDD" w:rsidRDefault="00A20DDD" w:rsidP="00A20DDD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A20DDD" w:rsidRDefault="00A20DDD" w:rsidP="00A20DDD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A20DDD" w:rsidRDefault="00A20DDD" w:rsidP="00A20DDD">
      <w:pPr>
        <w:jc w:val="both"/>
      </w:pPr>
    </w:p>
    <w:p w:rsidR="00A20DDD" w:rsidRDefault="00A20DDD" w:rsidP="00A20DDD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A20DDD" w:rsidRDefault="00A20DDD" w:rsidP="00A20DDD">
      <w:pPr>
        <w:jc w:val="both"/>
      </w:pPr>
    </w:p>
    <w:p w:rsidR="00A20DDD" w:rsidRDefault="00A20DDD" w:rsidP="00A20DDD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Zwiększa się dochody budżetu o łączną kwotę 5940,00  zł. Plan dochodów budżetu  Miasta i Gminy Drobin  ogółem wynosi 20 939 231,00 zł.</w:t>
      </w:r>
    </w:p>
    <w:p w:rsidR="00A20DDD" w:rsidRDefault="00A20DDD" w:rsidP="00A20DDD">
      <w:pPr>
        <w:spacing w:line="360" w:lineRule="auto"/>
        <w:ind w:left="5760"/>
        <w:jc w:val="both"/>
      </w:pPr>
    </w:p>
    <w:p w:rsidR="00A20DDD" w:rsidRDefault="00A20DDD" w:rsidP="00A20DDD">
      <w:pPr>
        <w:spacing w:line="360" w:lineRule="auto"/>
        <w:ind w:left="360"/>
        <w:jc w:val="both"/>
      </w:pPr>
      <w:r>
        <w:t>1)dochody bieżące zwiększa się o kwotę  5940,00zł, tj. do kwoty 20 874 231,00 zł.</w:t>
      </w:r>
    </w:p>
    <w:p w:rsidR="00A20DDD" w:rsidRDefault="00A20DDD" w:rsidP="00A20DDD">
      <w:pPr>
        <w:spacing w:line="360" w:lineRule="auto"/>
        <w:ind w:left="360"/>
        <w:jc w:val="both"/>
      </w:pPr>
      <w:r>
        <w:t>2)</w:t>
      </w:r>
      <w:r>
        <w:tab/>
        <w:t>dochody majątkowe wynoszą  65 000,00 zł.</w:t>
      </w:r>
    </w:p>
    <w:p w:rsidR="00A20DDD" w:rsidRDefault="00A20DDD" w:rsidP="00A20DDD">
      <w:pPr>
        <w:pStyle w:val="Tekstpodstawowywcity21"/>
      </w:pPr>
    </w:p>
    <w:p w:rsidR="00A20DDD" w:rsidRDefault="00A20DDD" w:rsidP="00A20DDD">
      <w:pPr>
        <w:pStyle w:val="Tekstpodstawowywcity21"/>
      </w:pPr>
      <w:r>
        <w:t>zgodnie z Załącznikiem nr 1 do niniejszego zarządzenia , zmieniającego  Załącznik nr 1         do Uchwały Budżetowej pn. Dochody na 2010 rok</w:t>
      </w:r>
    </w:p>
    <w:p w:rsidR="00A20DDD" w:rsidRDefault="00A20DDD" w:rsidP="00A20DDD">
      <w:pPr>
        <w:ind w:left="360"/>
        <w:jc w:val="both"/>
      </w:pPr>
    </w:p>
    <w:p w:rsidR="00A20DDD" w:rsidRDefault="00A20DDD" w:rsidP="00A20DDD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 xml:space="preserve">Zwiększa się wydatki budżetu o łączną kwotę 5 940,00 zł. </w:t>
      </w:r>
    </w:p>
    <w:p w:rsidR="00A20DDD" w:rsidRDefault="00A20DDD" w:rsidP="00A20DDD">
      <w:pPr>
        <w:spacing w:line="360" w:lineRule="auto"/>
        <w:ind w:firstLine="360"/>
        <w:jc w:val="both"/>
      </w:pPr>
      <w:r>
        <w:t>Plan wydatków budżetu Miasta i Gminy Drobin ogółem wynosi 27 851 436,00  zł.</w:t>
      </w:r>
    </w:p>
    <w:p w:rsidR="00A20DDD" w:rsidRDefault="00A20DDD" w:rsidP="00A20DDD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 się o kwotę 38 890,00 zł, wydatki bieżące zmniejsza się o   kwotę 32 950,00 tj. 5 940,00 zł do kwoty 19 406 616,00 zł. </w:t>
      </w:r>
    </w:p>
    <w:p w:rsidR="00A20DDD" w:rsidRDefault="00A20DDD" w:rsidP="00A20DDD">
      <w:pPr>
        <w:spacing w:line="480" w:lineRule="auto"/>
        <w:ind w:left="360"/>
        <w:jc w:val="both"/>
      </w:pPr>
      <w:r>
        <w:lastRenderedPageBreak/>
        <w:t>2)</w:t>
      </w:r>
      <w:r>
        <w:tab/>
        <w:t>wydatki majątkowe wynoszą 8 444 820,00 zł.</w:t>
      </w:r>
    </w:p>
    <w:p w:rsidR="00A20DDD" w:rsidRDefault="00A20DDD" w:rsidP="00A20DDD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A20DDD" w:rsidRDefault="00A20DDD" w:rsidP="00A20DDD">
      <w:pPr>
        <w:pStyle w:val="Tekstpodstawowywcity"/>
      </w:pPr>
    </w:p>
    <w:p w:rsidR="00A20DDD" w:rsidRDefault="00A20DDD" w:rsidP="00A20DDD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A20DDD" w:rsidRDefault="00A20DDD" w:rsidP="00A20DDD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dochodach i wydatkach budżetu zgodnie z załącznikiem nr 4 do niniejszego zarządzenia zmieniający załącznik nr 3 do uchwały budżetowej pn. Przychody i rozchody budżetu 2010</w:t>
      </w:r>
    </w:p>
    <w:p w:rsidR="00A20DDD" w:rsidRDefault="00A20DDD" w:rsidP="00A20DDD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dochodach i wydatkach związanych z realizacją zadań z zakresu realizacji zadań rządowych i innych zleconych odrębnymi ustawami zgodnie z załącznikiem nr 5 do zarządzenia, zmieniając załącznik nr 4 do uchwały budżetowej  pn. „Dochody i wydatki związane z realizacją zadań z zakresu realizacji zadań rządowych i innych zleconych”</w:t>
      </w:r>
    </w:p>
    <w:p w:rsidR="00A20DDD" w:rsidRDefault="00A20DDD" w:rsidP="00A20DDD">
      <w:pPr>
        <w:spacing w:line="360" w:lineRule="auto"/>
        <w:jc w:val="both"/>
        <w:rPr>
          <w:b/>
          <w:bCs/>
        </w:rPr>
      </w:pPr>
    </w:p>
    <w:p w:rsidR="00A20DDD" w:rsidRDefault="00A20DDD" w:rsidP="00A20DD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A20DDD" w:rsidRDefault="00A20DDD" w:rsidP="00A20DDD">
      <w:pPr>
        <w:spacing w:line="360" w:lineRule="auto"/>
      </w:pPr>
    </w:p>
    <w:p w:rsidR="00A20DDD" w:rsidRDefault="00A20DDD" w:rsidP="00A20DDD">
      <w:pPr>
        <w:spacing w:line="360" w:lineRule="auto"/>
      </w:pPr>
      <w:r>
        <w:t>Zarządzenie wchodzi w życie z dniem podjęcia.</w:t>
      </w:r>
    </w:p>
    <w:p w:rsidR="00A20DDD" w:rsidRDefault="00A20DDD" w:rsidP="00A20DDD">
      <w:pPr>
        <w:spacing w:line="360" w:lineRule="auto"/>
      </w:pPr>
    </w:p>
    <w:p w:rsidR="00A20DDD" w:rsidRDefault="00A20DDD" w:rsidP="00A20D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A20DDD" w:rsidRDefault="00A20DDD" w:rsidP="00A20D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A20DDD" w:rsidRDefault="00A20DDD" w:rsidP="00A20DDD">
      <w:pPr>
        <w:spacing w:line="360" w:lineRule="auto"/>
      </w:pPr>
    </w:p>
    <w:p w:rsidR="00A20DDD" w:rsidRDefault="00A20DDD" w:rsidP="00A20D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A20DDD" w:rsidRDefault="00A20DDD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947"/>
        <w:gridCol w:w="1402"/>
        <w:gridCol w:w="1387"/>
        <w:gridCol w:w="1469"/>
        <w:gridCol w:w="1622"/>
        <w:gridCol w:w="1387"/>
        <w:gridCol w:w="932"/>
        <w:gridCol w:w="1152"/>
        <w:gridCol w:w="868"/>
        <w:gridCol w:w="884"/>
      </w:tblGrid>
      <w:tr w:rsidR="00A20DD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218 / 10</w:t>
            </w:r>
          </w:p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Burmistrza Miasta i Gminy Drobin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 18 czerwca  2010 roku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   Nr 212 / XLII / 09 na rok 2010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DOCHODY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Źródło dochodów*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dochody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Urządy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naczelnych organów władzy państwowej, kontroli i ochrony prawa oraz sądownictwa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9 311,00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5 940,00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15 251,00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15 251,00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15 251,00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otrzymane z budżetu państwa na realizację zadań bieżących z zakresu administracji rządowej oraz innych zadań zleconych gminie ustawami KBW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9 311,00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5 940,00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15 251,00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15 251,00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15 251,00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Dochody ogółem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20 933 291,00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5 940,00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20 939 231,00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20 874 231,00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4 150 949,00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UZASADNIENIE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Dział 751 / 75108 / 2010 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- Dotacja celowa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 zwiększony plan dotacji o kwotę  5 940 ,00  -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Na podstawie :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-  art. 129 ustawy z dnia 12 kwietnia 2001 r. - Ordynacja wyborcza do Sejmu Rzeczypospolitej Polskiej i do Senatu Rzeczypospolitej Polskiej    ( Dz. U. z 2007 r. Nr 190, poz. 1360 ze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zminami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),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-  postanowienia Prezydenta Rzeczypospolitej Polskiej z dnia 22 kwietnia 2010 roku w sprawie zarządzenia wyborów uzupełniających do Senatu Rzeczypospolitej Polskiej ( Dz. U. Nr 66, poz. 424 ),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-  zawiadomienia Kierownika Krajowego Biura Wyborczego z dnia 14 czerwca  2010 r. znak ZF 3101 – 50/10.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Środki przeznaczone są na wypłatę zryczałtowanych diet dla członków obwodowych komisji wyborczych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20DDD" w:rsidRDefault="00A20DDD"/>
    <w:p w:rsidR="00A20DDD" w:rsidRDefault="00A20DDD">
      <w:pPr>
        <w:suppressAutoHyphens w:val="0"/>
        <w:spacing w:after="200" w:line="276" w:lineRule="auto"/>
      </w:pPr>
      <w:r>
        <w:br w:type="page"/>
      </w:r>
    </w:p>
    <w:tbl>
      <w:tblPr>
        <w:tblW w:w="155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6"/>
        <w:gridCol w:w="965"/>
        <w:gridCol w:w="2955"/>
        <w:gridCol w:w="1601"/>
        <w:gridCol w:w="1601"/>
        <w:gridCol w:w="1601"/>
        <w:gridCol w:w="1662"/>
        <w:gridCol w:w="1662"/>
        <w:gridCol w:w="960"/>
        <w:gridCol w:w="960"/>
        <w:gridCol w:w="960"/>
      </w:tblGrid>
      <w:tr w:rsidR="00A20DDD" w:rsidRPr="00A20DDD" w:rsidTr="00A20DD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RANGE!A1:H21"/>
            <w:bookmarkEnd w:id="0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do Zarządzenia  Nr 218 / 10   Burmistrza Miasta i Gminy Drobin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1" w:name="RANGE!A3:H18"/>
            <w:bookmarkEnd w:id="1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z dnia 18 czerwca  2010 roku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 xml:space="preserve">                                  </w:t>
            </w: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zmieniający Uchwałę Budżetową Nr 212 / XLII / 09 na rok 2010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60"/>
        </w:trPr>
        <w:tc>
          <w:tcPr>
            <w:tcW w:w="93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                                         WYDATKI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Nazwa działu i rozdziału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Planowane wydatki na 2010 </w:t>
            </w:r>
            <w:proofErr w:type="spellStart"/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z tego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14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A20DDD">
              <w:rPr>
                <w:rFonts w:ascii="Arial CE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A20DDD">
              <w:rPr>
                <w:rFonts w:ascii="Arial CE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A20DDD">
              <w:rPr>
                <w:rFonts w:ascii="Arial CE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A20DDD">
              <w:rPr>
                <w:rFonts w:ascii="Arial CE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A20DDD">
              <w:rPr>
                <w:rFonts w:ascii="Arial CE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A20DDD">
              <w:rPr>
                <w:rFonts w:ascii="Arial CE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A20DDD">
              <w:rPr>
                <w:rFonts w:ascii="Arial CE" w:hAnsi="Arial CE" w:cs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A20DDD">
              <w:rPr>
                <w:rFonts w:ascii="Arial CE" w:hAnsi="Arial CE" w:cs="Arial CE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</w:p>
        </w:tc>
      </w:tr>
      <w:tr w:rsidR="00A20DDD" w:rsidRPr="00A20DDD" w:rsidTr="00A20DDD">
        <w:trPr>
          <w:trHeight w:val="6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3 797 464,00   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-  10 150,00  </w:t>
            </w: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    10 150,00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3 797 464,00    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468 687,00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3 328 777,00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3 796 466,00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-  10 150,00  </w:t>
            </w: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    10 150,00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3 796 466,00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467 689,00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3 328 777,00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5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98 500,00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- 11200,00</w:t>
            </w: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11200,00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98 500,00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98 500,00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-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Plany zagospodarowania przestrzennego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65 000,00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- 5 181,00</w:t>
            </w: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11 200,00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71 019,00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 71 019,00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-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71095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30 000,00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-6 019,00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23 981,00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 23 981,00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-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9 311,00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5 940,00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15 251,00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15 251,00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-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75108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Wybory do Sejmu i Senatu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  6 615,00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5 940,00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12 555,00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 12 555,00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6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Kultura i ochrona dziedzictwa narodowego 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1 395 366,00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-11 600,00</w:t>
            </w: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11 600,00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1 395 366,00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305 608,00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1 089 758,00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71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Pozostałe zadania w zakresie kultury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97 666,00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-11 600,00</w:t>
            </w: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11 600,00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97 666,00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        97 666,00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color w:val="000000"/>
                <w:sz w:val="20"/>
                <w:szCs w:val="20"/>
                <w:lang w:eastAsia="pl-PL"/>
              </w:rPr>
              <w:t xml:space="preserve">      -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645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27 845 496,00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- 32 950,00</w:t>
            </w: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38 890,00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27 851 436,00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19 406 616,00   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DD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8 444 820,00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04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9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>Zmiany w wydatkach bieżących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9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 xml:space="preserve">Dział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Zwiększa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Zmniejsza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50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10150,00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10150,00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6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4630,00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fundusz sołecki wsi Psary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4630,00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5520,00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fundusz sołecki wsi Karsy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5520,00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11200,00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11200,00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8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-11200,00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-5181,00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5181,00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11200,00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71095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6019,00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3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75108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5940,00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4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11600,00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11600,00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4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11000,00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7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11600,00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6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38890,00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32950,00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7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DD" w:rsidRPr="00A20DDD" w:rsidRDefault="00A20DDD" w:rsidP="00A20DD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57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sz w:val="30"/>
                <w:szCs w:val="30"/>
                <w:lang w:eastAsia="pl-PL"/>
              </w:rPr>
              <w:t xml:space="preserve">U Z A S A D N I E N I 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582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lang w:eastAsia="pl-PL"/>
              </w:rPr>
              <w:t>Dział 600 / 60016  - zmniejsza się wydatki w funduszu sołeckim  o kwotę  10 150,00                                      - zwiększa się wydatki w funduszu sołeckim  o kwotę   10 150,00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27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i/>
                <w:iCs/>
                <w:lang w:eastAsia="pl-PL"/>
              </w:rPr>
            </w:pPr>
            <w:r w:rsidRPr="00A20DDD">
              <w:rPr>
                <w:rFonts w:ascii="Arial" w:hAnsi="Arial" w:cs="Arial"/>
                <w:i/>
                <w:iCs/>
                <w:lang w:eastAsia="pl-PL"/>
              </w:rPr>
              <w:t>Zmiany dostosowane do realnego wykonania budżetu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12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lang w:eastAsia="pl-PL"/>
              </w:rPr>
              <w:t>Dział 710 / 71004  -</w:t>
            </w:r>
            <w:r w:rsidRPr="00A20DDD">
              <w:rPr>
                <w:rFonts w:ascii="Arial" w:hAnsi="Arial" w:cs="Arial"/>
                <w:lang w:eastAsia="pl-PL"/>
              </w:rPr>
              <w:t xml:space="preserve">  Pismo Referatu Rozwoju Gospodarczego  w sprawie dokonania zmian w planie budżetu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32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>§ 4300  -  zmniejsza się wydatki o kwotę  5 181,00 wydatki z planu zagospodarowania przestrzennego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522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>§ 4170 – zwiększa się wydatki o kwotę  11 200,00 studium uwarunkowań i kierunków zagospodarowania przestrzennego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747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lang w:eastAsia="pl-PL"/>
              </w:rPr>
              <w:t xml:space="preserve">Dział 710 / 71095  - </w:t>
            </w:r>
            <w:r w:rsidRPr="00A20DDD">
              <w:rPr>
                <w:rFonts w:ascii="Arial" w:hAnsi="Arial" w:cs="Arial"/>
                <w:color w:val="000000"/>
                <w:lang w:eastAsia="pl-PL"/>
              </w:rPr>
              <w:t xml:space="preserve"> Pismo Referatu Rozwoju Gospodarczego z dnia 22 czerwca 2010 r. w sprawie dokonania zmian w projekcie planu budżetu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87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>§ 4170  -  zmniejsza się wydatki o kwotę  6 019,00 decyzja o warunkach zabudowy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32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 751 / 75108 /3030 - zwiększony plan wydatków o kwotę  5 940 ,00  -  Na podstawie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20DDD" w:rsidRPr="00A20DDD" w:rsidTr="00A20DDD">
        <w:trPr>
          <w:trHeight w:val="612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 xml:space="preserve">  -  art. 129 ustawy z dnia 12 kwietnia 2001 r. - Ordynacja wyborcza do Sejmu Rzeczypospolitej Polskiej i do Senatu Rzeczypospolitej Polskiej    ( Dz. U. z 2007 r. Nr 190, poz. 1360 ze zmianami 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A20DDD" w:rsidRPr="00A20DDD" w:rsidTr="00A20DDD">
        <w:trPr>
          <w:trHeight w:val="627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 xml:space="preserve">  -  postanowienia Prezydenta Rzeczypospolitej Polskiej z dnia 22 kwietnia 2010 roku w sprawie zarządzenia wyborów uzupełniających do Senatu Rzeczypospolitej Polskiej ( Dz. U. Nr 66, poz. 424 ),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A20DDD" w:rsidRPr="00A20DDD" w:rsidTr="00A20DDD">
        <w:trPr>
          <w:trHeight w:val="492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 xml:space="preserve">  -  zawiadomienia Kierownika Krajowego Biura Wyborczego z dnia 14 czerwca  2010 r. znak ZF 3101 – 50/10.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A20DDD" w:rsidRPr="00A20DDD" w:rsidTr="00A20DDD">
        <w:trPr>
          <w:trHeight w:val="297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i/>
                <w:iCs/>
                <w:lang w:eastAsia="pl-PL"/>
              </w:rPr>
            </w:pPr>
            <w:r w:rsidRPr="00A20DDD">
              <w:rPr>
                <w:rFonts w:ascii="Arial" w:hAnsi="Arial" w:cs="Arial"/>
                <w:i/>
                <w:iCs/>
                <w:lang w:eastAsia="pl-PL"/>
              </w:rPr>
              <w:t>Środki przeznaczone są na wypłatę zryczałtowanych diet dla członków obwodowych komisji wyborczych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i/>
                <w:iCs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477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A20DDD">
              <w:rPr>
                <w:rFonts w:ascii="Arial" w:hAnsi="Arial" w:cs="Arial"/>
                <w:b/>
                <w:bCs/>
                <w:lang w:eastAsia="pl-PL"/>
              </w:rPr>
              <w:t>Dział 921 / 92105  -</w:t>
            </w:r>
            <w:r w:rsidRPr="00A20DDD">
              <w:rPr>
                <w:rFonts w:ascii="Arial" w:hAnsi="Arial" w:cs="Arial"/>
                <w:lang w:eastAsia="pl-PL"/>
              </w:rPr>
              <w:t xml:space="preserve"> Pismo Referatu zdrowia, Oświaty i Kultury w sprawie dokonania zmian w projekcie planu budżetu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00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>§ 4300  - zmniejsza się wydatki o kwotę  11 600,00 usługi pozostałe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342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>§ 4270  - zwiększa się wydatki o kwotę  11 000,00 remont sceny na placu Św. Floriana w Drobinie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552"/>
        </w:trPr>
        <w:tc>
          <w:tcPr>
            <w:tcW w:w="12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20DDD">
              <w:rPr>
                <w:rFonts w:ascii="Arial" w:hAnsi="Arial" w:cs="Arial"/>
                <w:lang w:eastAsia="pl-PL"/>
              </w:rPr>
              <w:t xml:space="preserve">§ 4170  - zwiększa się wydatki o kwotę  600,00 wykonanie dokumentacji projektowej na remont sceny na placu Św. Floriana w Drobinie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Burmistrz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Miasta i Gminy Drobin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DDD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0DDD" w:rsidRPr="00A20DDD" w:rsidTr="00A20DD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DD" w:rsidRPr="00A20DDD" w:rsidRDefault="00A20DDD" w:rsidP="00A20D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20DDD" w:rsidRDefault="00A20DDD"/>
    <w:p w:rsidR="00A20DDD" w:rsidRDefault="00A20DDD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9"/>
        <w:gridCol w:w="523"/>
        <w:gridCol w:w="1339"/>
        <w:gridCol w:w="1498"/>
        <w:gridCol w:w="206"/>
        <w:gridCol w:w="740"/>
        <w:gridCol w:w="235"/>
        <w:gridCol w:w="1406"/>
        <w:gridCol w:w="29"/>
        <w:gridCol w:w="1339"/>
        <w:gridCol w:w="144"/>
        <w:gridCol w:w="1023"/>
        <w:gridCol w:w="648"/>
        <w:gridCol w:w="566"/>
        <w:gridCol w:w="1166"/>
        <w:gridCol w:w="1181"/>
        <w:gridCol w:w="159"/>
        <w:gridCol w:w="172"/>
        <w:gridCol w:w="1104"/>
      </w:tblGrid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Załącznik nr 3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  Zarządzenia  Nr  218 / 10    Burmistrza Miasta i Gminy Drobin 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18czerwca  2010 roku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1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 programy z udziałem środków, o których mowa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w art. 5 ust. 1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u.o.f.p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Wypłaty z tytułu poręczeń i gwarancji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Obsługa długu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38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#</w:t>
            </w: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14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Transport  łączność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468 687,00    </w:t>
            </w:r>
          </w:p>
        </w:tc>
        <w:tc>
          <w:tcPr>
            <w:tcW w:w="1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-10150,00                   10150,00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468 687,00  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468 687,00   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468 687,00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Drogi publiczne gminne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467 689,00    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-10150,00                   10150,00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467 689,00   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467 689,00   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467 687,00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710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Działalność usługowa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98 500,00    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-11200,00                  11200,00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98 500,00  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98 500,00   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20 181,00   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78 319,00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71004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Plany zagospodarowania przestrzennego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65 000,00    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-5181,00                   11200,00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71 019,00  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71 019,00   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11 200,00   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59 819,00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71095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Pozostała działalność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30 000,00    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-6 019,00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23 981,00   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23 981,00   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8 981,00    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15 000,00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751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Urzędy naczelnych organów władzy państwowej, kontroli i ochrony prawa oraz sądownictwa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9 311,00    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5940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15 251,00   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9 311,00   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1 239,00    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8 072,00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5 940,00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75108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Wybory do Sejmu i Senatu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6 615,00    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5940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12 555,00   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6 615,00   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6 615,00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5 940,00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Kultura i ochrona dziedzictwa narodowego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305 608,00    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-11600,00                  11600,00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305 608,00   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305 608,00   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600,00    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305 008,00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92105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Pozostałe zadania w zakresie kultury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97 666,00    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-11600,00                  11600,00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97 666,00   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97 666,00   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600,00    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97 066,00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 wydatki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19 400 676,00    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- 32950,00</w:t>
            </w:r>
          </w:p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38890,00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19 406 616,00  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#############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299 293,00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317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4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16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Nr 218 / 10 Burmistrza Miasta i Gminy Drobin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5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18 czerwca 2010 roku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5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zmieniający Uchwałę Budżetową    Nr 212 / XLII / 09 na rok 2010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144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59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i wydatki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45"/>
        </w:trPr>
        <w:tc>
          <w:tcPr>
            <w:tcW w:w="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Przychody i rozchody budżetu 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30"/>
        </w:trPr>
        <w:tc>
          <w:tcPr>
            <w:tcW w:w="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   18.06. 2010 rok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93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Klasyfikacja</w:t>
            </w:r>
          </w:p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Kwota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144"/>
        </w:trPr>
        <w:tc>
          <w:tcPr>
            <w:tcW w:w="4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101"/>
        </w:trPr>
        <w:tc>
          <w:tcPr>
            <w:tcW w:w="4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144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78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przed zmianą </w:t>
            </w: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zmiana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 zmianie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3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Dochody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20 933 291,00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5 940,00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20 939 231,00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Wydatki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27 845 496,00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5 940,00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27 851 436,00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302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Wynik budżetu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-6 912 205,00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-6 912 205,00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45"/>
        </w:trPr>
        <w:tc>
          <w:tcPr>
            <w:tcW w:w="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Przychody ogółem: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9 028 383,00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9 028 383,00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302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Kredyty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311 650,00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311 650,00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59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Pożyczki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874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Pożyczki na finansowanie zadań realizowanych</w:t>
            </w:r>
          </w:p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udziałem środków pochodzących z budżetu UE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903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78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pożyczek udzielonych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951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3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Prywatyzacja majątku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jst</w:t>
            </w:r>
            <w:proofErr w:type="spellEnd"/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944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Nadwyżka budżetu z lat ubiegłych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957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59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Papiery wartościowe (obligacje)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931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7 615 000,00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7 615 000,00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3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emisja obligacji na pokrycie deficytu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5 365 000,00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5 365 000,00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74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emisja obligacji „ unijnych ”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2 250 000,00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2 250 000,00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302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Inne źródła (wolne środki)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955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1 101 733,00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1 101 733,00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45"/>
        </w:trPr>
        <w:tc>
          <w:tcPr>
            <w:tcW w:w="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Rozchody ogółem: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59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kredytów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pożyczek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8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963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Udzielone pożyczki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991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3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Lokaty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994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88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Wykup papierów wartościowych (obligacji)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982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Rozchody z tytułu innych rozliczeń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995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922"/>
        </w:trPr>
        <w:tc>
          <w:tcPr>
            <w:tcW w:w="4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01 . 01 . 2010            -   8 212 041,00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50"/>
        </w:trPr>
        <w:tc>
          <w:tcPr>
            <w:tcW w:w="4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         - 2 100 000,00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374"/>
        </w:trPr>
        <w:tc>
          <w:tcPr>
            <w:tcW w:w="40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Zaciągnięte kredyty                                - 311  650,00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331"/>
        </w:trPr>
        <w:tc>
          <w:tcPr>
            <w:tcW w:w="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emisja obligacji na pokrycie deficytu  -  5 365 000,00</w:t>
            </w:r>
          </w:p>
        </w:tc>
        <w:tc>
          <w:tcPr>
            <w:tcW w:w="16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emisja obligacji „ unijnych ”  -  2 250 000,00 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317"/>
        </w:trPr>
        <w:tc>
          <w:tcPr>
            <w:tcW w:w="408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74"/>
        </w:trPr>
        <w:tc>
          <w:tcPr>
            <w:tcW w:w="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31.12.2010                          11 788 691,00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+  2 250 000,00 =    14 038 691,00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322"/>
        </w:trPr>
        <w:tc>
          <w:tcPr>
            <w:tcW w:w="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56,29 %  dochodów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21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3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Miasta i Gminy Drobin 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144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5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gridAfter w:val="6"/>
          <w:wAfter w:w="4348" w:type="dxa"/>
          <w:trHeight w:val="25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20DDD" w:rsidRDefault="00A20DDD"/>
    <w:p w:rsidR="00A20DDD" w:rsidRDefault="00A20DDD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8"/>
        <w:gridCol w:w="883"/>
        <w:gridCol w:w="2160"/>
        <w:gridCol w:w="1469"/>
        <w:gridCol w:w="1056"/>
        <w:gridCol w:w="1450"/>
        <w:gridCol w:w="1324"/>
        <w:gridCol w:w="1340"/>
        <w:gridCol w:w="1387"/>
        <w:gridCol w:w="1387"/>
        <w:gridCol w:w="1181"/>
      </w:tblGrid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 5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218 / 10    Burmistrza Miasta i Gminy Drobin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18 czerwca  2010 roku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477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Dochody i wydatki związane z realizacją zadań z zakresu administracji rządowej i innych zleconych odrębnymi ustawami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</w:t>
            </w:r>
          </w:p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</w:t>
            </w:r>
          </w:p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 tego: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bieżące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majątkowe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przed zmianą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przed zmianą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Rolnictwo i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łowictwo</w:t>
            </w:r>
            <w:proofErr w:type="spellEnd"/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O1095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Pozostała działalność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Administracja publiczna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67 944,00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75011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zadań z zakresu administracji rządowej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67 944,00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751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Urzędy naczelnych organów władzy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  9 311,00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15 251,00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15 251,00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15 251,00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15 251,00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Prowadzenie rejestru wyborców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1 379,00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1 379,00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1 379,00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1 379,00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1 379,00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Wybory Prezydenta                          Rzeczypospolitej Polskiej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1 317,00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1 317,00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1 317,00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1 317,00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1 317,00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Wybory do Sejmu i Senatu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6 615,00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5940,00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12 555,00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6 615,00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5940,00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12 555,00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12 555,00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Ochrona zdrowia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85195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Pozostała działalność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852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Pomoc społeczna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3 009 400,00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3 009 400,00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3 009 400,00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3 009 400,00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3 009 400,00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85212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świadczeń rodzinnych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3 006 000,00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3 006 000,00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3 006 000,00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3 006 000,00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3 006 000,00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85213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składek na ubezpieczenia społeczne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3 400,00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3 400,00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3 400,00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3 400,00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3 400,00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Ogółem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3 462 050,00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5 940,00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3 467 990,00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3 462 050,00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5 940,00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3 467 990,00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3 467 990,00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A20D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w Drobinie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DDD" w:rsidTr="002B53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DDD" w:rsidRDefault="00A20DD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2869" w:rsidRDefault="006B2869"/>
    <w:sectPr w:rsidR="006B2869" w:rsidSect="00A20D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DDD"/>
    <w:rsid w:val="00233EBA"/>
    <w:rsid w:val="002D2C45"/>
    <w:rsid w:val="006B2869"/>
    <w:rsid w:val="00704114"/>
    <w:rsid w:val="00A20DDD"/>
    <w:rsid w:val="00C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20DD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0D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20DDD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0D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20DDD"/>
    <w:pPr>
      <w:spacing w:line="360" w:lineRule="auto"/>
      <w:ind w:left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2394</Words>
  <Characters>14365</Characters>
  <Application>Microsoft Office Word</Application>
  <DocSecurity>0</DocSecurity>
  <Lines>119</Lines>
  <Paragraphs>33</Paragraphs>
  <ScaleCrop>false</ScaleCrop>
  <Company/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2010-09-23T13:18:00Z</dcterms:created>
  <dcterms:modified xsi:type="dcterms:W3CDTF">2010-09-23T13:23:00Z</dcterms:modified>
</cp:coreProperties>
</file>