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182C5" w14:textId="7620327F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bookmarkStart w:id="0" w:name="_Hlk152849524"/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OR</w:t>
      </w:r>
      <w:r w:rsidR="00B368A1">
        <w:rPr>
          <w:rFonts w:ascii="Times New Roman" w:eastAsia="Calibri" w:hAnsi="Times New Roman" w:cs="Times New Roman"/>
          <w:kern w:val="0"/>
          <w:sz w:val="24"/>
          <w14:ligatures w14:val="none"/>
        </w:rPr>
        <w:t>iK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.0012.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3.</w:t>
      </w:r>
      <w:r w:rsidR="00B24468">
        <w:rPr>
          <w:rFonts w:ascii="Times New Roman" w:eastAsia="Calibri" w:hAnsi="Times New Roman" w:cs="Times New Roman"/>
          <w:kern w:val="0"/>
          <w:sz w:val="24"/>
          <w14:ligatures w14:val="none"/>
        </w:rPr>
        <w:t>1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.202</w:t>
      </w:r>
      <w:r w:rsidR="00B24468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</w:p>
    <w:p w14:paraId="3EE28A58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13E23673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PROTOKÓŁ</w:t>
      </w:r>
    </w:p>
    <w:p w14:paraId="684FA381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z przebiegu posiedzenia </w:t>
      </w:r>
    </w:p>
    <w:p w14:paraId="524081E0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Komisji Rozwoju, Rolnictwa, Bezpieczeństwa i Gospodarki Komunalnej </w:t>
      </w:r>
    </w:p>
    <w:p w14:paraId="0FC34B70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Rady Miejskiej w Drobinie</w:t>
      </w:r>
    </w:p>
    <w:p w14:paraId="5231D217" w14:textId="3ABA8863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z dnia</w:t>
      </w:r>
      <w:r w:rsidR="000F6612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14</w:t>
      </w: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stycznia</w:t>
      </w: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r.</w:t>
      </w:r>
    </w:p>
    <w:p w14:paraId="5C55A45B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bookmarkEnd w:id="0"/>
    <w:p w14:paraId="5C8F1564" w14:textId="3770D463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Godzina rozpoczęcia i zakończenia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12: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0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3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– 1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3:17</w:t>
      </w:r>
    </w:p>
    <w:p w14:paraId="78349177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13BD70E7" w14:textId="1AA70375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Miejsce posiedzenia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: sala konferencyjna im. Andrzeja Wojciecha Samoraja w Urzędzie Miasta i Gminy Drobin, ul. Marsz. Piłsudskiego 12</w:t>
      </w:r>
    </w:p>
    <w:p w14:paraId="65A10C55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6E62FE7B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Uczestnicy posiedzenia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:</w:t>
      </w:r>
    </w:p>
    <w:p w14:paraId="66C99A36" w14:textId="7384D9DD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-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członków komisji na ustalony skład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;</w:t>
      </w:r>
    </w:p>
    <w:p w14:paraId="7F33C8E5" w14:textId="37B7DC5E" w:rsidR="00F47C27" w:rsidRPr="00F47C27" w:rsidRDefault="00F47C27" w:rsidP="006E7D20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- Przedstawiciele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Urzędu: Burmistrz MiG Drobin, </w:t>
      </w:r>
      <w:r w:rsidR="006E7D2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Zastępca Burmistrza MiG Drobin, Sekretarz MiG Drobin, 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Kierownik Referatu </w:t>
      </w:r>
      <w:r w:rsidR="008E1CB5">
        <w:rPr>
          <w:rFonts w:ascii="Times New Roman" w:eastAsia="Calibri" w:hAnsi="Times New Roman" w:cs="Times New Roman"/>
          <w:kern w:val="0"/>
          <w:sz w:val="24"/>
          <w14:ligatures w14:val="none"/>
        </w:rPr>
        <w:t>Rolnictwa, Rozwoju Gospodarczego, Zamówień Publicznych</w:t>
      </w:r>
      <w:r w:rsidR="006E7D2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Pracownik </w:t>
      </w:r>
      <w:r w:rsidR="006E7D20"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Referatu </w:t>
      </w:r>
      <w:r w:rsidR="006E7D2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Rolnictwa, Rozwoju Gospodarczego, Zamówień Publicznych, 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;</w:t>
      </w:r>
    </w:p>
    <w:p w14:paraId="00AEFDBE" w14:textId="52FFB04D" w:rsidR="00F47C27" w:rsidRPr="00F47C27" w:rsidRDefault="00F47C27" w:rsidP="00F47C27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- Prezes</w:t>
      </w:r>
      <w:r w:rsidR="006E7D2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Dyrektor i pracownik 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Spółki SIM</w:t>
      </w:r>
    </w:p>
    <w:p w14:paraId="544921F0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Lista obecności stanowi załącznik Nr 1 do niniejszego protokołu.</w:t>
      </w:r>
    </w:p>
    <w:p w14:paraId="14A7CBB5" w14:textId="77777777" w:rsidR="00F47C27" w:rsidRPr="00F47C27" w:rsidRDefault="00F47C27" w:rsidP="00F47C27">
      <w:pPr>
        <w:shd w:val="clear" w:color="auto" w:fill="FFFFFF"/>
        <w:spacing w:after="0" w:line="276" w:lineRule="auto"/>
        <w:ind w:left="363" w:hanging="340"/>
        <w:jc w:val="both"/>
        <w:rPr>
          <w:rFonts w:ascii="Times New Roman" w:eastAsia="Calibri" w:hAnsi="Times New Roman" w:cs="Times New Roman"/>
          <w:spacing w:val="-1"/>
          <w:kern w:val="0"/>
          <w:sz w:val="24"/>
          <w:szCs w:val="24"/>
          <w:u w:val="single"/>
          <w14:ligatures w14:val="none"/>
        </w:rPr>
      </w:pPr>
    </w:p>
    <w:p w14:paraId="1B3028E2" w14:textId="77777777" w:rsidR="006E7D20" w:rsidRPr="006E7D20" w:rsidRDefault="006E7D20" w:rsidP="006E7D2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</w:pPr>
      <w:r w:rsidRPr="006E7D2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Proponowany porządek posiedzenia:</w:t>
      </w:r>
    </w:p>
    <w:p w14:paraId="219D30BB" w14:textId="77777777" w:rsidR="006E7D20" w:rsidRPr="006E7D20" w:rsidRDefault="006E7D20" w:rsidP="006E7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7D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 Otwarcie posiedzenia i stwierdzenie quorum.</w:t>
      </w:r>
    </w:p>
    <w:p w14:paraId="26634C7A" w14:textId="77777777" w:rsidR="006E7D20" w:rsidRPr="006E7D20" w:rsidRDefault="006E7D20" w:rsidP="006E7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E7D2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 Przedstawienie porządku posiedzenia.</w:t>
      </w:r>
    </w:p>
    <w:p w14:paraId="4A79B64B" w14:textId="77777777" w:rsidR="006E7D20" w:rsidRPr="006E7D20" w:rsidRDefault="006E7D20" w:rsidP="006E7D20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E7D2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Zaopiniowanie materiałów pod obrady XIII sesji Rady Miejskiej w Drobinie:</w:t>
      </w:r>
    </w:p>
    <w:p w14:paraId="3A532A25" w14:textId="77777777" w:rsidR="006E7D20" w:rsidRPr="006E7D20" w:rsidRDefault="006E7D20" w:rsidP="006E7D20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E7D2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1)  projekt uchwały w sprawie wyboru metody ustalenia opłaty za gospodarowanie odpadami komunalnymi oraz ustalenie wysokości tej opłaty;</w:t>
      </w:r>
    </w:p>
    <w:p w14:paraId="2384B18C" w14:textId="77777777" w:rsidR="006E7D20" w:rsidRPr="006E7D20" w:rsidRDefault="006E7D20" w:rsidP="006E7D20">
      <w:pPr>
        <w:widowControl w:val="0"/>
        <w:suppressAutoHyphens/>
        <w:autoSpaceDN w:val="0"/>
        <w:spacing w:after="0" w:line="240" w:lineRule="auto"/>
        <w:ind w:left="567" w:hanging="567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E7D20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  <w14:ligatures w14:val="none"/>
        </w:rPr>
        <w:t>4. Sprawy różne.</w:t>
      </w:r>
    </w:p>
    <w:p w14:paraId="349C151D" w14:textId="77777777" w:rsidR="006E7D20" w:rsidRPr="006E7D20" w:rsidRDefault="006E7D20" w:rsidP="006E7D2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7D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5. Zakończenie posiedzenia.</w:t>
      </w:r>
    </w:p>
    <w:p w14:paraId="76FBCC35" w14:textId="77777777" w:rsidR="00F47C27" w:rsidRPr="00F47C27" w:rsidRDefault="00F47C27" w:rsidP="00F47C27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34D60DD5" w14:textId="77777777" w:rsidR="00F47C27" w:rsidRPr="00F47C27" w:rsidRDefault="00F47C27" w:rsidP="00F47C27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posiedzeniu  przewodniczył </w:t>
      </w:r>
    </w:p>
    <w:p w14:paraId="12DD7288" w14:textId="77777777" w:rsidR="00F47C27" w:rsidRPr="00F47C27" w:rsidRDefault="00F47C27" w:rsidP="00F47C27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Przewodniczący Komisji Rozwoju, Rolnictwa, Bezpieczeństwa</w:t>
      </w:r>
    </w:p>
    <w:p w14:paraId="547F9031" w14:textId="64F336CD" w:rsidR="00F47C27" w:rsidRPr="00F47C27" w:rsidRDefault="00F47C27" w:rsidP="00F47C27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i Gospodarki Komunalnej  </w:t>
      </w:r>
      <w:r w:rsidR="006E7D2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Michał Ciarkowski</w:t>
      </w:r>
    </w:p>
    <w:p w14:paraId="3CCB77E6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64C3930F" w14:textId="77777777" w:rsidR="00F47C27" w:rsidRPr="00F47C27" w:rsidRDefault="00F47C27" w:rsidP="00F47C27">
      <w:pPr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Przebieg posiedzenia:</w:t>
      </w:r>
    </w:p>
    <w:p w14:paraId="3DEDA4DB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Do punktu 1-go posiedzenia:</w:t>
      </w:r>
    </w:p>
    <w:p w14:paraId="60DA2971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Otwarcie i stwierdzenie quorum</w:t>
      </w:r>
    </w:p>
    <w:p w14:paraId="2C74C39F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6817000" w14:textId="777C5F72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Przewodniczący komisji - 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otworzył posiedzenie, przywitał zebranych i stwierdził, że na ustalony skład </w:t>
      </w:r>
      <w:r w:rsidR="006E7D20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radnych, obecnych jest </w:t>
      </w:r>
      <w:r w:rsidR="006E7D20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radnych.</w:t>
      </w:r>
    </w:p>
    <w:p w14:paraId="1BAD9BDC" w14:textId="77777777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6E40FAFF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Do punktu 2-go posiedzenia:</w:t>
      </w:r>
    </w:p>
    <w:p w14:paraId="4DE9EBB1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203C43D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Przedstawienie porządku posiedzenia</w:t>
      </w:r>
    </w:p>
    <w:p w14:paraId="058C10F6" w14:textId="77777777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</w:p>
    <w:p w14:paraId="697354B4" w14:textId="631D8C27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Przewodniczący komisji -</w:t>
      </w:r>
      <w:r w:rsidR="006E7D20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przedstawił porządek posiedzenia i zapytał, czy </w:t>
      </w:r>
      <w:r w:rsidR="003A374E">
        <w:rPr>
          <w:rFonts w:ascii="Times New Roman" w:eastAsia="Calibri" w:hAnsi="Times New Roman" w:cs="Times New Roman"/>
          <w:kern w:val="0"/>
          <w:sz w:val="24"/>
          <w14:ligatures w14:val="none"/>
        </w:rPr>
        <w:t>ktoś ma uwagi do porządku.</w:t>
      </w:r>
    </w:p>
    <w:p w14:paraId="08856518" w14:textId="77777777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Brak uwag.</w:t>
      </w:r>
    </w:p>
    <w:p w14:paraId="00840C2F" w14:textId="2FD9131B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Następnie przystąpił do realizacji porządku posiedzenia</w:t>
      </w:r>
      <w:r w:rsidR="006E7D20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.</w:t>
      </w:r>
    </w:p>
    <w:p w14:paraId="64D41EF8" w14:textId="77777777" w:rsid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522B2259" w14:textId="77777777" w:rsidR="003A374E" w:rsidRPr="00F47C27" w:rsidRDefault="003A374E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07C2C85F" w14:textId="77777777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68D9F68" w14:textId="0460E084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lastRenderedPageBreak/>
        <w:t xml:space="preserve">Do punktu 3-go, ppkt </w:t>
      </w:r>
      <w:r w:rsidR="006322F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1</w:t>
      </w: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posiedzenia:</w:t>
      </w:r>
    </w:p>
    <w:p w14:paraId="122929C8" w14:textId="77777777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0349EB1" w14:textId="77777777" w:rsidR="00F47C27" w:rsidRPr="00F47C27" w:rsidRDefault="00F47C27" w:rsidP="00F47C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Projekt uchwały w sprawie wyboru metody ustalenia opłaty za gospodarowanie odpadami komunalnymi oraz ustalenie wysokości tej opłaty</w:t>
      </w:r>
    </w:p>
    <w:p w14:paraId="0DB8DF9E" w14:textId="77777777" w:rsidR="00F47C27" w:rsidRPr="00F47C27" w:rsidRDefault="00F47C27" w:rsidP="00F47C27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86778C8" w14:textId="5BD19A34" w:rsidR="00F47C27" w:rsidRPr="00F47C27" w:rsidRDefault="00F47C27" w:rsidP="00F47C27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Przewodnicząc</w:t>
      </w:r>
      <w:r w:rsidR="006322F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y</w:t>
      </w: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komisji – 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odczytał </w:t>
      </w:r>
      <w:r w:rsidR="006322F3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punkt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3 i prosił p. Kierownik o wprowadzenie.</w:t>
      </w:r>
    </w:p>
    <w:p w14:paraId="049155F8" w14:textId="77777777" w:rsidR="00F47C27" w:rsidRPr="00F47C27" w:rsidRDefault="00F47C27" w:rsidP="00F47C27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69BBF3E" w14:textId="61CFF6F0" w:rsidR="00F47C27" w:rsidRPr="00F47C27" w:rsidRDefault="006322F3" w:rsidP="0074789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322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Kierownik Referatu Rolnictwa, Rozwoju Gospodarczego, Zamówień Publicznych</w:t>
      </w:r>
      <w:r w:rsidR="00F47C27" w:rsidRPr="00F47C27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–</w:t>
      </w:r>
      <w:r w:rsidR="009F0FA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przedstawiła projekt Uchwały</w:t>
      </w:r>
      <w:r w:rsidR="0074789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4789F" w:rsidRPr="0074789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w sprawie wyboru metody ustalenia opłaty za gospodarowanie odpadami komunalnymi oraz ustalenie wysokości tej opłaty</w:t>
      </w:r>
      <w:r w:rsidR="0074789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9F0FA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47C27" w:rsidRPr="00F47C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Prosiła o pytania.</w:t>
      </w:r>
    </w:p>
    <w:p w14:paraId="3004978C" w14:textId="77777777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47C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Brak pytań.</w:t>
      </w:r>
    </w:p>
    <w:p w14:paraId="3B36B086" w14:textId="77777777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F0A30C6" w14:textId="05DA376B" w:rsidR="002D5B23" w:rsidRDefault="0074789F" w:rsidP="00F47C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Burmistrz MiG – </w:t>
      </w:r>
      <w:r w:rsidRPr="002D5B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zaznaczył, że podjęcie tej uchwały jest bardzo istotne, </w:t>
      </w:r>
      <w:r w:rsidR="002D5B23" w:rsidRPr="002D5B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zaproponował przejście do dyskusji do każdego aspektu. Zwrócił się </w:t>
      </w:r>
      <w:r w:rsidR="002D5B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także </w:t>
      </w:r>
      <w:r w:rsidR="002D5B23" w:rsidRPr="002D5B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do przewodniczącego aby Prezes Spółki SIM zreferował jak kształtują się koszty</w:t>
      </w:r>
      <w:r w:rsidR="002D5B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oraz</w:t>
      </w:r>
      <w:r w:rsidR="002D5B23" w:rsidRPr="002D5B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jaka stawka </w:t>
      </w:r>
      <w:r w:rsidR="002D5B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wynika</w:t>
      </w:r>
      <w:r w:rsidR="002D5B23" w:rsidRPr="002D5B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z kosztów.</w:t>
      </w:r>
      <w:r w:rsidR="002D5B2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77EAB041" w14:textId="4A905B45" w:rsidR="0074789F" w:rsidRDefault="002D5B23" w:rsidP="00F47C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36565524" w14:textId="34A6A3E7" w:rsidR="009F0FA1" w:rsidRDefault="009F0FA1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Przewodniczący posiedzenia</w:t>
      </w:r>
      <w:r w:rsidRPr="00F47C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– poprosił Prezesa Spółki SIM o przedstawienie kalkulacji.</w:t>
      </w:r>
    </w:p>
    <w:p w14:paraId="425D059A" w14:textId="77777777" w:rsidR="009F0FA1" w:rsidRDefault="009F0FA1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FC3CF52" w14:textId="345BE2D5" w:rsidR="009F0FA1" w:rsidRDefault="009F0FA1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F0FA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Prezes Spółki SIM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4789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–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2619C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poinformował, </w:t>
      </w:r>
      <w:r w:rsidR="002D5B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że koszty dotyczące wielu aspektów wzrosły, a stawka od 2022r. nie uległa zmianie. Ilość odpadów w 2024r. w obu frakcjach zarówno w zmiesz</w:t>
      </w:r>
      <w:r w:rsidR="003A374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 w:rsidR="002D5B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nych jak i segregowanych wzrosła. Stawki na wysypiska</w:t>
      </w:r>
      <w:r w:rsidR="002619C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ch</w:t>
      </w:r>
      <w:r w:rsidR="002D5B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w odniesieniu do odpadów zmieszanych </w:t>
      </w:r>
      <w:r w:rsidR="00341FF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wzrosły o 60zł/t. (wzrost o</w:t>
      </w:r>
      <w:r w:rsidR="002619C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41FF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10%), tworzywa sztuczne wzrost o 15%, </w:t>
      </w:r>
      <w:r w:rsidR="003A374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odpady </w:t>
      </w:r>
      <w:r w:rsidR="00341FF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wielkogabarytowe wzrost 15%. Wspomniał również o wynagrodzeniach minimalnych, które od 2022 roku wzrosły o 55%. </w:t>
      </w:r>
      <w:r w:rsidR="00775D9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Zaznaczył, że kwota za odpady powinna wynosić minimalnie 33/34 zł aby pokryć koszty. </w:t>
      </w:r>
      <w:r w:rsidR="002619C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Dodał</w:t>
      </w:r>
      <w:r w:rsidR="00775D9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że dochodzi nowa frakcja i to także wygeneruje dodatkowe koszty. Kosze na śmieci również co jakiś czas wymagają wymiany, zdażają się awarie samochodów co wiąże się z dodatkowymi wydatkami. </w:t>
      </w:r>
    </w:p>
    <w:p w14:paraId="36EA9F7B" w14:textId="77777777" w:rsidR="00775D94" w:rsidRDefault="00775D94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5335E5D" w14:textId="63093D13" w:rsidR="008C60E0" w:rsidRDefault="00775D94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75D9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Burmistrz MiG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– dodał, że </w:t>
      </w:r>
      <w:r w:rsidR="00C13BB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w temacie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ograniczeni</w:t>
      </w:r>
      <w:r w:rsidR="00C13BB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ilości odpadów </w:t>
      </w:r>
      <w:r w:rsidR="00C13BB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oraz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ich segregowani</w:t>
      </w:r>
      <w:r w:rsidR="00C13BB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Urząd podejmuje działania informacyjne</w:t>
      </w:r>
      <w:r w:rsidR="006F430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oraz, że we współpracy ze Spółką SIM b</w:t>
      </w:r>
      <w:r w:rsidR="00C13BB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ędzi</w:t>
      </w:r>
      <w:r w:rsidR="006F430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</w:t>
      </w:r>
      <w:r w:rsidR="00C13BB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chci</w:t>
      </w:r>
      <w:r w:rsidR="006F430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ał</w:t>
      </w:r>
      <w:r w:rsidR="00C13BB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podją</w:t>
      </w:r>
      <w:r w:rsidR="006F430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ć</w:t>
      </w:r>
      <w:r w:rsidR="00C13BB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działania aby zmniejszyć wolumen odpadów.</w:t>
      </w:r>
    </w:p>
    <w:p w14:paraId="654D724F" w14:textId="77777777" w:rsidR="008C60E0" w:rsidRDefault="008C60E0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01F4F43" w14:textId="6B085E75" w:rsidR="009668C8" w:rsidRDefault="008C60E0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C60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Sekretarz MiG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– </w:t>
      </w:r>
      <w:r w:rsidR="003A374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zaznaczyła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że popiera Pana Burmistrza w odniesieniu do stawek, zwróciła się również do radnych aby mieli </w:t>
      </w:r>
      <w:r w:rsidR="003A374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 uwadze, że są także odpowiedzialni za budżet. Podkreśliła, że jeśli stawki nie zostaną podniesione to </w:t>
      </w:r>
      <w:r w:rsidR="003A374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budżet zostanie mocno obciążony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 a pi</w:t>
      </w:r>
      <w:r w:rsidR="003A374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niądze, które mogłyby być przeznaczone na inwestycje w konsekwencji będą musiały być przeznaczone na odpady. </w:t>
      </w:r>
    </w:p>
    <w:p w14:paraId="66ED763B" w14:textId="77777777" w:rsidR="008C60E0" w:rsidRDefault="008C60E0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B54FE01" w14:textId="3A239B58" w:rsidR="00775D94" w:rsidRDefault="008C60E0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322F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Kierownik Referatu Rolnictwa, Rozwoju Gospodarczego, Zamówień Publicznych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poinformowała, że w 2024r. gmina dołożyła 432 127,</w:t>
      </w:r>
      <w:r w:rsidR="009B005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4 zł </w:t>
      </w:r>
      <w:r w:rsidR="009B005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do gospodarki odpadami komunalnymi. </w:t>
      </w:r>
    </w:p>
    <w:p w14:paraId="63584605" w14:textId="77777777" w:rsidR="009B005E" w:rsidRDefault="009B005E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B08B259" w14:textId="2AC995E6" w:rsidR="009B005E" w:rsidRDefault="009B005E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F0FA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Prezes Spółki SIM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– </w:t>
      </w:r>
      <w:r w:rsidRPr="009B005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dodał, że jest to kwota, która będzie ciągle rosła i nie jest to tylko specyfika tej gminy ponieważ w innych gminach też obserwujemy wzrosty stawek za odpady. </w:t>
      </w:r>
    </w:p>
    <w:p w14:paraId="12D0D576" w14:textId="77777777" w:rsidR="009B005E" w:rsidRDefault="009B005E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2CEFA4A" w14:textId="047E657A" w:rsidR="006D3B21" w:rsidRDefault="006D3B21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D3B2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Radny Dąbkowski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– </w:t>
      </w:r>
      <w:r w:rsidR="002434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zaproponował aby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kalkulacje </w:t>
      </w:r>
      <w:r w:rsidR="002434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były przekazane do zapoznania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dla wszystkich radnych</w:t>
      </w:r>
      <w:r w:rsidR="002434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Zgodził się, że należy podnieść opłatę za odpady ponieważ wszystko drożeje, ale zaznaczył, że kluczowe jest to o ile chcemy tę stawkę zwiększyć. </w:t>
      </w:r>
    </w:p>
    <w:p w14:paraId="52259CA2" w14:textId="77777777" w:rsidR="006D3B21" w:rsidRDefault="006D3B21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225D354" w14:textId="10FBAEAC" w:rsidR="006D3B21" w:rsidRDefault="00B326E3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Radna Osińska –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dodała, że jeśli konieczne jest podniesienie stawki za odpady to należy to zrobić w granicach rozsądku. Zaznaczyła, że podwyżka o 4 zł to za duże obciążenie dla mieszkańców. Zasugerowała, że stawka powinna być zwiększona maksymalnie o 2 zł. </w:t>
      </w:r>
    </w:p>
    <w:p w14:paraId="290EA59E" w14:textId="77777777" w:rsidR="00B326E3" w:rsidRPr="00B326E3" w:rsidRDefault="00B326E3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7276B74" w14:textId="7296CB2B" w:rsidR="00E0446A" w:rsidRDefault="00B326E3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Z-ca Burmistrza MiG – </w:t>
      </w:r>
      <w:r w:rsidR="0024348B" w:rsidRPr="002434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podkreślił, że</w:t>
      </w:r>
      <w:r w:rsidR="0024348B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jeśli</w:t>
      </w:r>
      <w:r w:rsidR="002434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otrzymaliśmy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kalkulację i decydujemy się na podniesienie stawki tylko o 2 zł to 144</w:t>
      </w:r>
      <w:r w:rsidR="002434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000 zł </w:t>
      </w:r>
      <w:r w:rsidR="002434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z budżetu miasta będzie musiało być przeznaczne na gospodarkę </w:t>
      </w:r>
      <w:r w:rsidR="002434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odpadową, dodatkowo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jeśli </w:t>
      </w:r>
      <w:r w:rsidR="002434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radni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decydują się na takie rozwiązanie to mus</w:t>
      </w:r>
      <w:r w:rsidR="002434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zą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mieć świadomość, że </w:t>
      </w:r>
      <w:r w:rsidR="002434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będzie to zrobione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kosztem realizacji r</w:t>
      </w:r>
      <w:r w:rsidR="00E0446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óż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ny</w:t>
      </w:r>
      <w:r w:rsidR="00E0446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h projektó</w:t>
      </w:r>
      <w:r w:rsidR="00E0446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w m.in.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kosztem dróg</w:t>
      </w:r>
      <w:r w:rsidR="00E0446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2434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Zwrócił uwagę, że jeśli radni będą decydować o </w:t>
      </w:r>
      <w:r w:rsidR="00E0446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wzro</w:t>
      </w:r>
      <w:r w:rsidR="002434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ście</w:t>
      </w:r>
      <w:r w:rsidR="00E0446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stawki </w:t>
      </w:r>
      <w:r w:rsidR="0024348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powinni </w:t>
      </w:r>
      <w:r w:rsidR="00E0446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mieć na względzie, że uzwierciedla ona faktyczne koszty.</w:t>
      </w:r>
    </w:p>
    <w:p w14:paraId="18BE3A07" w14:textId="77777777" w:rsidR="00E0446A" w:rsidRDefault="00E0446A" w:rsidP="00F47C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643A9B7" w14:textId="3CA7A617" w:rsidR="00E0446A" w:rsidRDefault="00E0446A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Burmistrz MiG </w:t>
      </w:r>
      <w:r w:rsidR="00EC7269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–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EC7269" w:rsidRPr="00EC726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odwołując się do ościennych gmin </w:t>
      </w:r>
      <w:r w:rsidR="00EC726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zaznaczył, że</w:t>
      </w:r>
      <w:r w:rsidR="00EC7269" w:rsidRPr="00EC726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nowa stawka w naszej gminie byłaby 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nadal </w:t>
      </w:r>
      <w:r w:rsidR="00EC7269" w:rsidRPr="00EC726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dużo niższa. </w:t>
      </w:r>
    </w:p>
    <w:p w14:paraId="209CF7FD" w14:textId="77777777" w:rsidR="00EC7269" w:rsidRDefault="00EC7269" w:rsidP="00F47C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3E812E4" w14:textId="284E34F7" w:rsidR="0026755C" w:rsidRDefault="00EC7269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Z-ca Burmistrza MiG</w:t>
      </w:r>
      <w:r w:rsidR="00F47C27" w:rsidRPr="00F47C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– 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informował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że 2 zł podwyżki nie daje nam zbyt wiele w perspektywie następnego roku. Na dzień dzisiejszy kalkulacja ceny wynosi 33 zł, jeśli podniesiemy tylko 2 zł to jesteśmy na poziome 29 zł. Założył, że po uwolnieniu cen energii, gazu itp. 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w</w:t>
      </w:r>
      <w:r w:rsidR="002675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przyszłym roku inflacja drastycznie wzrośnie, zakładając, że wzrost kosztów w przyszłym roku będzie wynosił tylko 10% wejdziemy na poziom 37 zł zatem ró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ż</w:t>
      </w:r>
      <w:r w:rsidR="002675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nica mi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ę</w:t>
      </w:r>
      <w:r w:rsidR="002675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dzy 29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zł</w:t>
      </w:r>
      <w:r w:rsidR="002675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 a 37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zł</w:t>
      </w:r>
      <w:r w:rsidR="002675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to 8 zł, co wskazuje, że gmina musiałaby w przyszło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ś</w:t>
      </w:r>
      <w:r w:rsidR="002675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ci dopłacać 8 zł do każdego mieszkańca. Dodał, że jeśli teraz nie pod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</w:t>
      </w:r>
      <w:r w:rsidR="002675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jmiemy decyzji o większej podwyżce 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sytuacja się pogorszy</w:t>
      </w:r>
      <w:r w:rsidR="002675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ponieważ</w:t>
      </w:r>
      <w:r w:rsidR="002675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będzie duży problem z</w:t>
      </w:r>
      <w:r w:rsidR="002675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nadrobi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eniem</w:t>
      </w:r>
      <w:r w:rsidR="002675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t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ej</w:t>
      </w:r>
      <w:r w:rsidR="002675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ró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ż</w:t>
      </w:r>
      <w:r w:rsidR="002675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nic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y</w:t>
      </w:r>
      <w:r w:rsidR="002675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0C66CFDF" w14:textId="77777777" w:rsidR="0026755C" w:rsidRDefault="0026755C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8ED5EC4" w14:textId="78927A13" w:rsidR="0026755C" w:rsidRDefault="0026755C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71D4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Sekretarz MiG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– 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ponownie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zaznaczyła, że jeśli tak się stanie gmina nie będzie realizowała żadnych inwestycji. </w:t>
      </w:r>
    </w:p>
    <w:p w14:paraId="0115D55F" w14:textId="77777777" w:rsidR="0026755C" w:rsidRDefault="0026755C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63D51B4" w14:textId="00E1B616" w:rsidR="0026755C" w:rsidRDefault="00883A8E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Przewodniczący posiedzenia</w:t>
      </w:r>
      <w:r w:rsidR="002675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– podkreślił, że jeśli kto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ś</w:t>
      </w:r>
      <w:r w:rsidR="002675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będzie </w:t>
      </w:r>
      <w:r w:rsidR="002675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regularnie op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ł</w:t>
      </w:r>
      <w:r w:rsidR="002675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aca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ł</w:t>
      </w:r>
      <w:r w:rsidR="002675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zobowi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ą</w:t>
      </w:r>
      <w:r w:rsidR="002675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zania 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to bez nie powinien mieć problemu z ich uregulowaniem. </w:t>
      </w:r>
      <w:r w:rsidR="002675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08CBABE6" w14:textId="77777777" w:rsidR="0026755C" w:rsidRDefault="0026755C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3FFC493" w14:textId="77777777" w:rsidR="00E71D45" w:rsidRDefault="0026755C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71D4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Radny Sztendur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– jego zdaniem podwyżka o 2 zł to za mało biorąc pod uwagę wzrosty cen na poszczególnych frakcjach</w:t>
      </w:r>
      <w:r w:rsidR="00E71D4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3B32AF9" w14:textId="77777777" w:rsidR="00E71D45" w:rsidRDefault="00E71D45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4D5C8DD" w14:textId="6003E11F" w:rsidR="00E71D45" w:rsidRDefault="00E71D45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83A8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Dyrektor SIM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– poinf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o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rmował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że na koniec roku 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wystąpiła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kr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ó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tka przerwa w zbieraniu odpad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ó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w, po podpisaniu nowej umowy podczas pierwszego wyjazdu 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pracownicy spółki SIM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wygenerowal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bardzo 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u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ż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o nadgodzin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poniewa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ż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pracowali do 18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Podkreślił f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akt, że b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y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ł to okres świąteczny 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ale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wiązało się to z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istotn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ymi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koszt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ami,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które sp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ół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 musia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ł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 ponie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ść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6739103C" w14:textId="77777777" w:rsidR="00E71D45" w:rsidRDefault="00E71D45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D3924E9" w14:textId="0FE04000" w:rsidR="00883A8E" w:rsidRDefault="00883A8E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Przewodniczący posiedzenia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– zgłosił propozycję stawki w wysokości 31 zł</w:t>
      </w:r>
      <w:r w:rsidR="0028092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166F086" w14:textId="77777777" w:rsidR="00883A8E" w:rsidRDefault="00883A8E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C1ED647" w14:textId="5B26BB61" w:rsidR="00F47C27" w:rsidRDefault="00E71D45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Głosowanie 1 propozycji tj. stawka 31 zł</w:t>
      </w:r>
      <w:r w:rsidR="00883A8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2751A88" w14:textId="324F44E6" w:rsidR="00E71D45" w:rsidRDefault="00E71D45" w:rsidP="00E71D4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„za” – </w:t>
      </w:r>
      <w:r w:rsidR="00883A8E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2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(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Ciarkowski, Sztendur)</w:t>
      </w:r>
    </w:p>
    <w:p w14:paraId="70DE6014" w14:textId="4F0E250D" w:rsidR="00E71D45" w:rsidRPr="00F47C27" w:rsidRDefault="00E71D45" w:rsidP="00E71D4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„przeciw”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3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(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Osińska, Dąbkowski, Wysocki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) </w:t>
      </w:r>
    </w:p>
    <w:p w14:paraId="1E18CFA9" w14:textId="77777777" w:rsidR="00E71D45" w:rsidRPr="00F47C27" w:rsidRDefault="00E71D45" w:rsidP="00E71D4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„wstrzymuje się” – 0 radnych</w:t>
      </w:r>
    </w:p>
    <w:p w14:paraId="38E34B8E" w14:textId="37D5AF74" w:rsidR="00E71D45" w:rsidRPr="00F47C27" w:rsidRDefault="00E71D45" w:rsidP="00E71D4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na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obecnych podczas głosowania. Ustalony skład komisji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radnych.</w:t>
      </w:r>
    </w:p>
    <w:p w14:paraId="2FEB7F28" w14:textId="56D80FCD" w:rsidR="00883A8E" w:rsidRPr="00973CD3" w:rsidRDefault="0041462A" w:rsidP="00883A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Propozycja</w:t>
      </w:r>
      <w:r w:rsidR="00883A8E" w:rsidRPr="00973C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nie została przyjęta.</w:t>
      </w:r>
    </w:p>
    <w:p w14:paraId="26F4BE30" w14:textId="77777777" w:rsidR="00E71D45" w:rsidRPr="00F47C27" w:rsidRDefault="00E71D45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08CF824" w14:textId="2903FC65" w:rsidR="00883A8E" w:rsidRPr="00883A8E" w:rsidRDefault="00883A8E" w:rsidP="00F47C2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883A8E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Radna Osińska – </w:t>
      </w:r>
      <w:r w:rsidRPr="00883A8E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zgłosiła propozycję stawki w wysokości 29 zł</w:t>
      </w:r>
      <w:r w:rsidR="002809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.</w:t>
      </w:r>
    </w:p>
    <w:p w14:paraId="0DF5E02F" w14:textId="77777777" w:rsidR="00883A8E" w:rsidRDefault="00883A8E" w:rsidP="00883A8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CA615B6" w14:textId="1631F7DA" w:rsidR="00883A8E" w:rsidRDefault="00883A8E" w:rsidP="00883A8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Głosowanie 2 propozycji tj. stawka 29 zł.</w:t>
      </w:r>
    </w:p>
    <w:p w14:paraId="7A9BA827" w14:textId="0EBDE6D6" w:rsidR="00883A8E" w:rsidRDefault="00883A8E" w:rsidP="00883A8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„za”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3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(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Osińska, Dąbkowski, Wysocki)</w:t>
      </w:r>
    </w:p>
    <w:p w14:paraId="408ED37C" w14:textId="0D4F8112" w:rsidR="00883A8E" w:rsidRPr="00F47C27" w:rsidRDefault="00883A8E" w:rsidP="00883A8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„przeciw”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2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(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Ciarkowski, Sztendur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) </w:t>
      </w:r>
    </w:p>
    <w:p w14:paraId="42540481" w14:textId="77777777" w:rsidR="00883A8E" w:rsidRPr="00F47C27" w:rsidRDefault="00883A8E" w:rsidP="00883A8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„wstrzymuje się” – 0 radnych</w:t>
      </w:r>
    </w:p>
    <w:p w14:paraId="2C3D9524" w14:textId="77777777" w:rsidR="00883A8E" w:rsidRPr="00973CD3" w:rsidRDefault="00883A8E" w:rsidP="00883A8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973CD3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na 5 obecnych podczas głosowania. Ustalony skład komisji 5 radnych.</w:t>
      </w:r>
    </w:p>
    <w:p w14:paraId="518F5C78" w14:textId="760CDDCA" w:rsidR="00883A8E" w:rsidRDefault="0041462A" w:rsidP="00883A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Propozycja</w:t>
      </w:r>
      <w:r w:rsidR="00883A8E" w:rsidRPr="00973C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została przyjęta niejednogłośnie.</w:t>
      </w:r>
    </w:p>
    <w:p w14:paraId="1194527C" w14:textId="77777777" w:rsidR="00883A8E" w:rsidRDefault="00883A8E" w:rsidP="00F47C2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</w:pPr>
    </w:p>
    <w:p w14:paraId="4127CD8D" w14:textId="77777777" w:rsidR="00094B26" w:rsidRDefault="00973CD3" w:rsidP="00F47C2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94B2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Przewodniczący posiedzenia</w:t>
      </w:r>
      <w:r w:rsidRPr="00094B26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– odczytał </w:t>
      </w:r>
      <w:r w:rsidRPr="00973CD3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kolejny ppkt w sprawie ustalenia ryczałtowej stawki opłaty za gospodarowanie odpadami komunalnymi w wysokości 180zł za rok od domku letniskowego na nieruchomości albo innej nieruchomości wykorzystywanej na cele rekreacyjno – wypoczynkowe, jeżeli odpady są zbierane i odbierane w sposób selektywny.</w:t>
      </w:r>
    </w:p>
    <w:p w14:paraId="060F3438" w14:textId="2F057736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  <w:lastRenderedPageBreak/>
        <w:t>Głosowanie:</w:t>
      </w:r>
    </w:p>
    <w:p w14:paraId="1052F454" w14:textId="42E7791E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„za” – </w:t>
      </w:r>
      <w:r w:rsidR="00094B26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(</w:t>
      </w:r>
      <w:r w:rsidR="00094B26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Osińska, Dąbkowski, Ciarkowski, Wysocki, Sztendur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) </w:t>
      </w:r>
    </w:p>
    <w:p w14:paraId="597405E4" w14:textId="3CC0B561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„przeciw” – </w:t>
      </w:r>
      <w:r w:rsidR="00094B26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0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</w:t>
      </w:r>
    </w:p>
    <w:p w14:paraId="5312F1B1" w14:textId="77777777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„wstrzymuje się” – 0 radnych</w:t>
      </w:r>
    </w:p>
    <w:p w14:paraId="18CEE26E" w14:textId="5187A966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na </w:t>
      </w:r>
      <w:r w:rsidR="00094B26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obecnych podczas głosowania. Ustalony skład komisji </w:t>
      </w:r>
      <w:r w:rsidR="00094B26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radnych.</w:t>
      </w:r>
    </w:p>
    <w:p w14:paraId="5E1CDFA7" w14:textId="3EA3DEF5" w:rsidR="00B74EF4" w:rsidRPr="0041462A" w:rsidRDefault="00B74EF4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41462A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Propozycja </w:t>
      </w:r>
      <w:r w:rsidR="0041462A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została przyjęta jednogłośnie</w:t>
      </w:r>
      <w:r w:rsidRPr="0041462A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. </w:t>
      </w:r>
    </w:p>
    <w:p w14:paraId="302584BB" w14:textId="77777777" w:rsidR="00B74EF4" w:rsidRDefault="00B74EF4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CC2A7B2" w14:textId="4693298B" w:rsidR="0041462A" w:rsidRDefault="00B74EF4" w:rsidP="00B74EF4">
      <w:pPr>
        <w:shd w:val="clear" w:color="auto" w:fill="FFFFFF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94B2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Przewodniczący posiedzenia</w:t>
      </w:r>
      <w:r w:rsidRPr="00094B26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– odczytał </w:t>
      </w:r>
      <w:r w:rsidRPr="00973CD3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kolejny ppkt w sprawie</w:t>
      </w:r>
      <w:r w:rsidRPr="00B74EF4">
        <w:rPr>
          <w:rFonts w:ascii="Times New Roman" w:eastAsia="Calibri" w:hAnsi="Times New Roman" w:cs="Times New Roman"/>
          <w:kern w:val="0"/>
          <w14:ligatures w14:val="none"/>
        </w:rPr>
        <w:t xml:space="preserve"> podwyższon</w:t>
      </w:r>
      <w:r>
        <w:rPr>
          <w:rFonts w:ascii="Times New Roman" w:eastAsia="Calibri" w:hAnsi="Times New Roman" w:cs="Times New Roman"/>
          <w:kern w:val="0"/>
          <w14:ligatures w14:val="none"/>
        </w:rPr>
        <w:t>ej</w:t>
      </w:r>
      <w:r w:rsidRPr="00B74EF4">
        <w:rPr>
          <w:rFonts w:ascii="Times New Roman" w:eastAsia="Calibri" w:hAnsi="Times New Roman" w:cs="Times New Roman"/>
          <w:kern w:val="0"/>
          <w14:ligatures w14:val="none"/>
        </w:rPr>
        <w:t xml:space="preserve"> stawk</w:t>
      </w:r>
      <w:r>
        <w:rPr>
          <w:rFonts w:ascii="Times New Roman" w:eastAsia="Calibri" w:hAnsi="Times New Roman" w:cs="Times New Roman"/>
          <w:kern w:val="0"/>
          <w14:ligatures w14:val="none"/>
        </w:rPr>
        <w:t>i</w:t>
      </w:r>
      <w:r w:rsidRPr="00B74EF4">
        <w:rPr>
          <w:rFonts w:ascii="Times New Roman" w:eastAsia="Calibri" w:hAnsi="Times New Roman" w:cs="Times New Roman"/>
          <w:kern w:val="0"/>
          <w14:ligatures w14:val="none"/>
        </w:rPr>
        <w:t xml:space="preserve"> opłaty za gospodarowanie odpadami komunalnymi od domku letniskowego na nieruchomości lub na innej nieruchomości wykorzystywanej na cele rekreacyjno – wypoczynkowe, w wysokości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7</w:t>
      </w:r>
      <w:r w:rsidR="0079220E">
        <w:rPr>
          <w:rFonts w:ascii="Times New Roman" w:eastAsia="Calibri" w:hAnsi="Times New Roman" w:cs="Times New Roman"/>
          <w:kern w:val="0"/>
          <w14:ligatures w14:val="none"/>
        </w:rPr>
        <w:t>0</w:t>
      </w:r>
      <w:r>
        <w:rPr>
          <w:rFonts w:ascii="Times New Roman" w:eastAsia="Calibri" w:hAnsi="Times New Roman" w:cs="Times New Roman"/>
          <w:kern w:val="0"/>
          <w14:ligatures w14:val="none"/>
        </w:rPr>
        <w:t>0</w:t>
      </w:r>
      <w:r w:rsidRPr="00B74EF4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B74EF4">
        <w:rPr>
          <w:rFonts w:ascii="Times New Roman" w:eastAsia="Calibri" w:hAnsi="Times New Roman" w:cs="Times New Roman"/>
          <w:bCs/>
          <w:kern w:val="0"/>
          <w14:ligatures w14:val="none"/>
        </w:rPr>
        <w:t>zł</w:t>
      </w:r>
      <w:r w:rsidRPr="00B74EF4">
        <w:rPr>
          <w:rFonts w:ascii="Times New Roman" w:eastAsia="Calibri" w:hAnsi="Times New Roman" w:cs="Times New Roman"/>
          <w:kern w:val="0"/>
          <w14:ligatures w14:val="none"/>
        </w:rPr>
        <w:t xml:space="preserve"> za rok, jeżeli właściciel nieruchomości, na której znajduje się domek letniskowy, lub innej nieruchomości wykorzystywanej na cele rekreacyjno – wypoczynkowe nie wypełnia obowiązku zbierania odpadów komunalnych w sposób selektywny.</w:t>
      </w:r>
    </w:p>
    <w:p w14:paraId="1B8B2CC3" w14:textId="77777777" w:rsidR="0041462A" w:rsidRPr="00F47C27" w:rsidRDefault="0041462A" w:rsidP="0041462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  <w:t>Głosowanie:</w:t>
      </w:r>
    </w:p>
    <w:p w14:paraId="45410696" w14:textId="77777777" w:rsidR="0041462A" w:rsidRPr="00F47C27" w:rsidRDefault="0041462A" w:rsidP="0041462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„za”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(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Osińska, Dąbkowski, Ciarkowski, Wysocki, Sztendur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) </w:t>
      </w:r>
    </w:p>
    <w:p w14:paraId="6AA688D9" w14:textId="77777777" w:rsidR="0041462A" w:rsidRPr="00F47C27" w:rsidRDefault="0041462A" w:rsidP="0041462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„przeciw”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0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</w:t>
      </w:r>
    </w:p>
    <w:p w14:paraId="11DCDD4D" w14:textId="77777777" w:rsidR="0041462A" w:rsidRPr="00F47C27" w:rsidRDefault="0041462A" w:rsidP="0041462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„wstrzymuje się” – 0 radnych</w:t>
      </w:r>
    </w:p>
    <w:p w14:paraId="61229F19" w14:textId="77777777" w:rsidR="0041462A" w:rsidRPr="00F47C27" w:rsidRDefault="0041462A" w:rsidP="0041462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na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obecnych podczas głosowania. Ustalony skład komisji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radnych.</w:t>
      </w:r>
    </w:p>
    <w:p w14:paraId="6BE717DB" w14:textId="6522EACF" w:rsidR="0041462A" w:rsidRDefault="0041462A" w:rsidP="004146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1462A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Propozycja zo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stała przyjęta jednogłośnie.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45A4DDB0" w14:textId="77777777" w:rsidR="0041462A" w:rsidRPr="0041462A" w:rsidRDefault="0041462A" w:rsidP="004146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7048C8D" w14:textId="0F78A8E5" w:rsidR="008C30E3" w:rsidRDefault="008C30E3" w:rsidP="008C30E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Wśród Radnych wywiązała się ponowna dyskusja w sprawie stawki za odpady od mieszkańca i padła kolejna propozycja tj. 32 zł z BIO, 29 zł bez BIO.</w:t>
      </w:r>
    </w:p>
    <w:p w14:paraId="497F4E89" w14:textId="77777777" w:rsidR="008C30E3" w:rsidRDefault="008C30E3" w:rsidP="008C30E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F70D2B4" w14:textId="11175C25" w:rsidR="008C30E3" w:rsidRDefault="008C30E3" w:rsidP="008C30E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Głosowanie 3 propozycji tj. 32 zł z BIO, 29 zł bez BIO</w:t>
      </w:r>
    </w:p>
    <w:p w14:paraId="26502E77" w14:textId="55D285D8" w:rsidR="008C30E3" w:rsidRDefault="008C30E3" w:rsidP="008C30E3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„za”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3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(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Sztendur, Ciarkowski, Wysocki)</w:t>
      </w:r>
    </w:p>
    <w:p w14:paraId="6D13546F" w14:textId="4D6B0F05" w:rsidR="008C30E3" w:rsidRPr="00F47C27" w:rsidRDefault="008C30E3" w:rsidP="008C30E3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„przeciw”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1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 (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Osińska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) </w:t>
      </w:r>
    </w:p>
    <w:p w14:paraId="199B11ED" w14:textId="7484ECFD" w:rsidR="008C30E3" w:rsidRPr="00F47C27" w:rsidRDefault="008C30E3" w:rsidP="008C30E3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„wstrzymuje się”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1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(Dąbkowski)</w:t>
      </w:r>
    </w:p>
    <w:p w14:paraId="6D0B5E47" w14:textId="77777777" w:rsidR="008C30E3" w:rsidRPr="00973CD3" w:rsidRDefault="008C30E3" w:rsidP="008C30E3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973CD3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na 5 obecnych podczas głosowania. Ustalony skład komisji 5 radnych.</w:t>
      </w:r>
    </w:p>
    <w:p w14:paraId="682CB7EF" w14:textId="77777777" w:rsidR="008C30E3" w:rsidRDefault="008C30E3" w:rsidP="008C30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Propozycja</w:t>
      </w:r>
      <w:r w:rsidRPr="00973C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została przyjęta niejednogłośnie.</w:t>
      </w:r>
    </w:p>
    <w:p w14:paraId="085694B7" w14:textId="29980DF5" w:rsidR="009351D8" w:rsidRPr="009355B9" w:rsidRDefault="009351D8" w:rsidP="008C30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5B9">
        <w:rPr>
          <w:rFonts w:ascii="Times New Roman" w:hAnsi="Times New Roman" w:cs="Times New Roman"/>
          <w:bCs/>
          <w:sz w:val="24"/>
          <w:szCs w:val="24"/>
        </w:rPr>
        <w:t>Projekt Uchwały stanowi załącznik nr 2 do protokołu.</w:t>
      </w:r>
    </w:p>
    <w:p w14:paraId="4887304F" w14:textId="77777777" w:rsidR="00F47C27" w:rsidRPr="00F47C27" w:rsidRDefault="00F47C27" w:rsidP="002809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482C092" w14:textId="77777777" w:rsidR="00F47C27" w:rsidRPr="00F47C27" w:rsidRDefault="00F47C27" w:rsidP="00F47C27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1" w:name="_Hlk152849501"/>
      <w:r w:rsidRPr="00F47C2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 punktu 4-go posiedzenia:</w:t>
      </w:r>
    </w:p>
    <w:p w14:paraId="17227DE1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Sprawy różne</w:t>
      </w:r>
    </w:p>
    <w:p w14:paraId="2143D63D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27EB029" w14:textId="3318F853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Radny </w:t>
      </w:r>
      <w:r w:rsidR="00FA4A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Wysocki</w:t>
      </w:r>
      <w:r w:rsidRPr="00F47C2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– </w:t>
      </w:r>
      <w:r w:rsidR="00FA4A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zwrócił się do Burmistrza z prośbą aby zwrócić uwagę na uprzątnięcie poboczy po wycince. </w:t>
      </w:r>
    </w:p>
    <w:p w14:paraId="1138F21C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02ADE65" w14:textId="1B45DF49" w:rsidR="00F47C27" w:rsidRPr="0096282C" w:rsidRDefault="0096282C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Radny Sztendur – </w:t>
      </w:r>
      <w:r w:rsidRPr="009628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zgłosił uwagę aby w możliwie jak najszybszym czasie zająć się kwestią oznakowania przy nowej drodze asfaltowej w miejscowości Chudzyno.</w:t>
      </w:r>
    </w:p>
    <w:p w14:paraId="7DB0252D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bookmarkEnd w:id="1"/>
    <w:p w14:paraId="698F225C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punktu 5-go posiedzenia:</w:t>
      </w:r>
    </w:p>
    <w:p w14:paraId="33261CBB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Zakończenie posiedzenia</w:t>
      </w:r>
    </w:p>
    <w:p w14:paraId="58290EB2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A25978F" w14:textId="6293C138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 </w:t>
      </w:r>
      <w:r w:rsidRPr="00F47C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wyczerpaniu wszystkich punktów posiedzenia, Przewodniczący posiedzenia zakończył posiedzenie Komisji Rozwoju, Rolnictwa, Bezpieczeństwa i Gospodarki Komunalnej.</w:t>
      </w:r>
    </w:p>
    <w:p w14:paraId="4F341B12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2974A8" w14:textId="5968690B" w:rsidR="00F47C27" w:rsidRPr="00F47C27" w:rsidRDefault="00F47C27" w:rsidP="00962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tym protokół zakończono i podpisano.</w:t>
      </w:r>
    </w:p>
    <w:p w14:paraId="476D549B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5396A6" w14:textId="77777777" w:rsidR="00F47C27" w:rsidRPr="00F47C27" w:rsidRDefault="00F47C27" w:rsidP="00F47C27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</w:pPr>
      <w:r w:rsidRPr="00F47C27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>Przewodniczący</w:t>
      </w:r>
    </w:p>
    <w:p w14:paraId="49C73E10" w14:textId="77777777" w:rsidR="00F47C27" w:rsidRPr="00F47C27" w:rsidRDefault="00F47C27" w:rsidP="00F47C27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</w:pPr>
      <w:r w:rsidRPr="00F47C27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>Komisji Rozwoju, Rolnictwa, Bezpieczeństwa</w:t>
      </w:r>
    </w:p>
    <w:p w14:paraId="7BA4CAE5" w14:textId="77777777" w:rsidR="00F47C27" w:rsidRPr="00F47C27" w:rsidRDefault="00F47C27" w:rsidP="00F47C27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</w:pPr>
      <w:r w:rsidRPr="00F47C27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 xml:space="preserve"> i Gospodarki Komunalnej</w:t>
      </w:r>
    </w:p>
    <w:p w14:paraId="7C08A049" w14:textId="77777777" w:rsidR="00F47C27" w:rsidRPr="00F47C27" w:rsidRDefault="00F47C27" w:rsidP="00F47C27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</w:pPr>
    </w:p>
    <w:p w14:paraId="10E97DDD" w14:textId="582846B9" w:rsidR="000D30BD" w:rsidRPr="003A374E" w:rsidRDefault="00B24468" w:rsidP="003A374E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>/-/</w:t>
      </w:r>
      <w:r w:rsidR="0096282C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>Michał Ciarkowski</w:t>
      </w:r>
    </w:p>
    <w:sectPr w:rsidR="000D30BD" w:rsidRPr="003A374E" w:rsidSect="00F47C27">
      <w:footerReference w:type="default" r:id="rId7"/>
      <w:pgSz w:w="11906" w:h="16838"/>
      <w:pgMar w:top="1077" w:right="566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6D149" w14:textId="77777777" w:rsidR="00DA761A" w:rsidRDefault="00DA761A">
      <w:pPr>
        <w:spacing w:after="0" w:line="240" w:lineRule="auto"/>
      </w:pPr>
      <w:r>
        <w:separator/>
      </w:r>
    </w:p>
  </w:endnote>
  <w:endnote w:type="continuationSeparator" w:id="0">
    <w:p w14:paraId="21D428B8" w14:textId="77777777" w:rsidR="00DA761A" w:rsidRDefault="00DA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eastAsia="Times New Roman" w:hAnsi="Calibri Light" w:cs="Times New Roman"/>
        <w:sz w:val="28"/>
        <w:szCs w:val="28"/>
      </w:rPr>
      <w:id w:val="-1368443456"/>
      <w:docPartObj>
        <w:docPartGallery w:val="Page Numbers (Bottom of Page)"/>
        <w:docPartUnique/>
      </w:docPartObj>
    </w:sdtPr>
    <w:sdtContent>
      <w:p w14:paraId="1E527E22" w14:textId="77777777" w:rsidR="002F4AED" w:rsidRPr="00F47C27" w:rsidRDefault="007D0E90">
        <w:pPr>
          <w:pStyle w:val="Stopka"/>
          <w:jc w:val="right"/>
          <w:rPr>
            <w:rFonts w:ascii="Calibri Light" w:eastAsia="Times New Roman" w:hAnsi="Calibri Light" w:cs="Times New Roman"/>
            <w:sz w:val="28"/>
            <w:szCs w:val="28"/>
          </w:rPr>
        </w:pPr>
        <w:r w:rsidRPr="00F47C27">
          <w:rPr>
            <w:rFonts w:ascii="Calibri Light" w:eastAsia="Times New Roman" w:hAnsi="Calibri Light" w:cs="Times New Roman"/>
            <w:sz w:val="28"/>
            <w:szCs w:val="28"/>
          </w:rPr>
          <w:t xml:space="preserve">str. </w:t>
        </w:r>
        <w:r w:rsidRPr="00F47C27">
          <w:rPr>
            <w:rFonts w:ascii="Calibri" w:eastAsia="Times New Roman" w:hAnsi="Calibri" w:cs="Times New Roman"/>
            <w:sz w:val="22"/>
          </w:rPr>
          <w:fldChar w:fldCharType="begin"/>
        </w:r>
        <w:r>
          <w:instrText>PAGE    \* MERGEFORMAT</w:instrText>
        </w:r>
        <w:r w:rsidRPr="00F47C27">
          <w:rPr>
            <w:rFonts w:ascii="Calibri" w:eastAsia="Times New Roman" w:hAnsi="Calibri" w:cs="Times New Roman"/>
            <w:sz w:val="22"/>
          </w:rPr>
          <w:fldChar w:fldCharType="separate"/>
        </w:r>
        <w:r w:rsidRPr="00F47C27">
          <w:rPr>
            <w:rFonts w:ascii="Calibri Light" w:eastAsia="Times New Roman" w:hAnsi="Calibri Light" w:cs="Times New Roman"/>
            <w:noProof/>
            <w:sz w:val="28"/>
            <w:szCs w:val="28"/>
          </w:rPr>
          <w:t>6</w:t>
        </w:r>
        <w:r w:rsidRPr="00F47C27">
          <w:rPr>
            <w:rFonts w:ascii="Calibri Light" w:eastAsia="Times New Roman" w:hAnsi="Calibri Light" w:cs="Times New Roman"/>
            <w:sz w:val="28"/>
            <w:szCs w:val="28"/>
          </w:rPr>
          <w:fldChar w:fldCharType="end"/>
        </w:r>
      </w:p>
    </w:sdtContent>
  </w:sdt>
  <w:p w14:paraId="5DBDA0D0" w14:textId="77777777" w:rsidR="002F4AED" w:rsidRDefault="002F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338B7" w14:textId="77777777" w:rsidR="00DA761A" w:rsidRDefault="00DA761A">
      <w:pPr>
        <w:spacing w:after="0" w:line="240" w:lineRule="auto"/>
      </w:pPr>
      <w:r>
        <w:separator/>
      </w:r>
    </w:p>
  </w:footnote>
  <w:footnote w:type="continuationSeparator" w:id="0">
    <w:p w14:paraId="65D435B5" w14:textId="77777777" w:rsidR="00DA761A" w:rsidRDefault="00DA7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27"/>
    <w:rsid w:val="00094B26"/>
    <w:rsid w:val="000D30BD"/>
    <w:rsid w:val="000F6612"/>
    <w:rsid w:val="001A4DD9"/>
    <w:rsid w:val="0024348B"/>
    <w:rsid w:val="002619C8"/>
    <w:rsid w:val="0026755C"/>
    <w:rsid w:val="002756CA"/>
    <w:rsid w:val="00280927"/>
    <w:rsid w:val="002D5B23"/>
    <w:rsid w:val="002F4AED"/>
    <w:rsid w:val="00341FFB"/>
    <w:rsid w:val="003A374E"/>
    <w:rsid w:val="0041462A"/>
    <w:rsid w:val="00502A2C"/>
    <w:rsid w:val="006322F3"/>
    <w:rsid w:val="006D3B21"/>
    <w:rsid w:val="006E7D20"/>
    <w:rsid w:val="006F4301"/>
    <w:rsid w:val="0074789F"/>
    <w:rsid w:val="00774731"/>
    <w:rsid w:val="00775D94"/>
    <w:rsid w:val="0079220E"/>
    <w:rsid w:val="007D0E90"/>
    <w:rsid w:val="00883A8E"/>
    <w:rsid w:val="008C30E3"/>
    <w:rsid w:val="008C60E0"/>
    <w:rsid w:val="008E1CB5"/>
    <w:rsid w:val="009351D8"/>
    <w:rsid w:val="009355B9"/>
    <w:rsid w:val="0096282C"/>
    <w:rsid w:val="009668C8"/>
    <w:rsid w:val="00973CD3"/>
    <w:rsid w:val="009B005E"/>
    <w:rsid w:val="009D3F1C"/>
    <w:rsid w:val="009F0FA1"/>
    <w:rsid w:val="00B24468"/>
    <w:rsid w:val="00B326E3"/>
    <w:rsid w:val="00B368A1"/>
    <w:rsid w:val="00B74EF4"/>
    <w:rsid w:val="00C13BBA"/>
    <w:rsid w:val="00CC48D0"/>
    <w:rsid w:val="00D034B2"/>
    <w:rsid w:val="00DA761A"/>
    <w:rsid w:val="00E0446A"/>
    <w:rsid w:val="00E71D45"/>
    <w:rsid w:val="00EC7269"/>
    <w:rsid w:val="00F47C27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DA1D"/>
  <w15:chartTrackingRefBased/>
  <w15:docId w15:val="{F41BE38A-6D97-4EA1-B100-BA9EFDB4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7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7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C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7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7C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7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7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7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7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7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C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7C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7C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7C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7C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7C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7C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7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7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7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7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7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7C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7C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7C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7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7C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7C27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F47C27"/>
    <w:pPr>
      <w:tabs>
        <w:tab w:val="center" w:pos="4536"/>
        <w:tab w:val="right" w:pos="9072"/>
      </w:tabs>
      <w:spacing w:after="0" w:line="240" w:lineRule="auto"/>
      <w:ind w:left="363" w:hanging="340"/>
      <w:jc w:val="both"/>
    </w:pPr>
    <w:rPr>
      <w:rFonts w:ascii="Times New Roman" w:hAnsi="Times New Roman"/>
      <w:kern w:val="0"/>
      <w:sz w:val="24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47C27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B82BE-BF6F-4B95-A4F1-C67843B1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1427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UG Drobin 1</cp:lastModifiedBy>
  <cp:revision>8</cp:revision>
  <cp:lastPrinted>2025-02-07T11:47:00Z</cp:lastPrinted>
  <dcterms:created xsi:type="dcterms:W3CDTF">2025-01-24T08:52:00Z</dcterms:created>
  <dcterms:modified xsi:type="dcterms:W3CDTF">2025-02-07T11:47:00Z</dcterms:modified>
</cp:coreProperties>
</file>