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7" w:rsidRPr="008F5130" w:rsidRDefault="008F5130" w:rsidP="00CF04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PZ.272.    </w:t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>.2018</w:t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 xml:space="preserve">             </w:t>
      </w:r>
      <w:r w:rsidR="00544947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</w:t>
      </w:r>
      <w:r w:rsidR="00CF0491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>7</w:t>
      </w:r>
      <w:r w:rsidR="00544947"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CF0491" w:rsidRPr="008F5130" w:rsidRDefault="00CF0491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F0491" w:rsidRPr="008F5130" w:rsidRDefault="00CF0491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947" w:rsidRPr="008F5130" w:rsidRDefault="00544947" w:rsidP="00544947">
      <w:pPr>
        <w:jc w:val="center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8F5130">
        <w:rPr>
          <w:rFonts w:ascii="Times New Roman" w:hAnsi="Times New Roman"/>
          <w:b/>
          <w:sz w:val="22"/>
          <w:szCs w:val="22"/>
        </w:rPr>
        <w:t xml:space="preserve">UMOWA - </w:t>
      </w:r>
      <w:r w:rsidRPr="008F5130">
        <w:rPr>
          <w:rFonts w:ascii="Times New Roman" w:eastAsia="Arial Unicode MS" w:hAnsi="Times New Roman"/>
          <w:i/>
          <w:color w:val="auto"/>
          <w:sz w:val="22"/>
          <w:szCs w:val="22"/>
        </w:rPr>
        <w:t>PROJEKT</w:t>
      </w:r>
    </w:p>
    <w:p w:rsidR="00544947" w:rsidRPr="008F5130" w:rsidRDefault="00544947" w:rsidP="00544947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B64A29" w:rsidRDefault="008F5130" w:rsidP="008F5130">
      <w:pPr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zawarta</w:t>
      </w:r>
      <w:r>
        <w:rPr>
          <w:rFonts w:ascii="Times New Roman" w:hAnsi="Times New Roman"/>
          <w:sz w:val="22"/>
          <w:szCs w:val="22"/>
        </w:rPr>
        <w:t xml:space="preserve"> w dniu ...............</w:t>
      </w:r>
      <w:r w:rsidRPr="008F5130">
        <w:rPr>
          <w:rFonts w:ascii="Times New Roman" w:hAnsi="Times New Roman"/>
          <w:sz w:val="22"/>
          <w:szCs w:val="22"/>
        </w:rPr>
        <w:t xml:space="preserve">.2018 r., w Urzędzie Miasta i Gminy Drobin  pomiędzy: </w:t>
      </w: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8F5130">
        <w:rPr>
          <w:rFonts w:ascii="Times New Roman" w:hAnsi="Times New Roman"/>
          <w:sz w:val="22"/>
          <w:szCs w:val="22"/>
        </w:rPr>
        <w:t xml:space="preserve">Miastem i Gminą Drobin z siedzibą w Drobinie, ul. Marszałka Piłsudskiego 12, 09-210 Drobin </w:t>
      </w:r>
      <w:r w:rsidR="00DC5F10">
        <w:rPr>
          <w:rFonts w:ascii="Times New Roman" w:hAnsi="Times New Roman"/>
          <w:sz w:val="22"/>
          <w:szCs w:val="22"/>
        </w:rPr>
        <w:t xml:space="preserve">        </w:t>
      </w:r>
      <w:r w:rsidRPr="008F5130">
        <w:rPr>
          <w:rFonts w:ascii="Times New Roman" w:hAnsi="Times New Roman"/>
          <w:sz w:val="22"/>
          <w:szCs w:val="22"/>
        </w:rPr>
        <w:t xml:space="preserve">NIP 774-321-14-42 REGON 000546644 reprezentowanym przez </w:t>
      </w:r>
    </w:p>
    <w:p w:rsidR="00DC5F10" w:rsidRDefault="00DC5F10" w:rsidP="008F5130">
      <w:pPr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Andrzeja Samoraja </w:t>
      </w:r>
      <w:r>
        <w:rPr>
          <w:rFonts w:ascii="Times New Roman" w:hAnsi="Times New Roman"/>
          <w:sz w:val="22"/>
          <w:szCs w:val="22"/>
        </w:rPr>
        <w:t xml:space="preserve">- </w:t>
      </w:r>
      <w:r w:rsidR="008F5130" w:rsidRPr="008F5130">
        <w:rPr>
          <w:rFonts w:ascii="Times New Roman" w:hAnsi="Times New Roman"/>
          <w:sz w:val="22"/>
          <w:szCs w:val="22"/>
        </w:rPr>
        <w:t>Burmistrza Miasta i Gminy Drobin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C5F10" w:rsidRDefault="008F5130" w:rsidP="008F5130">
      <w:pPr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przy kontrasygnacie </w:t>
      </w:r>
    </w:p>
    <w:p w:rsidR="00B64A29" w:rsidRPr="00D35B29" w:rsidRDefault="00DC5F10" w:rsidP="008F5130">
      <w:pPr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Renaty Łukaszewskiej </w:t>
      </w:r>
      <w:r>
        <w:rPr>
          <w:rFonts w:ascii="Times New Roman" w:hAnsi="Times New Roman"/>
          <w:sz w:val="22"/>
          <w:szCs w:val="22"/>
        </w:rPr>
        <w:t xml:space="preserve">- </w:t>
      </w:r>
      <w:r w:rsidR="008F5130" w:rsidRPr="008F5130">
        <w:rPr>
          <w:rFonts w:ascii="Times New Roman" w:hAnsi="Times New Roman"/>
          <w:sz w:val="22"/>
          <w:szCs w:val="22"/>
        </w:rPr>
        <w:t>Skarbnika Miasta i Gminy Drobin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64A29" w:rsidRDefault="00B64A29" w:rsidP="008F5130">
      <w:pPr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 xml:space="preserve">zwaną w dalszej części umowy </w:t>
      </w:r>
      <w:r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>Zamawiającym</w:t>
      </w:r>
    </w:p>
    <w:p w:rsidR="00544947" w:rsidRPr="00B64A29" w:rsidRDefault="00544947" w:rsidP="00544947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>a</w:t>
      </w:r>
    </w:p>
    <w:p w:rsidR="007A0A42" w:rsidRPr="008F5130" w:rsidRDefault="007A0A42" w:rsidP="007A0A42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>firmą……………………………………………………………………………………..……….………</w:t>
      </w:r>
    </w:p>
    <w:p w:rsidR="007A0A42" w:rsidRPr="008F5130" w:rsidRDefault="007A0A42" w:rsidP="007A0A42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>mającą siedzibę …………………………………………………………………………………….…....</w:t>
      </w:r>
    </w:p>
    <w:p w:rsidR="007A0A42" w:rsidRPr="008F5130" w:rsidRDefault="007A0A42" w:rsidP="007A0A42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>reprezentowaną przez: …………………………………………………………………..……………….</w:t>
      </w:r>
    </w:p>
    <w:p w:rsidR="00544947" w:rsidRPr="008F5130" w:rsidRDefault="00544947" w:rsidP="00544947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 xml:space="preserve">zwaną w dalszej części umowy </w:t>
      </w:r>
      <w:r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>Wykonawcą,</w:t>
      </w:r>
    </w:p>
    <w:p w:rsidR="00544947" w:rsidRPr="008F5130" w:rsidRDefault="00544947" w:rsidP="00544947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44947" w:rsidRPr="008F5130" w:rsidRDefault="00544947" w:rsidP="00544947">
      <w:pPr>
        <w:jc w:val="both"/>
        <w:rPr>
          <w:rFonts w:ascii="Times New Roman" w:eastAsia="Arial Unicode MS" w:hAnsi="Times New Roman"/>
          <w:sz w:val="22"/>
          <w:szCs w:val="22"/>
        </w:rPr>
      </w:pPr>
      <w:r w:rsidRPr="008F5130">
        <w:rPr>
          <w:rFonts w:ascii="Times New Roman" w:eastAsia="Arial Unicode MS" w:hAnsi="Times New Roman"/>
          <w:sz w:val="22"/>
          <w:szCs w:val="22"/>
        </w:rPr>
        <w:t>została zawarta umowa następującej treści:</w:t>
      </w:r>
    </w:p>
    <w:p w:rsidR="00D35B29" w:rsidRDefault="00D35B29" w:rsidP="00544947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544947" w:rsidRDefault="00544947" w:rsidP="00544947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8F5130">
        <w:rPr>
          <w:rFonts w:ascii="Times New Roman" w:eastAsia="Arial Unicode MS" w:hAnsi="Times New Roman"/>
          <w:b/>
          <w:sz w:val="22"/>
          <w:szCs w:val="22"/>
        </w:rPr>
        <w:t>§ 1</w:t>
      </w:r>
    </w:p>
    <w:p w:rsidR="00544947" w:rsidRPr="008F5130" w:rsidRDefault="00544947" w:rsidP="00544947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 xml:space="preserve">Umowa niniejsza została zawarta w wyniku przeprowadzonego postępowania </w:t>
      </w:r>
      <w:r w:rsidRPr="008F5130">
        <w:rPr>
          <w:rFonts w:ascii="Times New Roman" w:hAnsi="Times New Roman"/>
          <w:color w:val="auto"/>
          <w:sz w:val="22"/>
          <w:szCs w:val="22"/>
        </w:rPr>
        <w:t xml:space="preserve">w trybie przetargu nieograniczonego – art. 10 ust. 1 oraz art. 39 - 46 ustawy z dnia 29 stycznia </w:t>
      </w:r>
      <w:r w:rsidR="00220558">
        <w:rPr>
          <w:rFonts w:ascii="Times New Roman" w:hAnsi="Times New Roman"/>
          <w:color w:val="auto"/>
          <w:sz w:val="22"/>
          <w:szCs w:val="22"/>
        </w:rPr>
        <w:t>2004 r.</w:t>
      </w:r>
      <w:r w:rsidRPr="008F5130">
        <w:rPr>
          <w:rFonts w:ascii="Times New Roman" w:hAnsi="Times New Roman"/>
          <w:color w:val="auto"/>
          <w:sz w:val="22"/>
          <w:szCs w:val="22"/>
        </w:rPr>
        <w:t xml:space="preserve"> Prawo zamówień publicznych o wartości nie przekraczającej wyrażonej w złotych równowartości kwoty określonej w przepisach wydanych na podstawie art. 11 ust. 8 ustawy z dnia 29 stycznia 2004 roku Prawo zamówień publicznych (</w:t>
      </w:r>
      <w:proofErr w:type="spellStart"/>
      <w:r w:rsidRPr="008F5130">
        <w:rPr>
          <w:rFonts w:ascii="Times New Roman" w:hAnsi="Times New Roman"/>
          <w:color w:val="auto"/>
          <w:sz w:val="22"/>
          <w:szCs w:val="22"/>
        </w:rPr>
        <w:t>t.j</w:t>
      </w:r>
      <w:proofErr w:type="spellEnd"/>
      <w:r w:rsidRPr="008F5130">
        <w:rPr>
          <w:rFonts w:ascii="Times New Roman" w:hAnsi="Times New Roman"/>
          <w:color w:val="auto"/>
          <w:sz w:val="22"/>
          <w:szCs w:val="22"/>
        </w:rPr>
        <w:t>. Dz. U. z 201</w:t>
      </w:r>
      <w:r w:rsidR="00910DA9" w:rsidRPr="008F5130">
        <w:rPr>
          <w:rFonts w:ascii="Times New Roman" w:hAnsi="Times New Roman"/>
          <w:color w:val="auto"/>
          <w:sz w:val="22"/>
          <w:szCs w:val="22"/>
        </w:rPr>
        <w:t>7</w:t>
      </w:r>
      <w:r w:rsidRPr="008F5130">
        <w:rPr>
          <w:rFonts w:ascii="Times New Roman" w:hAnsi="Times New Roman"/>
          <w:color w:val="auto"/>
          <w:sz w:val="22"/>
          <w:szCs w:val="22"/>
        </w:rPr>
        <w:t xml:space="preserve"> r., poz. </w:t>
      </w:r>
      <w:r w:rsidR="00910DA9" w:rsidRPr="008F5130">
        <w:rPr>
          <w:rFonts w:ascii="Times New Roman" w:hAnsi="Times New Roman"/>
          <w:color w:val="auto"/>
          <w:sz w:val="22"/>
          <w:szCs w:val="22"/>
        </w:rPr>
        <w:t>1579</w:t>
      </w:r>
      <w:r w:rsidRPr="008F5130">
        <w:rPr>
          <w:rFonts w:ascii="Times New Roman" w:hAnsi="Times New Roman"/>
          <w:color w:val="auto"/>
          <w:sz w:val="22"/>
          <w:szCs w:val="22"/>
        </w:rPr>
        <w:t xml:space="preserve"> z późn. zm.).</w:t>
      </w:r>
    </w:p>
    <w:p w:rsidR="00544947" w:rsidRPr="008F5130" w:rsidRDefault="00544947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947" w:rsidRPr="008F5130" w:rsidRDefault="00544947" w:rsidP="00544947">
      <w:pPr>
        <w:jc w:val="center"/>
        <w:rPr>
          <w:rFonts w:ascii="Times New Roman" w:hAnsi="Times New Roman"/>
          <w:b/>
          <w:sz w:val="22"/>
          <w:szCs w:val="22"/>
        </w:rPr>
      </w:pPr>
      <w:r w:rsidRPr="008F5130">
        <w:rPr>
          <w:rFonts w:ascii="Times New Roman" w:hAnsi="Times New Roman"/>
          <w:b/>
          <w:sz w:val="22"/>
          <w:szCs w:val="22"/>
        </w:rPr>
        <w:t>§ 2</w:t>
      </w:r>
    </w:p>
    <w:p w:rsidR="00BB5C37" w:rsidRPr="00917886" w:rsidRDefault="00BB5C37" w:rsidP="00BB5C37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 w:rsidRPr="00917886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 xml:space="preserve">Przedmiotem zamówienia jest dostawa materiału kamiennego (kruszywa) wraz z jego transportem i wyładunkiem, do </w:t>
      </w:r>
      <w:r w:rsidRPr="00917886">
        <w:rPr>
          <w:rFonts w:ascii="Times New Roman" w:eastAsia="Arial" w:hAnsi="Times New Roman"/>
          <w:bCs/>
          <w:color w:val="000000" w:themeColor="text1"/>
          <w:kern w:val="2"/>
          <w:sz w:val="22"/>
          <w:szCs w:val="22"/>
          <w:lang w:eastAsia="ar-SA"/>
        </w:rPr>
        <w:t xml:space="preserve">remontu nawierzchni dróg gminnych i wewnętrznych na terenie Miasta i </w:t>
      </w:r>
      <w:r w:rsidR="001A0350" w:rsidRPr="00917886">
        <w:rPr>
          <w:rFonts w:ascii="Times New Roman" w:eastAsia="Arial" w:hAnsi="Times New Roman"/>
          <w:bCs/>
          <w:color w:val="000000" w:themeColor="text1"/>
          <w:kern w:val="2"/>
          <w:sz w:val="22"/>
          <w:szCs w:val="22"/>
          <w:lang w:eastAsia="ar-SA"/>
        </w:rPr>
        <w:t xml:space="preserve">Gminy Drobin w </w:t>
      </w:r>
      <w:r w:rsidRPr="00917886">
        <w:rPr>
          <w:rFonts w:ascii="Times New Roman" w:eastAsia="Arial" w:hAnsi="Times New Roman"/>
          <w:bCs/>
          <w:color w:val="000000" w:themeColor="text1"/>
          <w:kern w:val="2"/>
          <w:sz w:val="22"/>
          <w:szCs w:val="22"/>
          <w:lang w:eastAsia="ar-SA"/>
        </w:rPr>
        <w:t>2018  r.</w:t>
      </w:r>
      <w:r w:rsidRPr="00917886">
        <w:rPr>
          <w:rFonts w:ascii="Times New Roman" w:eastAsia="Arial" w:hAnsi="Times New Roman"/>
          <w:i/>
          <w:color w:val="000000" w:themeColor="text1"/>
          <w:kern w:val="2"/>
          <w:sz w:val="22"/>
          <w:szCs w:val="22"/>
          <w:lang w:eastAsia="ar-SA"/>
        </w:rPr>
        <w:t xml:space="preserve"> </w:t>
      </w:r>
      <w:r w:rsidR="001A0350" w:rsidRPr="00917886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 xml:space="preserve"> </w:t>
      </w:r>
    </w:p>
    <w:p w:rsidR="00BB5C37" w:rsidRDefault="008712CB" w:rsidP="00BB5C37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Umowa przewiduje zakup kruszywa kamiennego</w:t>
      </w:r>
      <w:r w:rsidR="00917886" w:rsidRPr="00917886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 xml:space="preserve"> łamanego w ilości ok. 3500 ton frakcji  0</w:t>
      </w:r>
      <w:r w:rsidR="00917886" w:rsidRPr="00917886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noBreakHyphen/>
        <w:t>63 mm (wszystkie frakcje powinny pochodzić z jednej skały) w ramach prac utrzymaniowych dróg</w:t>
      </w:r>
    </w:p>
    <w:p w:rsidR="008712CB" w:rsidRDefault="008712CB" w:rsidP="00BB5C37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Umowa obejmuje transport i wyładunek kruszywa w miejscach wskazanych przez Zamawiającego.</w:t>
      </w:r>
    </w:p>
    <w:p w:rsidR="008712CB" w:rsidRDefault="008712CB" w:rsidP="00BB5C37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 xml:space="preserve">Dostawa kruszywa będzie </w:t>
      </w:r>
      <w:r w:rsidRPr="008712CB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odbywać się samochodami samowyładowczymi o ładowności nie mniejszej niż 20 ton, w sposób przeciwdziałający zanieczyszczeniu dróg, po których będzie przewożony</w:t>
      </w:r>
      <w:r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.</w:t>
      </w:r>
    </w:p>
    <w:p w:rsidR="008712CB" w:rsidRDefault="008712CB" w:rsidP="008712CB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 w:rsidRPr="008712CB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 xml:space="preserve">Kruszywo powinno być jednorodne, spełniać odpowiednie wymagania jakościowe: kruszywo „czyste”, bez domieszki odsiewki, piasku, domieszek ceglanych, ziemi, resztek odpadów metalowych, plastikowych, drewnianych i innych materiałów niepożądanych oraz bez domieszek gliny - bez zanieczyszczeń obcych.  </w:t>
      </w:r>
    </w:p>
    <w:p w:rsidR="00825F49" w:rsidRDefault="00825F49" w:rsidP="008712CB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 w:rsidRPr="00825F49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Kruszywo musi spełniać  normy PN -EN 13242:2010, posiadać wymagane przepisami prawa atesty, certyfikaty lub świadectwa jakości, które Wykonawca będzie zobowiązany dostarczyć wraz  z fakturą. Zamawiający nie dopuszcza kruszyw sztucznych</w:t>
      </w:r>
      <w:r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.</w:t>
      </w:r>
    </w:p>
    <w:p w:rsidR="00825F49" w:rsidRPr="00825F49" w:rsidRDefault="00825F49" w:rsidP="008712CB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 w:rsidRPr="00825F49"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Wykonawca wraz z każdą dostawą zobowiązany będzie do dostarczenia Zamawiającemu oryginalnych dokumentów ważenia kruszywa oraz dowodów dostawy WZ. Brak w/w dokumentów daje Zamawiającemu prawo do odmowy odbioru kruszywa</w:t>
      </w:r>
      <w:r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  <w:t>.</w:t>
      </w:r>
    </w:p>
    <w:p w:rsidR="008712CB" w:rsidRPr="001A7977" w:rsidRDefault="00825F49" w:rsidP="00BB5C37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 w:rsidRPr="00C97E05">
        <w:rPr>
          <w:rFonts w:ascii="Times New Roman" w:eastAsia="Arial" w:hAnsi="Times New Roman"/>
          <w:color w:val="000000" w:themeColor="text1"/>
          <w:kern w:val="2"/>
          <w:lang w:eastAsia="ar-SA"/>
        </w:rPr>
        <w:t>Wykonawca na każde wezwanie Zamawiającego, dokona kontrolnego ważenia przewożonego przez niego kruszywa w miejscu wskazanym przez Zamawiającego  w odległości nie większej niż 15 km od miasta Drobin</w:t>
      </w:r>
      <w:r w:rsidR="001A7977">
        <w:rPr>
          <w:rFonts w:ascii="Times New Roman" w:eastAsia="Arial" w:hAnsi="Times New Roman"/>
          <w:color w:val="000000" w:themeColor="text1"/>
          <w:kern w:val="2"/>
          <w:lang w:eastAsia="ar-SA"/>
        </w:rPr>
        <w:t>. Nie ma to jednak wpływu na cenę określoną w ofercie.</w:t>
      </w:r>
    </w:p>
    <w:p w:rsidR="001A7977" w:rsidRPr="0018691C" w:rsidRDefault="0018691C" w:rsidP="00BB5C37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>
        <w:rPr>
          <w:rFonts w:ascii="Times New Roman" w:eastAsia="Arial" w:hAnsi="Times New Roman"/>
          <w:color w:val="000000" w:themeColor="text1"/>
          <w:kern w:val="2"/>
          <w:lang w:eastAsia="ar-SA"/>
        </w:rPr>
        <w:t>Zamawiający zastrzega prawo weryfikacji jakości dostarczonego kruszywa.</w:t>
      </w:r>
    </w:p>
    <w:p w:rsidR="0018691C" w:rsidRPr="008712CB" w:rsidRDefault="0018691C" w:rsidP="00BB5C37">
      <w:pPr>
        <w:numPr>
          <w:ilvl w:val="0"/>
          <w:numId w:val="33"/>
        </w:numPr>
        <w:tabs>
          <w:tab w:val="left" w:pos="0"/>
        </w:tabs>
        <w:ind w:left="426"/>
        <w:jc w:val="both"/>
        <w:rPr>
          <w:rFonts w:ascii="Times New Roman" w:eastAsia="Arial" w:hAnsi="Times New Roman"/>
          <w:color w:val="000000" w:themeColor="text1"/>
          <w:kern w:val="2"/>
          <w:sz w:val="22"/>
          <w:szCs w:val="22"/>
          <w:lang w:eastAsia="ar-SA"/>
        </w:rPr>
      </w:pPr>
      <w:r>
        <w:rPr>
          <w:rFonts w:ascii="Times New Roman" w:eastAsia="Arial" w:hAnsi="Times New Roman"/>
          <w:color w:val="000000" w:themeColor="text1"/>
          <w:kern w:val="2"/>
          <w:lang w:eastAsia="ar-SA"/>
        </w:rPr>
        <w:t xml:space="preserve">Zamawiający nie ponosi odpowiedzialności za szkody wyrządzone przez Wykonawcę </w:t>
      </w:r>
      <w:r>
        <w:rPr>
          <w:rFonts w:ascii="Times New Roman" w:eastAsia="Arial" w:hAnsi="Times New Roman"/>
          <w:color w:val="000000" w:themeColor="text1"/>
          <w:kern w:val="2"/>
          <w:lang w:eastAsia="ar-SA"/>
        </w:rPr>
        <w:lastRenderedPageBreak/>
        <w:t>podczas wykonywania przedmiotu zamówienia.</w:t>
      </w:r>
    </w:p>
    <w:p w:rsidR="00917886" w:rsidRDefault="00917886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947" w:rsidRPr="008F5130" w:rsidRDefault="00544947" w:rsidP="00544947">
      <w:pPr>
        <w:jc w:val="center"/>
        <w:rPr>
          <w:rFonts w:ascii="Times New Roman" w:hAnsi="Times New Roman"/>
          <w:b/>
          <w:sz w:val="22"/>
          <w:szCs w:val="22"/>
        </w:rPr>
      </w:pPr>
      <w:r w:rsidRPr="008F5130">
        <w:rPr>
          <w:rFonts w:ascii="Times New Roman" w:hAnsi="Times New Roman"/>
          <w:b/>
          <w:sz w:val="22"/>
          <w:szCs w:val="22"/>
        </w:rPr>
        <w:t>§ 3</w:t>
      </w:r>
    </w:p>
    <w:p w:rsidR="00177237" w:rsidRPr="00177237" w:rsidRDefault="00177237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rozpoczęcia dostawy objętej umową: </w:t>
      </w:r>
      <w:r w:rsidRPr="00177237">
        <w:rPr>
          <w:rFonts w:ascii="Times New Roman" w:hAnsi="Times New Roman"/>
          <w:b/>
          <w:sz w:val="22"/>
          <w:szCs w:val="22"/>
        </w:rPr>
        <w:t>w ciągu 10 dni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od dnia podpisania umowy</w:t>
      </w:r>
      <w:r w:rsidR="00CA46CE">
        <w:rPr>
          <w:rFonts w:ascii="Times New Roman" w:hAnsi="Times New Roman"/>
          <w:b/>
          <w:sz w:val="22"/>
          <w:szCs w:val="22"/>
        </w:rPr>
        <w:t>.</w:t>
      </w:r>
    </w:p>
    <w:p w:rsidR="00544947" w:rsidRPr="00BA1190" w:rsidRDefault="00177237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zakończenia dostawy objętej umową:</w:t>
      </w:r>
      <w:r w:rsidR="00BA1190">
        <w:rPr>
          <w:rFonts w:ascii="Times New Roman" w:hAnsi="Times New Roman"/>
          <w:b/>
          <w:sz w:val="22"/>
          <w:szCs w:val="22"/>
        </w:rPr>
        <w:t xml:space="preserve"> do dnia 15 grudni</w:t>
      </w:r>
      <w:r w:rsidR="00544947" w:rsidRPr="008F5130">
        <w:rPr>
          <w:rFonts w:ascii="Times New Roman" w:hAnsi="Times New Roman"/>
          <w:b/>
          <w:sz w:val="22"/>
          <w:szCs w:val="22"/>
        </w:rPr>
        <w:t>a 201</w:t>
      </w:r>
      <w:r w:rsidR="00910DA9" w:rsidRPr="008F5130">
        <w:rPr>
          <w:rFonts w:ascii="Times New Roman" w:hAnsi="Times New Roman"/>
          <w:b/>
          <w:sz w:val="22"/>
          <w:szCs w:val="22"/>
        </w:rPr>
        <w:t>8</w:t>
      </w:r>
      <w:r w:rsidR="00544947" w:rsidRPr="008F5130">
        <w:rPr>
          <w:rFonts w:ascii="Times New Roman" w:hAnsi="Times New Roman"/>
          <w:b/>
          <w:sz w:val="22"/>
          <w:szCs w:val="22"/>
        </w:rPr>
        <w:t xml:space="preserve"> roku. </w:t>
      </w:r>
    </w:p>
    <w:p w:rsidR="00BA1190" w:rsidRPr="00F97D74" w:rsidRDefault="00216DD2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216DD2">
        <w:rPr>
          <w:rFonts w:ascii="Times New Roman" w:hAnsi="Times New Roman"/>
          <w:bCs/>
          <w:color w:val="auto"/>
          <w:sz w:val="22"/>
          <w:szCs w:val="22"/>
        </w:rPr>
        <w:t>Zamawiający zastrzega</w:t>
      </w:r>
      <w:r>
        <w:rPr>
          <w:rFonts w:ascii="Times New Roman" w:hAnsi="Times New Roman"/>
          <w:bCs/>
          <w:color w:val="auto"/>
          <w:sz w:val="22"/>
          <w:szCs w:val="22"/>
        </w:rPr>
        <w:t>, aby Wykonawca 80% przedmiotu zamówienia</w:t>
      </w:r>
      <w:r w:rsidR="00F97D74">
        <w:rPr>
          <w:rFonts w:ascii="Times New Roman" w:hAnsi="Times New Roman"/>
          <w:bCs/>
          <w:color w:val="auto"/>
          <w:sz w:val="22"/>
          <w:szCs w:val="22"/>
        </w:rPr>
        <w:t xml:space="preserve"> wykonał </w:t>
      </w:r>
      <w:r w:rsidR="00F97D74" w:rsidRPr="00F97D74">
        <w:rPr>
          <w:rFonts w:ascii="Times New Roman" w:hAnsi="Times New Roman"/>
          <w:b/>
          <w:bCs/>
          <w:color w:val="auto"/>
          <w:sz w:val="22"/>
          <w:szCs w:val="22"/>
        </w:rPr>
        <w:t xml:space="preserve">do dnia </w:t>
      </w:r>
      <w:r w:rsidR="00F97D74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 </w:t>
      </w:r>
      <w:r w:rsidR="00F97D74" w:rsidRPr="00F97D74">
        <w:rPr>
          <w:rFonts w:ascii="Times New Roman" w:hAnsi="Times New Roman"/>
          <w:b/>
          <w:bCs/>
          <w:color w:val="auto"/>
          <w:sz w:val="22"/>
          <w:szCs w:val="22"/>
        </w:rPr>
        <w:t>31 sierpnia 2018 r.</w:t>
      </w:r>
    </w:p>
    <w:p w:rsidR="00CA46CE" w:rsidRDefault="00CA46CE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947" w:rsidRDefault="00544947" w:rsidP="00544947">
      <w:pPr>
        <w:jc w:val="center"/>
        <w:rPr>
          <w:rFonts w:ascii="Times New Roman" w:hAnsi="Times New Roman"/>
          <w:b/>
          <w:sz w:val="22"/>
          <w:szCs w:val="22"/>
        </w:rPr>
      </w:pPr>
      <w:r w:rsidRPr="008F5130">
        <w:rPr>
          <w:rFonts w:ascii="Times New Roman" w:hAnsi="Times New Roman"/>
          <w:b/>
          <w:sz w:val="22"/>
          <w:szCs w:val="22"/>
        </w:rPr>
        <w:t>§ 4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color w:val="000000" w:themeColor="text1"/>
          <w:sz w:val="22"/>
          <w:szCs w:val="22"/>
        </w:rPr>
        <w:t>Zamawiający będzie zlecał realizację przedmiotu zamówienia w częściach, w zależności od aktualnych potrzeb, poprzez zlecenia jednostkowe na dostawę kruszywa, w których podana będzie jego ilość, rodzaj, miejsce i termin dostawy. Zlecenia jednostkowe będą przekazywane faksem, drogą mailową lub poprzez odbiór osobisty w siedzibie Zamawiającego.</w:t>
      </w:r>
    </w:p>
    <w:p w:rsidR="00792C3D" w:rsidRPr="00792C3D" w:rsidRDefault="00792C3D" w:rsidP="00792C3D">
      <w:pPr>
        <w:pStyle w:val="Akapitzlist"/>
        <w:numPr>
          <w:ilvl w:val="0"/>
          <w:numId w:val="3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92C3D">
        <w:rPr>
          <w:color w:val="000000" w:themeColor="text1"/>
          <w:sz w:val="22"/>
          <w:szCs w:val="22"/>
        </w:rPr>
        <w:t>Potwierdzeniem dla Zamawiającego otrzymania przez Wykonawcę w/w zlecenia będzie potwierdzenie nadania faksu lub maila, zwrotne potwierdzenie w przypadku wysłania zlecenia pocztą lub podpis Wykonawcy potwierdzający odbiór osobiście z datą odebrania.</w:t>
      </w:r>
      <w:r w:rsidRPr="00792C3D">
        <w:rPr>
          <w:rFonts w:eastAsia="TTE2641878t00"/>
          <w:color w:val="000000" w:themeColor="text1"/>
          <w:sz w:val="22"/>
          <w:szCs w:val="22"/>
        </w:rPr>
        <w:t xml:space="preserve"> 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Wykonawca zapewni dostawę i rozładunek kruszywa </w:t>
      </w:r>
      <w:r w:rsidR="00BA1190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w terminie nie dłuższym </w:t>
      </w:r>
      <w:r w:rsidR="00BA1190" w:rsidRPr="00BA1190">
        <w:rPr>
          <w:rFonts w:eastAsia="Arial"/>
          <w:b/>
          <w:color w:val="000000" w:themeColor="text1"/>
          <w:kern w:val="2"/>
          <w:sz w:val="22"/>
          <w:szCs w:val="22"/>
          <w:lang w:eastAsia="ar-SA"/>
        </w:rPr>
        <w:t>niż 48 godzin</w:t>
      </w:r>
      <w:r w:rsidR="00BA1190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 od momentu</w:t>
      </w:r>
      <w:r w:rsidRPr="00792C3D"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 zgłoszenia zamówienia w godzinach pracy Urzędu Miasta i Gminy Drobin od godz. 8.00 do 15.00 na wskazane drogi na terenie gminy Drobin.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color w:val="000000" w:themeColor="text1"/>
          <w:sz w:val="22"/>
          <w:szCs w:val="22"/>
        </w:rPr>
        <w:t xml:space="preserve">Zamawiający zastrzega prawo do nie zrealizowania przedmiotu zamówienia w całości tj.    </w:t>
      </w:r>
      <w:r>
        <w:rPr>
          <w:color w:val="000000" w:themeColor="text1"/>
          <w:sz w:val="22"/>
          <w:szCs w:val="22"/>
        </w:rPr>
        <w:t xml:space="preserve">           </w:t>
      </w:r>
      <w:r w:rsidRPr="00792C3D">
        <w:rPr>
          <w:color w:val="000000" w:themeColor="text1"/>
          <w:sz w:val="22"/>
          <w:szCs w:val="22"/>
        </w:rPr>
        <w:t xml:space="preserve"> w ilości kruszywa mniejszej do 30%  określonej w § 1 umowy.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rFonts w:eastAsia="Arial"/>
          <w:color w:val="000000" w:themeColor="text1"/>
          <w:kern w:val="2"/>
          <w:sz w:val="22"/>
          <w:szCs w:val="22"/>
          <w:lang w:eastAsia="ar-SA"/>
        </w:rPr>
        <w:t>Wykonawca oświadcza, że nie będzie względem Zamawiającego wnosił roszczeń z tytułu zmniejszenia ilości dostaw kruszywa niż określona w § 1 umowy.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rFonts w:eastAsia="TTE2641878t00"/>
          <w:color w:val="000000" w:themeColor="text1"/>
          <w:sz w:val="22"/>
          <w:szCs w:val="22"/>
        </w:rPr>
        <w:t>Zamawiający zastrzega sobie prawo wykonania badań d</w:t>
      </w:r>
      <w:r>
        <w:rPr>
          <w:rFonts w:eastAsia="TTE2641878t00"/>
          <w:color w:val="000000" w:themeColor="text1"/>
          <w:sz w:val="22"/>
          <w:szCs w:val="22"/>
        </w:rPr>
        <w:t>ostarczanego kruszywa na koszt W</w:t>
      </w:r>
      <w:r w:rsidRPr="00792C3D">
        <w:rPr>
          <w:rFonts w:eastAsia="TTE2641878t00"/>
          <w:color w:val="000000" w:themeColor="text1"/>
          <w:sz w:val="22"/>
          <w:szCs w:val="22"/>
        </w:rPr>
        <w:t xml:space="preserve">ykonawcy, w ilości nie większej niż </w:t>
      </w:r>
      <w:r>
        <w:rPr>
          <w:rFonts w:eastAsia="TTE2641878t00"/>
          <w:color w:val="000000" w:themeColor="text1"/>
          <w:sz w:val="22"/>
          <w:szCs w:val="22"/>
        </w:rPr>
        <w:t>2</w:t>
      </w:r>
      <w:r w:rsidRPr="00792C3D">
        <w:rPr>
          <w:rFonts w:eastAsia="TTE2641878t00"/>
          <w:color w:val="000000" w:themeColor="text1"/>
          <w:sz w:val="22"/>
          <w:szCs w:val="22"/>
        </w:rPr>
        <w:t xml:space="preserve"> próbki na każde 1000 ton wbudowanego materiału </w:t>
      </w:r>
      <w:r>
        <w:rPr>
          <w:rFonts w:eastAsia="TTE2641878t00"/>
          <w:color w:val="000000" w:themeColor="text1"/>
          <w:sz w:val="22"/>
          <w:szCs w:val="22"/>
        </w:rPr>
        <w:t xml:space="preserve">              </w:t>
      </w:r>
      <w:r w:rsidRPr="00792C3D">
        <w:rPr>
          <w:rFonts w:eastAsia="TTE2641878t00"/>
          <w:color w:val="000000" w:themeColor="text1"/>
          <w:sz w:val="22"/>
          <w:szCs w:val="22"/>
        </w:rPr>
        <w:t>z dowolnej dostawy.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rFonts w:eastAsia="TTE2641878t00"/>
          <w:color w:val="000000" w:themeColor="text1"/>
          <w:sz w:val="22"/>
          <w:szCs w:val="22"/>
        </w:rPr>
        <w:t>W każdym przypadku gdy zachodzi podejrzenie iż materiał przeznaczony do wbudowania nie spełnia wymagań Zamawiający zastrzega  p</w:t>
      </w:r>
      <w:r w:rsidRPr="00792C3D">
        <w:rPr>
          <w:color w:val="000000" w:themeColor="text1"/>
          <w:sz w:val="22"/>
          <w:szCs w:val="22"/>
        </w:rPr>
        <w:t>obranie próbki do badań laboratoryjnych.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rFonts w:eastAsia="TTE2641878t00"/>
          <w:color w:val="000000" w:themeColor="text1"/>
          <w:sz w:val="22"/>
          <w:szCs w:val="22"/>
        </w:rPr>
        <w:t xml:space="preserve">Pobranie próbek ma </w:t>
      </w:r>
      <w:r w:rsidRPr="00792C3D">
        <w:rPr>
          <w:color w:val="000000" w:themeColor="text1"/>
          <w:sz w:val="22"/>
          <w:szCs w:val="22"/>
        </w:rPr>
        <w:t>charakter komisyjny przy udziale przedstawiciela Wykonawcy.</w:t>
      </w:r>
      <w:r w:rsidRPr="00792C3D">
        <w:rPr>
          <w:rFonts w:eastAsia="TTE2641878t00"/>
          <w:color w:val="000000" w:themeColor="text1"/>
          <w:sz w:val="22"/>
          <w:szCs w:val="22"/>
        </w:rPr>
        <w:t xml:space="preserve"> </w:t>
      </w:r>
    </w:p>
    <w:p w:rsidR="00792C3D" w:rsidRPr="00792C3D" w:rsidRDefault="00792C3D" w:rsidP="00792C3D">
      <w:pPr>
        <w:pStyle w:val="Akapitzlist"/>
        <w:widowControl w:val="0"/>
        <w:numPr>
          <w:ilvl w:val="0"/>
          <w:numId w:val="34"/>
        </w:numPr>
        <w:suppressAutoHyphens/>
        <w:autoSpaceDE w:val="0"/>
        <w:ind w:left="284" w:hanging="284"/>
        <w:contextualSpacing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 w:rsidRPr="00792C3D">
        <w:rPr>
          <w:color w:val="000000" w:themeColor="text1"/>
          <w:sz w:val="22"/>
          <w:szCs w:val="22"/>
        </w:rPr>
        <w:t xml:space="preserve">W przypadku, stwierdzonej podczas badania laboratoryjnego, niezgodności kruszywa z normą </w:t>
      </w:r>
      <w:r>
        <w:rPr>
          <w:color w:val="000000" w:themeColor="text1"/>
          <w:sz w:val="22"/>
          <w:szCs w:val="22"/>
        </w:rPr>
        <w:t xml:space="preserve">   </w:t>
      </w:r>
      <w:r w:rsidRPr="00792C3D">
        <w:rPr>
          <w:color w:val="000000" w:themeColor="text1"/>
          <w:sz w:val="22"/>
          <w:szCs w:val="22"/>
        </w:rPr>
        <w:t xml:space="preserve">PN-EN 13242:2010 oraz dostarczoną wraz z ofertą próbką, Wykonawca </w:t>
      </w:r>
      <w:r w:rsidR="00CA6B35">
        <w:rPr>
          <w:rFonts w:eastAsia="TTE2641878t00"/>
          <w:color w:val="000000" w:themeColor="text1"/>
          <w:sz w:val="22"/>
          <w:szCs w:val="22"/>
        </w:rPr>
        <w:t>zobowiązuje się do wymiany partii</w:t>
      </w:r>
      <w:r w:rsidRPr="00792C3D">
        <w:rPr>
          <w:rFonts w:eastAsia="TTE2641878t00"/>
          <w:color w:val="000000" w:themeColor="text1"/>
          <w:sz w:val="22"/>
          <w:szCs w:val="22"/>
        </w:rPr>
        <w:t xml:space="preserve"> materiału w terminie 3 dni roboczych od otrzymania pisma od Zamawiającego oraz zapłaci w każdym pr</w:t>
      </w:r>
      <w:r>
        <w:rPr>
          <w:rFonts w:eastAsia="TTE2641878t00"/>
          <w:color w:val="000000" w:themeColor="text1"/>
          <w:sz w:val="22"/>
          <w:szCs w:val="22"/>
        </w:rPr>
        <w:t xml:space="preserve">zypadku karę umowną w wysokości </w:t>
      </w:r>
      <w:r w:rsidRPr="00792C3D">
        <w:rPr>
          <w:rFonts w:eastAsia="TTE2641878t00"/>
          <w:color w:val="000000" w:themeColor="text1"/>
          <w:sz w:val="22"/>
          <w:szCs w:val="22"/>
        </w:rPr>
        <w:t>1 000,00 zł</w:t>
      </w:r>
      <w:r>
        <w:rPr>
          <w:rFonts w:eastAsia="TTE2641878t00"/>
          <w:color w:val="000000" w:themeColor="text1"/>
          <w:sz w:val="22"/>
          <w:szCs w:val="22"/>
        </w:rPr>
        <w:t>.</w:t>
      </w:r>
    </w:p>
    <w:p w:rsidR="00544947" w:rsidRPr="008F5130" w:rsidRDefault="00544947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947" w:rsidRDefault="00544947" w:rsidP="00544947">
      <w:pPr>
        <w:jc w:val="center"/>
        <w:rPr>
          <w:rFonts w:ascii="Times New Roman" w:hAnsi="Times New Roman"/>
          <w:b/>
          <w:sz w:val="22"/>
          <w:szCs w:val="22"/>
        </w:rPr>
      </w:pPr>
      <w:r w:rsidRPr="008F5130">
        <w:rPr>
          <w:rFonts w:ascii="Times New Roman" w:hAnsi="Times New Roman"/>
          <w:b/>
          <w:sz w:val="22"/>
          <w:szCs w:val="22"/>
        </w:rPr>
        <w:t>§ 5</w:t>
      </w:r>
    </w:p>
    <w:p w:rsidR="00CA6B35" w:rsidRDefault="00CA6B35" w:rsidP="00CA6B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ma obowiązek, do uczestniczenia w odbiorze kruszywa i pokwitowania odbioru na fakturze przez swojego przedstawiciela.</w:t>
      </w:r>
    </w:p>
    <w:p w:rsidR="00CA6B35" w:rsidRDefault="00CA6B35" w:rsidP="00CA6B35">
      <w:pPr>
        <w:jc w:val="both"/>
        <w:rPr>
          <w:rFonts w:ascii="Times New Roman" w:hAnsi="Times New Roman"/>
          <w:sz w:val="22"/>
          <w:szCs w:val="22"/>
        </w:rPr>
      </w:pPr>
    </w:p>
    <w:p w:rsidR="00CA6B35" w:rsidRDefault="00CA6B35" w:rsidP="00CA6B3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:rsidR="00C83122" w:rsidRDefault="00C83122" w:rsidP="00C83122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gwarantuje stałą, dobrą jakość kruszywa pochodzącego z kopalni posiadającej koncesję na wydobycie kruszywa.</w:t>
      </w:r>
    </w:p>
    <w:p w:rsidR="00C83122" w:rsidRDefault="00C83122" w:rsidP="00C83122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zapewnia, że dostarczone kruszywo przez cały okres realizacji umowy będzie pochodziło z legalnych źródeł.</w:t>
      </w:r>
    </w:p>
    <w:p w:rsidR="009A6A13" w:rsidRDefault="009A6A13" w:rsidP="00C83122">
      <w:pPr>
        <w:jc w:val="center"/>
        <w:rPr>
          <w:rFonts w:ascii="Times New Roman" w:hAnsi="Times New Roman"/>
          <w:b/>
          <w:sz w:val="22"/>
          <w:szCs w:val="22"/>
        </w:rPr>
      </w:pPr>
    </w:p>
    <w:p w:rsidR="009A6A13" w:rsidRDefault="009A6A13" w:rsidP="00C83122">
      <w:pPr>
        <w:jc w:val="center"/>
        <w:rPr>
          <w:rFonts w:ascii="Times New Roman" w:hAnsi="Times New Roman"/>
          <w:b/>
          <w:sz w:val="22"/>
          <w:szCs w:val="22"/>
        </w:rPr>
      </w:pPr>
    </w:p>
    <w:p w:rsidR="00C83122" w:rsidRPr="009A6A13" w:rsidRDefault="00C83122" w:rsidP="00C83122">
      <w:pPr>
        <w:jc w:val="center"/>
        <w:rPr>
          <w:rFonts w:ascii="Times New Roman" w:hAnsi="Times New Roman"/>
          <w:b/>
          <w:sz w:val="22"/>
          <w:szCs w:val="22"/>
        </w:rPr>
      </w:pPr>
      <w:r w:rsidRPr="009A6A13">
        <w:rPr>
          <w:rFonts w:ascii="Times New Roman" w:hAnsi="Times New Roman"/>
          <w:b/>
          <w:sz w:val="22"/>
          <w:szCs w:val="22"/>
        </w:rPr>
        <w:t>§ 7</w:t>
      </w:r>
    </w:p>
    <w:p w:rsidR="00544947" w:rsidRPr="00C83122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83122">
        <w:rPr>
          <w:rFonts w:ascii="Times New Roman" w:hAnsi="Times New Roman"/>
          <w:sz w:val="22"/>
          <w:szCs w:val="22"/>
        </w:rPr>
        <w:t xml:space="preserve">Za wykonanie przedmiotu umowy Strony </w:t>
      </w:r>
      <w:r w:rsidRPr="00C83122">
        <w:rPr>
          <w:rFonts w:ascii="Times New Roman" w:hAnsi="Times New Roman"/>
          <w:b/>
          <w:sz w:val="22"/>
          <w:szCs w:val="22"/>
        </w:rPr>
        <w:t xml:space="preserve">ustalają wynagrodzenie ryczałtowe </w:t>
      </w:r>
      <w:r w:rsidRPr="00C83122">
        <w:rPr>
          <w:rFonts w:ascii="Times New Roman" w:hAnsi="Times New Roman"/>
          <w:sz w:val="22"/>
          <w:szCs w:val="22"/>
        </w:rPr>
        <w:t>w wysokości:</w:t>
      </w:r>
    </w:p>
    <w:p w:rsidR="00C83122" w:rsidRPr="00C83122" w:rsidRDefault="00C83122" w:rsidP="00C83122">
      <w:pPr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C83122">
        <w:rPr>
          <w:rFonts w:ascii="Times New Roman" w:hAnsi="Times New Roman"/>
          <w:sz w:val="22"/>
          <w:szCs w:val="22"/>
        </w:rPr>
        <w:t xml:space="preserve">Cena jednostkowa brutto za 1 tonę kruszywa, na dzień sporządzenia umowy wynosi …………………………………… zł, (słownie: …………………………………………………)   w tym podatek VAT ……………… i obejmuje wszystkie koszty i składniki związane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C83122">
        <w:rPr>
          <w:rFonts w:ascii="Times New Roman" w:hAnsi="Times New Roman"/>
          <w:sz w:val="22"/>
          <w:szCs w:val="22"/>
        </w:rPr>
        <w:t xml:space="preserve">z wykonaniem zamówienia, uwzględniające cały zakres przedmiotu zamówienia oraz ewentualne ryzyko wynikające z okoliczności, które można </w:t>
      </w:r>
      <w:r>
        <w:rPr>
          <w:rFonts w:ascii="Times New Roman" w:hAnsi="Times New Roman"/>
          <w:sz w:val="22"/>
          <w:szCs w:val="22"/>
        </w:rPr>
        <w:t xml:space="preserve">było </w:t>
      </w:r>
      <w:r w:rsidRPr="00C83122">
        <w:rPr>
          <w:rFonts w:ascii="Times New Roman" w:hAnsi="Times New Roman"/>
          <w:sz w:val="22"/>
          <w:szCs w:val="22"/>
        </w:rPr>
        <w:t>przewidzieć w terminie opracowywania oferty do czasu jej złożenia, a także należny podatek VAT.</w:t>
      </w:r>
    </w:p>
    <w:p w:rsidR="00C83122" w:rsidRDefault="00C83122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83122">
        <w:rPr>
          <w:rFonts w:ascii="Times New Roman" w:hAnsi="Times New Roman"/>
          <w:sz w:val="22"/>
          <w:szCs w:val="22"/>
        </w:rPr>
        <w:t xml:space="preserve">Całkowite </w:t>
      </w:r>
      <w:r>
        <w:rPr>
          <w:rFonts w:ascii="Times New Roman" w:hAnsi="Times New Roman"/>
          <w:sz w:val="22"/>
          <w:szCs w:val="22"/>
        </w:rPr>
        <w:t>wynagrodzenie z tytułu prac objętych niniejszą umową strony nie przekroczy kwoty ………….. zł brutto</w:t>
      </w:r>
      <w:r w:rsidR="0083221B" w:rsidRPr="0083221B">
        <w:rPr>
          <w:rFonts w:ascii="Times New Roman" w:hAnsi="Times New Roman"/>
          <w:sz w:val="22"/>
          <w:szCs w:val="22"/>
        </w:rPr>
        <w:t xml:space="preserve"> </w:t>
      </w:r>
      <w:r w:rsidR="0083221B">
        <w:rPr>
          <w:rFonts w:ascii="Times New Roman" w:hAnsi="Times New Roman"/>
          <w:sz w:val="22"/>
          <w:szCs w:val="22"/>
        </w:rPr>
        <w:t xml:space="preserve">wraz z podatkiem VAT </w:t>
      </w:r>
      <w:r>
        <w:rPr>
          <w:rFonts w:ascii="Times New Roman" w:hAnsi="Times New Roman"/>
          <w:sz w:val="22"/>
          <w:szCs w:val="22"/>
        </w:rPr>
        <w:t xml:space="preserve"> (słownie: …………………………..).</w:t>
      </w:r>
    </w:p>
    <w:p w:rsidR="0083221B" w:rsidRDefault="0083221B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Podana cena jest ceną ostateczną wykonania zamówienia również w przypadku ewentualnej zmiany stawki podatku VAT.</w:t>
      </w:r>
    </w:p>
    <w:p w:rsidR="0083221B" w:rsidRDefault="0083221B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Podana cena jest ceną stałą obowiązującą przez cały okres trwania umowy.</w:t>
      </w:r>
    </w:p>
    <w:p w:rsidR="00BA1190" w:rsidRDefault="00BA1190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przewidują udzielenie zamówień uzupełniających, których wartość nie przekroczy 50% ilości kruszywa objętej niniejszą umową.</w:t>
      </w:r>
    </w:p>
    <w:p w:rsidR="00544947" w:rsidRPr="00480129" w:rsidRDefault="00BA1190" w:rsidP="0060382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S</w:t>
      </w:r>
      <w:r w:rsidR="00480129">
        <w:rPr>
          <w:rFonts w:ascii="Times New Roman" w:hAnsi="Times New Roman"/>
          <w:sz w:val="22"/>
          <w:szCs w:val="22"/>
        </w:rPr>
        <w:t>trony przyjmują zasadę, że należny podatek VAT naliczony zostanie do ceny netto na fakturze zgodnie z obowiązującym prawem w dniu wystawienia faktury</w:t>
      </w:r>
      <w:r w:rsidR="000F4E07">
        <w:rPr>
          <w:rFonts w:ascii="Times New Roman" w:hAnsi="Times New Roman"/>
          <w:sz w:val="22"/>
          <w:szCs w:val="22"/>
        </w:rPr>
        <w:t>.</w:t>
      </w:r>
    </w:p>
    <w:p w:rsidR="000F4E07" w:rsidRDefault="000F4E07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947" w:rsidRPr="009A6A13" w:rsidRDefault="002B0F27" w:rsidP="00544947">
      <w:pPr>
        <w:jc w:val="center"/>
        <w:rPr>
          <w:rFonts w:ascii="Times New Roman" w:hAnsi="Times New Roman"/>
          <w:b/>
          <w:sz w:val="22"/>
          <w:szCs w:val="22"/>
        </w:rPr>
      </w:pPr>
      <w:r w:rsidRPr="009A6A13">
        <w:rPr>
          <w:rFonts w:ascii="Times New Roman" w:hAnsi="Times New Roman"/>
          <w:b/>
          <w:sz w:val="22"/>
          <w:szCs w:val="22"/>
        </w:rPr>
        <w:t>§ 8</w:t>
      </w:r>
    </w:p>
    <w:p w:rsidR="002B0F27" w:rsidRDefault="002B0F27" w:rsidP="002B0F27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płacić przelewem Wykonawcy należności za wykonane dostawy kruszywa w terminie</w:t>
      </w:r>
      <w:r w:rsidR="000C459E">
        <w:rPr>
          <w:sz w:val="22"/>
          <w:szCs w:val="22"/>
        </w:rPr>
        <w:t xml:space="preserve"> …….</w:t>
      </w:r>
      <w:r>
        <w:rPr>
          <w:sz w:val="22"/>
          <w:szCs w:val="22"/>
        </w:rPr>
        <w:t xml:space="preserve"> dni od daty złożenia faktury.</w:t>
      </w:r>
    </w:p>
    <w:p w:rsidR="002B0F27" w:rsidRDefault="002B0F27" w:rsidP="002B0F27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Przelewy będą dokonywane na rachunek Wykonawcy w ............ Nr .....................................</w:t>
      </w:r>
    </w:p>
    <w:p w:rsidR="002B0F27" w:rsidRPr="002B0F27" w:rsidRDefault="002B0F27" w:rsidP="002B0F27">
      <w:pPr>
        <w:pStyle w:val="Akapitzlist"/>
        <w:ind w:left="284"/>
        <w:jc w:val="both"/>
        <w:rPr>
          <w:sz w:val="22"/>
          <w:szCs w:val="22"/>
        </w:rPr>
      </w:pPr>
    </w:p>
    <w:p w:rsidR="00842A21" w:rsidRPr="009A6A13" w:rsidRDefault="002B0F27" w:rsidP="00544947">
      <w:pPr>
        <w:jc w:val="center"/>
        <w:rPr>
          <w:rFonts w:ascii="Times New Roman" w:hAnsi="Times New Roman"/>
          <w:b/>
          <w:sz w:val="22"/>
          <w:szCs w:val="22"/>
        </w:rPr>
      </w:pPr>
      <w:r w:rsidRPr="009A6A13">
        <w:rPr>
          <w:rFonts w:ascii="Times New Roman" w:hAnsi="Times New Roman"/>
          <w:b/>
          <w:sz w:val="22"/>
          <w:szCs w:val="22"/>
        </w:rPr>
        <w:t>§ 9</w:t>
      </w:r>
    </w:p>
    <w:p w:rsidR="00544947" w:rsidRPr="008F5130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>Wykonawca może zlecić Podwykonawcom wykonanie części zamówienia będącej przedmiotem umowy.</w:t>
      </w:r>
    </w:p>
    <w:p w:rsidR="00CD6B80" w:rsidRPr="008F513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 xml:space="preserve">Zakres zamówienia, który Wykonawca będzie wykonywał przy pomocy </w:t>
      </w:r>
      <w:r w:rsidR="00CD6B80" w:rsidRPr="008F5130">
        <w:rPr>
          <w:rFonts w:ascii="Times New Roman" w:hAnsi="Times New Roman"/>
          <w:color w:val="auto"/>
          <w:sz w:val="22"/>
          <w:szCs w:val="22"/>
        </w:rPr>
        <w:t>Podwykonawców:</w:t>
      </w:r>
    </w:p>
    <w:p w:rsidR="00CD6B80" w:rsidRPr="008F513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F5130">
        <w:rPr>
          <w:sz w:val="22"/>
          <w:szCs w:val="22"/>
        </w:rPr>
        <w:t>……………………………………………….</w:t>
      </w:r>
    </w:p>
    <w:p w:rsidR="00CD6B80" w:rsidRPr="008F513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8F5130">
        <w:rPr>
          <w:sz w:val="22"/>
          <w:szCs w:val="22"/>
        </w:rPr>
        <w:t>……………………………………………….</w:t>
      </w:r>
    </w:p>
    <w:p w:rsidR="00544947" w:rsidRPr="008F513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544947" w:rsidRPr="008F5130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544947" w:rsidRPr="008F5130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544947" w:rsidRPr="008F5130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sz w:val="22"/>
          <w:szCs w:val="22"/>
          <w:lang w:eastAsia="ar-SA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>Wykonawca i podwykonawca ponoszą solidarną odpowiedzialność za realizację przedmiotu umowy.</w:t>
      </w:r>
    </w:p>
    <w:p w:rsidR="00480129" w:rsidRDefault="00480129" w:rsidP="0054494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4947" w:rsidRDefault="002B0F27" w:rsidP="0054494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 10</w:t>
      </w:r>
    </w:p>
    <w:p w:rsidR="00544947" w:rsidRPr="008F5130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Strony ustanawiają odpowiedzialność za niewykonanie lub nienależyte wykonanie zobowiązań umownych w formie kar umownych.</w:t>
      </w:r>
    </w:p>
    <w:p w:rsidR="00544947" w:rsidRPr="008F5130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 xml:space="preserve">Wykonawca </w:t>
      </w:r>
      <w:r w:rsidR="00423237" w:rsidRPr="008F5130">
        <w:rPr>
          <w:rFonts w:ascii="Times New Roman" w:hAnsi="Times New Roman"/>
          <w:bCs/>
          <w:sz w:val="22"/>
          <w:szCs w:val="22"/>
        </w:rPr>
        <w:t>płaci Zamawiającemu kary umowne</w:t>
      </w:r>
      <w:r w:rsidRPr="008F5130">
        <w:rPr>
          <w:rFonts w:ascii="Times New Roman" w:hAnsi="Times New Roman"/>
          <w:bCs/>
          <w:sz w:val="22"/>
          <w:szCs w:val="22"/>
        </w:rPr>
        <w:t>:</w:t>
      </w:r>
    </w:p>
    <w:p w:rsidR="00544947" w:rsidRPr="008F5130" w:rsidRDefault="00544947" w:rsidP="00480129">
      <w:pPr>
        <w:numPr>
          <w:ilvl w:val="0"/>
          <w:numId w:val="13"/>
        </w:numPr>
        <w:tabs>
          <w:tab w:val="left" w:pos="-993"/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w razie odstąpienia od wykonania przedmiotu zamówienia, Wykonawca zobowiązany jest zapłacić Zamawiającemu odszkodowanie w wysokości 10% całkowitej wartości p</w:t>
      </w:r>
      <w:r w:rsidR="00480129">
        <w:rPr>
          <w:rFonts w:ascii="Times New Roman" w:hAnsi="Times New Roman"/>
          <w:bCs/>
          <w:sz w:val="22"/>
          <w:szCs w:val="22"/>
        </w:rPr>
        <w:t>rzedmiotu umowy określonej w § 7</w:t>
      </w:r>
      <w:r w:rsidRPr="008F5130">
        <w:rPr>
          <w:rFonts w:ascii="Times New Roman" w:hAnsi="Times New Roman"/>
          <w:bCs/>
          <w:sz w:val="22"/>
          <w:szCs w:val="22"/>
        </w:rPr>
        <w:t xml:space="preserve"> niniejszej umowy,</w:t>
      </w:r>
    </w:p>
    <w:p w:rsidR="00544947" w:rsidRPr="008F5130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za zwłokę należytego wykonania przedmiotu umowy w wysokości 0,5% wynagrodzenia umownego za każdy dzień zwłoki.</w:t>
      </w:r>
    </w:p>
    <w:p w:rsidR="00F918BA" w:rsidRPr="008F5130" w:rsidRDefault="00F918BA" w:rsidP="00480129">
      <w:pPr>
        <w:numPr>
          <w:ilvl w:val="0"/>
          <w:numId w:val="13"/>
        </w:numPr>
        <w:tabs>
          <w:tab w:val="left" w:pos="-1276"/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8F5130">
        <w:rPr>
          <w:rFonts w:ascii="Times New Roman" w:hAnsi="Times New Roman"/>
          <w:bCs/>
          <w:color w:val="auto"/>
          <w:sz w:val="22"/>
          <w:szCs w:val="22"/>
        </w:rPr>
        <w:t xml:space="preserve">za przekroczenie terminu dostawy, o której mowa w </w:t>
      </w:r>
      <w:r w:rsidRPr="008F5130">
        <w:rPr>
          <w:rFonts w:ascii="Times New Roman" w:hAnsi="Times New Roman"/>
          <w:color w:val="auto"/>
          <w:sz w:val="22"/>
          <w:szCs w:val="22"/>
        </w:rPr>
        <w:t>§ 3 ust 3 w wysokości 50 zł za każdą godzinę w opóźnieniu dostawy</w:t>
      </w:r>
      <w:r w:rsidR="00A31B64" w:rsidRPr="008F5130">
        <w:rPr>
          <w:rFonts w:ascii="Times New Roman" w:hAnsi="Times New Roman"/>
          <w:color w:val="auto"/>
          <w:sz w:val="22"/>
          <w:szCs w:val="22"/>
        </w:rPr>
        <w:t>,</w:t>
      </w:r>
      <w:r w:rsidR="009A6A13">
        <w:rPr>
          <w:rFonts w:ascii="Times New Roman" w:hAnsi="Times New Roman"/>
          <w:color w:val="auto"/>
          <w:sz w:val="22"/>
          <w:szCs w:val="22"/>
        </w:rPr>
        <w:t xml:space="preserve"> jednakże nie więcej niż 1 200,</w:t>
      </w:r>
      <w:r w:rsidRPr="008F5130">
        <w:rPr>
          <w:rFonts w:ascii="Times New Roman" w:hAnsi="Times New Roman"/>
          <w:color w:val="auto"/>
          <w:sz w:val="22"/>
          <w:szCs w:val="22"/>
        </w:rPr>
        <w:t>00 zł.</w:t>
      </w:r>
    </w:p>
    <w:p w:rsidR="0002433B" w:rsidRPr="008F5130" w:rsidRDefault="0002433B" w:rsidP="0002433B">
      <w:pPr>
        <w:pStyle w:val="Akapitzlist"/>
        <w:numPr>
          <w:ilvl w:val="0"/>
          <w:numId w:val="12"/>
        </w:numPr>
        <w:jc w:val="both"/>
        <w:rPr>
          <w:rFonts w:eastAsia="Arial Unicode MS"/>
          <w:sz w:val="22"/>
          <w:szCs w:val="22"/>
        </w:rPr>
      </w:pPr>
      <w:r w:rsidRPr="008F5130">
        <w:rPr>
          <w:rFonts w:eastAsia="Arial Unicode MS"/>
          <w:sz w:val="22"/>
          <w:szCs w:val="22"/>
        </w:rPr>
        <w:t>Zamawiający zastrzega sobie prawo do dochodzenia kar umownych dotyczących podwykonawstwa:</w:t>
      </w:r>
    </w:p>
    <w:p w:rsidR="0002433B" w:rsidRPr="008F5130" w:rsidRDefault="0002433B" w:rsidP="0002433B">
      <w:pPr>
        <w:pStyle w:val="Akapitzlist"/>
        <w:numPr>
          <w:ilvl w:val="0"/>
          <w:numId w:val="29"/>
        </w:numPr>
        <w:jc w:val="both"/>
        <w:rPr>
          <w:rFonts w:eastAsia="Arial Unicode MS"/>
          <w:sz w:val="22"/>
          <w:szCs w:val="22"/>
        </w:rPr>
      </w:pPr>
      <w:r w:rsidRPr="008F5130">
        <w:rPr>
          <w:rFonts w:eastAsia="Arial Unicode MS"/>
          <w:sz w:val="22"/>
          <w:szCs w:val="22"/>
        </w:rPr>
        <w:t>za nieprzedłożenie poświadczonej za zgodność z oryginałem kopii umowy o podwykonawstwo lub jej zmiany – w wysokości 5 000, 00 zł, za każdą nieprzedłożoną kopię umowy lub jej zmiany,</w:t>
      </w:r>
    </w:p>
    <w:p w:rsidR="0002433B" w:rsidRPr="008F5130" w:rsidRDefault="0002433B" w:rsidP="0002433B">
      <w:pPr>
        <w:pStyle w:val="Akapitzlist"/>
        <w:numPr>
          <w:ilvl w:val="0"/>
          <w:numId w:val="29"/>
        </w:numPr>
        <w:jc w:val="both"/>
        <w:rPr>
          <w:rFonts w:eastAsia="Arial Unicode MS"/>
          <w:sz w:val="22"/>
          <w:szCs w:val="22"/>
        </w:rPr>
      </w:pPr>
      <w:r w:rsidRPr="008F5130">
        <w:rPr>
          <w:rFonts w:eastAsia="Arial Unicode MS"/>
          <w:sz w:val="22"/>
          <w:szCs w:val="22"/>
        </w:rPr>
        <w:t xml:space="preserve">za brak dokonania wymaganej przez Zamawiającego zmiany umowy o podwykonawstwo, której przedmiotem są dostawy lub usługi w ramach zamówienia na roboty budowlane, </w:t>
      </w:r>
      <w:r w:rsidRPr="008F5130">
        <w:rPr>
          <w:rFonts w:eastAsia="Arial Unicode MS"/>
          <w:sz w:val="22"/>
          <w:szCs w:val="22"/>
        </w:rPr>
        <w:br/>
      </w:r>
      <w:r w:rsidRPr="008F5130">
        <w:rPr>
          <w:rFonts w:eastAsia="Arial Unicode MS"/>
          <w:sz w:val="22"/>
          <w:szCs w:val="22"/>
        </w:rPr>
        <w:lastRenderedPageBreak/>
        <w:t xml:space="preserve">w zakresie terminu zapłaty we wskazanym przez Zamawiającego czasie, w wysokości </w:t>
      </w:r>
      <w:r w:rsidRPr="008F5130">
        <w:rPr>
          <w:rFonts w:eastAsia="Arial Unicode MS"/>
          <w:sz w:val="22"/>
          <w:szCs w:val="22"/>
        </w:rPr>
        <w:br/>
        <w:t xml:space="preserve">5 000, 00 zł. </w:t>
      </w:r>
    </w:p>
    <w:p w:rsidR="00544947" w:rsidRPr="008F5130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Zamawiający zapłaci Wykonawcy kary umowne w następujących przypadkach:</w:t>
      </w:r>
    </w:p>
    <w:p w:rsidR="00544947" w:rsidRPr="008F5130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za zwłokę w zapłacie faktury odsetki w wysokości ustawowej dla płatności nieterminowych,</w:t>
      </w:r>
    </w:p>
    <w:p w:rsidR="00544947" w:rsidRPr="008F5130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z tytułu odstąpienia od umowy z przyczyn zależnych od Zamawiającego w wysokości 10% wartości przedmiotu zamówienia określonej w § 5  niniejszej umowy.</w:t>
      </w:r>
    </w:p>
    <w:p w:rsidR="00544947" w:rsidRPr="008F5130" w:rsidRDefault="0042323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D</w:t>
      </w:r>
      <w:r w:rsidR="00544947" w:rsidRPr="008F5130">
        <w:rPr>
          <w:rFonts w:ascii="Times New Roman" w:hAnsi="Times New Roman"/>
          <w:bCs/>
          <w:sz w:val="22"/>
          <w:szCs w:val="22"/>
        </w:rPr>
        <w:t>wukrotna dostawa kruszywa nie odpowiadającego normom, niezgodnego z wymaganiami określonymi w umowie, spowoduje odstąpienie od umowy przez Zamawiającego i nałożenie na Wykonawcę kary określonej w ust. 2 pkt a).</w:t>
      </w:r>
    </w:p>
    <w:p w:rsidR="00544947" w:rsidRPr="008F5130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:rsidR="00544947" w:rsidRPr="008F5130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544947" w:rsidRPr="008F5130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Podmiot, który zobowiązał się do udostępnienia zasobów zgodnie z art. 26 ust. 2e ustawy Pzp, odpowiada solidarnie z wykonawcą za szkodę zamawiającego powstałą wskutek nieudostępnienia tych zasobów, chyba ze za nieudostępnianie zasobów nie ponosi winy.</w:t>
      </w:r>
    </w:p>
    <w:p w:rsidR="00544947" w:rsidRPr="008F5130" w:rsidRDefault="00544947" w:rsidP="00544947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544947" w:rsidRDefault="002B0F27" w:rsidP="0054494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11</w:t>
      </w:r>
    </w:p>
    <w:p w:rsidR="00544947" w:rsidRPr="008F5130" w:rsidRDefault="00544947" w:rsidP="00544947">
      <w:pPr>
        <w:pStyle w:val="Tekstpodstawowy2"/>
        <w:numPr>
          <w:ilvl w:val="0"/>
          <w:numId w:val="7"/>
        </w:numPr>
        <w:rPr>
          <w:sz w:val="22"/>
          <w:szCs w:val="22"/>
        </w:rPr>
      </w:pPr>
      <w:r w:rsidRPr="008F5130">
        <w:rPr>
          <w:sz w:val="22"/>
          <w:szCs w:val="22"/>
        </w:rPr>
        <w:t xml:space="preserve">Zamawiającemu przysługuje prawo odstąpienia od umowy w następujących  przypadkach: </w:t>
      </w:r>
    </w:p>
    <w:p w:rsidR="00544947" w:rsidRPr="008F5130" w:rsidRDefault="00544947" w:rsidP="00544947">
      <w:pPr>
        <w:pStyle w:val="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F5130">
        <w:rPr>
          <w:sz w:val="22"/>
          <w:szCs w:val="22"/>
        </w:rPr>
        <w:t xml:space="preserve">w razie wystąpienia istotnej zmiany okoliczności powodującej, że wykonanie umowy nie leży </w:t>
      </w:r>
      <w:r w:rsidRPr="008F5130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544947" w:rsidRPr="008F5130" w:rsidRDefault="00544947" w:rsidP="00544947">
      <w:pPr>
        <w:pStyle w:val="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F5130">
        <w:rPr>
          <w:sz w:val="22"/>
          <w:szCs w:val="22"/>
        </w:rPr>
        <w:t>ogłoszenia upadłości lub rozwiązania firmy Wykonawcy,</w:t>
      </w:r>
    </w:p>
    <w:p w:rsidR="00544947" w:rsidRPr="008F5130" w:rsidRDefault="00544947" w:rsidP="00544947">
      <w:pPr>
        <w:pStyle w:val="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F5130">
        <w:rPr>
          <w:sz w:val="22"/>
          <w:szCs w:val="22"/>
        </w:rPr>
        <w:t>wydania nakazu zajęcia majątku Wykonawcy,</w:t>
      </w:r>
    </w:p>
    <w:p w:rsidR="00544947" w:rsidRPr="008F5130" w:rsidRDefault="00544947" w:rsidP="00544947">
      <w:pPr>
        <w:pStyle w:val="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F5130">
        <w:rPr>
          <w:sz w:val="22"/>
          <w:szCs w:val="22"/>
        </w:rPr>
        <w:t>gdy Wykonawca nie rozpoczął zleconych dostaw kruszywa bez uzasadnionych przyczyn oraz ich nie kontynuuje, mimo wezwania Zamawiającego,</w:t>
      </w:r>
    </w:p>
    <w:p w:rsidR="00DC5FF1" w:rsidRPr="008F5130" w:rsidRDefault="00DC5FF1" w:rsidP="00544947">
      <w:pPr>
        <w:pStyle w:val="Tekstpodstawowy2"/>
        <w:numPr>
          <w:ilvl w:val="0"/>
          <w:numId w:val="8"/>
        </w:numPr>
        <w:jc w:val="both"/>
        <w:rPr>
          <w:sz w:val="22"/>
          <w:szCs w:val="22"/>
        </w:rPr>
      </w:pPr>
      <w:r w:rsidRPr="008F5130">
        <w:rPr>
          <w:sz w:val="22"/>
          <w:szCs w:val="22"/>
        </w:rPr>
        <w:t xml:space="preserve">gdy </w:t>
      </w:r>
      <w:r w:rsidRPr="008F5130">
        <w:rPr>
          <w:bCs/>
          <w:sz w:val="22"/>
          <w:szCs w:val="22"/>
        </w:rPr>
        <w:t xml:space="preserve">Wykonawca przekroczy termin dostawy, o której mowa w </w:t>
      </w:r>
      <w:r w:rsidRPr="008F5130">
        <w:rPr>
          <w:sz w:val="22"/>
          <w:szCs w:val="22"/>
        </w:rPr>
        <w:t>§ 3 ust 3 o czas dłuższy niż 24 h od powiadomienia,</w:t>
      </w:r>
    </w:p>
    <w:p w:rsidR="00544947" w:rsidRPr="008F5130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Wykonawca może odstąpić od umowy w przypadku, gdy Zamawiający powiadomił pisemnie Wykonawcę, że nie będzie mógł pokryć zobowiązań finansowych wynikających </w:t>
      </w:r>
      <w:r w:rsidRPr="008F5130">
        <w:rPr>
          <w:rFonts w:ascii="Times New Roman" w:hAnsi="Times New Roman"/>
          <w:color w:val="4C4C4C"/>
          <w:sz w:val="22"/>
          <w:szCs w:val="22"/>
        </w:rPr>
        <w:t xml:space="preserve">z </w:t>
      </w:r>
      <w:r w:rsidRPr="008F5130">
        <w:rPr>
          <w:rFonts w:ascii="Times New Roman" w:hAnsi="Times New Roman"/>
          <w:sz w:val="22"/>
          <w:szCs w:val="22"/>
        </w:rPr>
        <w:t>umow</w:t>
      </w:r>
      <w:r w:rsidRPr="008F5130">
        <w:rPr>
          <w:rFonts w:ascii="Times New Roman" w:hAnsi="Times New Roman"/>
          <w:color w:val="4C4C4C"/>
          <w:sz w:val="22"/>
          <w:szCs w:val="22"/>
        </w:rPr>
        <w:t xml:space="preserve">y. </w:t>
      </w:r>
    </w:p>
    <w:p w:rsidR="00544947" w:rsidRPr="008F5130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Odstąpienie od umowy może nastąpić wyłącznie w formie pisemnej wraz z podaniem szczegółowego uzasadnienia. </w:t>
      </w:r>
    </w:p>
    <w:p w:rsidR="00544947" w:rsidRPr="008F5130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W ra</w:t>
      </w:r>
      <w:r w:rsidRPr="008F5130">
        <w:rPr>
          <w:rFonts w:ascii="Times New Roman" w:hAnsi="Times New Roman"/>
          <w:color w:val="4C4C4C"/>
          <w:sz w:val="22"/>
          <w:szCs w:val="22"/>
        </w:rPr>
        <w:t>z</w:t>
      </w:r>
      <w:r w:rsidRPr="008F5130">
        <w:rPr>
          <w:rFonts w:ascii="Times New Roman" w:hAnsi="Times New Roman"/>
          <w:sz w:val="22"/>
          <w:szCs w:val="22"/>
        </w:rPr>
        <w:t>ie odstąpienia od umowy, Strony umowy sporządzą w terminie do 10 dni od daty odstąpienia, protokół inwentaryzacji wykonanych</w:t>
      </w:r>
      <w:r w:rsidRPr="008F5130">
        <w:rPr>
          <w:rFonts w:ascii="Times New Roman" w:hAnsi="Times New Roman"/>
          <w:color w:val="4C4C4C"/>
          <w:sz w:val="22"/>
          <w:szCs w:val="22"/>
        </w:rPr>
        <w:t xml:space="preserve">, </w:t>
      </w:r>
      <w:r w:rsidRPr="008F5130">
        <w:rPr>
          <w:rFonts w:ascii="Times New Roman" w:hAnsi="Times New Roman"/>
          <w:sz w:val="22"/>
          <w:szCs w:val="22"/>
        </w:rPr>
        <w:t>a nieuregulowanych finansowo dostaw. Protokół będzie stanowić podstawę do ostatecznego rozliczenia wykonania przedmiotu umowy</w:t>
      </w:r>
      <w:r w:rsidRPr="008F5130">
        <w:rPr>
          <w:rFonts w:ascii="Times New Roman" w:hAnsi="Times New Roman"/>
          <w:color w:val="4C4C4C"/>
          <w:sz w:val="22"/>
          <w:szCs w:val="22"/>
        </w:rPr>
        <w:t xml:space="preserve">. </w:t>
      </w:r>
    </w:p>
    <w:p w:rsidR="00544947" w:rsidRPr="008F5130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</w:p>
    <w:p w:rsidR="00544947" w:rsidRDefault="002B0F27" w:rsidP="00544947">
      <w:pPr>
        <w:pStyle w:val="Tekstpodstawowy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544947" w:rsidRPr="008F5130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Istotne zmiany treści niniejszej umowy, przewidziane przez Zamawiającego, wymagają zachowania formy pisemnej pod rygorem nieważności.</w:t>
      </w:r>
    </w:p>
    <w:p w:rsidR="00544947" w:rsidRPr="008F5130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Zamawiający przewiduje możliwość dokonania zmian postanowień zawartej umowy w sytuacji niemożliwej do przewidzenia w chwili zawarcia umowy, na uzasadniony wniosek </w:t>
      </w:r>
      <w:r w:rsidR="00685AB6">
        <w:rPr>
          <w:rFonts w:ascii="Times New Roman" w:hAnsi="Times New Roman"/>
          <w:sz w:val="22"/>
          <w:szCs w:val="22"/>
        </w:rPr>
        <w:t xml:space="preserve">                             </w:t>
      </w:r>
      <w:r w:rsidRPr="008F5130">
        <w:rPr>
          <w:rFonts w:ascii="Times New Roman" w:hAnsi="Times New Roman"/>
          <w:sz w:val="22"/>
          <w:szCs w:val="22"/>
        </w:rPr>
        <w:t xml:space="preserve">w następujących przypadkach: </w:t>
      </w:r>
    </w:p>
    <w:p w:rsidR="00544947" w:rsidRPr="008F5130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 xml:space="preserve">zmiany adresu Wykonawcy, </w:t>
      </w:r>
    </w:p>
    <w:p w:rsidR="00544947" w:rsidRPr="008F5130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wystąpi konieczność zmiany konta bankowego Wykonawcy,</w:t>
      </w:r>
    </w:p>
    <w:p w:rsidR="00544947" w:rsidRPr="008F5130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w przypadku konieczności zmiany przedstawicieli Zamawiającego i Wykonawcy,</w:t>
      </w:r>
    </w:p>
    <w:p w:rsidR="00544947" w:rsidRPr="008F5130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Zamawiający przewiduje możliwość dokonania zmiany Podwykonawcy i/lub części wykonywanego przez niego zakresu dostaw, bądź wprowadzenia nowego Podwykonawcy; </w:t>
      </w:r>
      <w:r w:rsidRPr="008F5130">
        <w:rPr>
          <w:rFonts w:ascii="Times New Roman" w:hAnsi="Times New Roman"/>
          <w:color w:val="auto"/>
          <w:sz w:val="22"/>
          <w:szCs w:val="22"/>
        </w:rPr>
        <w:t xml:space="preserve">Jeżeli zmiana lub rezygnacja z podwykonawcy dotyczy podmiotu, na którego zasoby </w:t>
      </w:r>
      <w:r w:rsidRPr="008F5130">
        <w:rPr>
          <w:rFonts w:ascii="Times New Roman" w:hAnsi="Times New Roman"/>
          <w:color w:val="auto"/>
          <w:sz w:val="22"/>
          <w:szCs w:val="22"/>
        </w:rPr>
        <w:lastRenderedPageBreak/>
        <w:t xml:space="preserve">wykonawca powoływał się, w celu wskazania warunków udziału w postępowaniu, o których mowa w art. 22 ust. 1 ustawy Pzp., wykonawca jest obowiązany wskazać zamawiającemu, iż proponowany inny podwykonawca lub wykonawca samodzielnie spełnia je w stopniu nie mniejszym niż wymagany w trakcie postępowania o udzielenie zamówienia. </w:t>
      </w:r>
    </w:p>
    <w:p w:rsidR="00544947" w:rsidRPr="008F5130" w:rsidRDefault="00544947" w:rsidP="00544947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wystąpi konieczność przedłużenia terminu wykonania przedmiotu zamówienia spowodowana: </w:t>
      </w:r>
    </w:p>
    <w:p w:rsidR="00544947" w:rsidRPr="008F5130" w:rsidRDefault="00544947" w:rsidP="00544947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5C2BA7" w:rsidRPr="008F5130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color w:val="auto"/>
          <w:sz w:val="22"/>
          <w:szCs w:val="22"/>
        </w:rPr>
        <w:t>zmiany przepisów prawnych istotnych dla realizacji przedmiotu umowy i mających wpływ na zakres lub termin wykonania przedmiotu zamówienia,</w:t>
      </w:r>
    </w:p>
    <w:p w:rsidR="00544947" w:rsidRPr="008F5130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 w:val="22"/>
          <w:szCs w:val="22"/>
        </w:rPr>
      </w:pPr>
      <w:r w:rsidRPr="008F5130">
        <w:rPr>
          <w:rFonts w:ascii="Times New Roman" w:hAnsi="Times New Roman"/>
          <w:sz w:val="22"/>
          <w:szCs w:val="22"/>
        </w:rPr>
        <w:t>wystąpienia wyjątkowo niesprzyjających warunków atmosferycznych uniemożliwiających, w okresie ich występowania, realizację przedmiotu zamówienia i mających wpływ na termin wykonania.</w:t>
      </w:r>
    </w:p>
    <w:p w:rsidR="002B0F27" w:rsidRDefault="002B0F27" w:rsidP="00544947">
      <w:pPr>
        <w:pStyle w:val="Tekstpodstawowy2"/>
        <w:jc w:val="center"/>
        <w:rPr>
          <w:b/>
          <w:sz w:val="22"/>
          <w:szCs w:val="22"/>
        </w:rPr>
      </w:pPr>
    </w:p>
    <w:p w:rsidR="00544947" w:rsidRPr="008F5130" w:rsidRDefault="002B0F27" w:rsidP="00544947">
      <w:pPr>
        <w:pStyle w:val="Tekstpodstawowy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544947" w:rsidRPr="008F5130" w:rsidRDefault="00544947" w:rsidP="00544947">
      <w:pPr>
        <w:shd w:val="clear" w:color="auto" w:fill="FFFFFF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Do realizacji zapisów niniejszej umowy strony upoważniły:</w:t>
      </w:r>
    </w:p>
    <w:p w:rsidR="00544947" w:rsidRPr="008F5130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 xml:space="preserve">Po stronie Wykonawcy: </w:t>
      </w:r>
    </w:p>
    <w:p w:rsidR="00544947" w:rsidRPr="008F5130" w:rsidRDefault="00544947" w:rsidP="00423237">
      <w:pPr>
        <w:widowControl/>
        <w:numPr>
          <w:ilvl w:val="0"/>
          <w:numId w:val="3"/>
        </w:numPr>
        <w:shd w:val="clear" w:color="auto" w:fill="FFFFFF"/>
        <w:tabs>
          <w:tab w:val="clear" w:pos="757"/>
          <w:tab w:val="num" w:pos="709"/>
        </w:tabs>
        <w:autoSpaceDE/>
        <w:ind w:left="709" w:hanging="283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 xml:space="preserve">…………………. – tel. ………………… </w:t>
      </w:r>
    </w:p>
    <w:p w:rsidR="00544947" w:rsidRPr="008F5130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>Po stronie Zamawiającego:</w:t>
      </w:r>
    </w:p>
    <w:p w:rsidR="00544947" w:rsidRPr="008F5130" w:rsidRDefault="00544947" w:rsidP="00423237">
      <w:pPr>
        <w:pStyle w:val="Akapitzlist"/>
        <w:numPr>
          <w:ilvl w:val="0"/>
          <w:numId w:val="32"/>
        </w:numPr>
        <w:shd w:val="clear" w:color="auto" w:fill="FFFFFF"/>
        <w:ind w:left="709" w:hanging="283"/>
        <w:rPr>
          <w:bCs/>
          <w:sz w:val="22"/>
          <w:szCs w:val="22"/>
        </w:rPr>
      </w:pPr>
      <w:r w:rsidRPr="008F5130">
        <w:rPr>
          <w:bCs/>
          <w:sz w:val="22"/>
          <w:szCs w:val="22"/>
        </w:rPr>
        <w:t xml:space="preserve">…………………. – tel. ………………… </w:t>
      </w:r>
    </w:p>
    <w:p w:rsidR="00544947" w:rsidRPr="008F5130" w:rsidRDefault="00544947" w:rsidP="00544947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8F5130">
        <w:rPr>
          <w:rFonts w:ascii="Times New Roman" w:hAnsi="Times New Roman"/>
          <w:bCs/>
          <w:sz w:val="22"/>
          <w:szCs w:val="22"/>
        </w:rPr>
        <w:t xml:space="preserve">Zadaniem </w:t>
      </w:r>
      <w:r w:rsidR="005C2BA7" w:rsidRPr="008F5130">
        <w:rPr>
          <w:rFonts w:ascii="Times New Roman" w:hAnsi="Times New Roman"/>
          <w:bCs/>
          <w:sz w:val="22"/>
          <w:szCs w:val="22"/>
        </w:rPr>
        <w:t xml:space="preserve">ich będzie </w:t>
      </w:r>
      <w:r w:rsidRPr="008F5130">
        <w:rPr>
          <w:rFonts w:ascii="Times New Roman" w:hAnsi="Times New Roman"/>
          <w:bCs/>
          <w:sz w:val="22"/>
          <w:szCs w:val="22"/>
        </w:rPr>
        <w:t>wskazanie miejsca wyładowania kruszywa, potwierdzenie ilości, jakości oraz prowadzenie rejestracji dostarczonego materiału.</w:t>
      </w:r>
    </w:p>
    <w:p w:rsidR="00544947" w:rsidRPr="008F5130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22"/>
          <w:szCs w:val="22"/>
        </w:rPr>
      </w:pPr>
    </w:p>
    <w:p w:rsidR="00544947" w:rsidRDefault="002B0F27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>
        <w:rPr>
          <w:rFonts w:ascii="Times New Roman" w:eastAsia="Arial Unicode MS" w:hAnsi="Times New Roman"/>
          <w:b/>
          <w:bCs/>
          <w:sz w:val="22"/>
          <w:szCs w:val="22"/>
        </w:rPr>
        <w:t>§ 14</w:t>
      </w:r>
    </w:p>
    <w:p w:rsidR="00544947" w:rsidRPr="008F5130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 xml:space="preserve">Zmiana treści umowy jest możliwa tylko w okolicznościach przewidzianych w ustawie Prawo zamówień publicznychz zachowaniem formy pisemnej pod rygorem nieważności. </w:t>
      </w:r>
    </w:p>
    <w:p w:rsidR="00544947" w:rsidRPr="008F5130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 xml:space="preserve">W sprawach nie uregulowanych niniejszą umową mają zastosowanie przepisy </w:t>
      </w:r>
      <w:r w:rsidRPr="008F5130">
        <w:rPr>
          <w:rFonts w:ascii="Times New Roman" w:hAnsi="Times New Roman"/>
          <w:color w:val="auto"/>
          <w:sz w:val="22"/>
          <w:szCs w:val="22"/>
        </w:rPr>
        <w:t xml:space="preserve">ustawy z dnia 29 stycznia 2004 roku Prawo zamówień publicznych </w:t>
      </w:r>
      <w:r w:rsidRPr="008F5130">
        <w:rPr>
          <w:rFonts w:ascii="Times New Roman" w:eastAsia="Arial Unicode MS" w:hAnsi="Times New Roman"/>
          <w:color w:val="auto"/>
          <w:sz w:val="22"/>
          <w:szCs w:val="22"/>
        </w:rPr>
        <w:t>wraz z aktami wykonawczymi oraz przepisy ustawy Kodeks Cywilny.</w:t>
      </w:r>
    </w:p>
    <w:p w:rsidR="00544947" w:rsidRPr="008F5130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544947" w:rsidRPr="008F5130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8F5130">
        <w:rPr>
          <w:rFonts w:ascii="Times New Roman" w:eastAsia="Arial Unicode MS" w:hAnsi="Times New Roman"/>
          <w:color w:val="auto"/>
          <w:sz w:val="22"/>
          <w:szCs w:val="22"/>
        </w:rPr>
        <w:t xml:space="preserve">Umowę sporządzono w </w:t>
      </w:r>
      <w:r w:rsidRPr="008F5130">
        <w:rPr>
          <w:rFonts w:ascii="Times New Roman" w:eastAsia="Arial Unicode MS" w:hAnsi="Times New Roman"/>
          <w:b/>
          <w:color w:val="auto"/>
          <w:sz w:val="22"/>
          <w:szCs w:val="22"/>
        </w:rPr>
        <w:t>trzech</w:t>
      </w:r>
      <w:r w:rsidRPr="008F5130">
        <w:rPr>
          <w:rFonts w:ascii="Times New Roman" w:eastAsia="Arial Unicode MS" w:hAnsi="Times New Roman"/>
          <w:color w:val="auto"/>
          <w:sz w:val="22"/>
          <w:szCs w:val="22"/>
        </w:rPr>
        <w:t xml:space="preserve"> jednobrzmiących egzemplarzach, dwa egzemplarze dla Zamawiającego, jeden dla Wykonawcy.</w:t>
      </w:r>
    </w:p>
    <w:p w:rsidR="00423237" w:rsidRPr="008F5130" w:rsidRDefault="00423237" w:rsidP="00544947">
      <w:pPr>
        <w:jc w:val="center"/>
        <w:rPr>
          <w:rFonts w:ascii="Times New Roman" w:eastAsia="Arial Unicode MS" w:hAnsi="Times New Roman"/>
          <w:b/>
          <w:spacing w:val="-7"/>
          <w:sz w:val="22"/>
          <w:szCs w:val="22"/>
        </w:rPr>
      </w:pPr>
    </w:p>
    <w:p w:rsidR="00AC2A3A" w:rsidRDefault="00544947" w:rsidP="00544947">
      <w:pPr>
        <w:jc w:val="center"/>
        <w:rPr>
          <w:rFonts w:ascii="Times New Roman" w:eastAsia="Arial Unicode MS" w:hAnsi="Times New Roman"/>
          <w:b/>
          <w:spacing w:val="-7"/>
          <w:sz w:val="22"/>
          <w:szCs w:val="22"/>
        </w:rPr>
      </w:pPr>
      <w:r w:rsidRPr="008F5130">
        <w:rPr>
          <w:rFonts w:ascii="Times New Roman" w:eastAsia="Arial Unicode MS" w:hAnsi="Times New Roman"/>
          <w:b/>
          <w:spacing w:val="-7"/>
          <w:sz w:val="22"/>
          <w:szCs w:val="22"/>
        </w:rPr>
        <w:t>WYKONAWCA</w:t>
      </w:r>
      <w:r w:rsidRPr="008F5130">
        <w:rPr>
          <w:rFonts w:ascii="Times New Roman" w:eastAsia="Arial Unicode MS" w:hAnsi="Times New Roman"/>
          <w:b/>
          <w:spacing w:val="-7"/>
          <w:sz w:val="22"/>
          <w:szCs w:val="22"/>
        </w:rPr>
        <w:tab/>
      </w:r>
      <w:r w:rsidRPr="008F5130">
        <w:rPr>
          <w:rFonts w:ascii="Times New Roman" w:eastAsia="Arial Unicode MS" w:hAnsi="Times New Roman"/>
          <w:b/>
          <w:spacing w:val="-7"/>
          <w:sz w:val="22"/>
          <w:szCs w:val="22"/>
        </w:rPr>
        <w:tab/>
      </w:r>
      <w:r w:rsidRPr="008F5130">
        <w:rPr>
          <w:rFonts w:ascii="Times New Roman" w:eastAsia="Arial Unicode MS" w:hAnsi="Times New Roman"/>
          <w:b/>
          <w:spacing w:val="-7"/>
          <w:sz w:val="22"/>
          <w:szCs w:val="22"/>
        </w:rPr>
        <w:tab/>
      </w:r>
      <w:r w:rsidRPr="008F5130">
        <w:rPr>
          <w:rFonts w:ascii="Times New Roman" w:eastAsia="Arial Unicode MS" w:hAnsi="Times New Roman"/>
          <w:b/>
          <w:spacing w:val="-7"/>
          <w:sz w:val="22"/>
          <w:szCs w:val="22"/>
        </w:rPr>
        <w:tab/>
      </w:r>
      <w:r w:rsidRPr="008F5130">
        <w:rPr>
          <w:rFonts w:ascii="Times New Roman" w:eastAsia="Arial Unicode MS" w:hAnsi="Times New Roman"/>
          <w:b/>
          <w:spacing w:val="-7"/>
          <w:sz w:val="22"/>
          <w:szCs w:val="22"/>
        </w:rPr>
        <w:tab/>
      </w:r>
      <w:r w:rsidRPr="008F5130">
        <w:rPr>
          <w:rFonts w:ascii="Times New Roman" w:eastAsia="Arial Unicode MS" w:hAnsi="Times New Roman"/>
          <w:b/>
          <w:spacing w:val="-7"/>
          <w:sz w:val="22"/>
          <w:szCs w:val="22"/>
        </w:rPr>
        <w:tab/>
        <w:t>ZAMAWIAJĄCY</w:t>
      </w:r>
    </w:p>
    <w:p w:rsidR="00FC6777" w:rsidRDefault="00FC6777" w:rsidP="00544947">
      <w:pPr>
        <w:jc w:val="center"/>
        <w:rPr>
          <w:rFonts w:ascii="Times New Roman" w:eastAsia="Arial Unicode MS" w:hAnsi="Times New Roman"/>
          <w:b/>
          <w:spacing w:val="-7"/>
          <w:sz w:val="22"/>
          <w:szCs w:val="22"/>
        </w:rPr>
      </w:pPr>
    </w:p>
    <w:p w:rsidR="00FC6777" w:rsidRDefault="00FC6777" w:rsidP="00FC6777">
      <w:pPr>
        <w:jc w:val="both"/>
        <w:rPr>
          <w:rFonts w:ascii="Times New Roman" w:eastAsia="Arial Unicode MS" w:hAnsi="Times New Roman"/>
          <w:spacing w:val="-7"/>
          <w:sz w:val="22"/>
          <w:szCs w:val="22"/>
        </w:rPr>
      </w:pPr>
    </w:p>
    <w:p w:rsidR="00FC6777" w:rsidRDefault="00FC6777" w:rsidP="00FC6777">
      <w:pPr>
        <w:jc w:val="both"/>
        <w:rPr>
          <w:rFonts w:ascii="Times New Roman" w:eastAsia="Arial Unicode MS" w:hAnsi="Times New Roman"/>
          <w:spacing w:val="-7"/>
          <w:sz w:val="22"/>
          <w:szCs w:val="22"/>
        </w:rPr>
      </w:pPr>
    </w:p>
    <w:p w:rsidR="00047C89" w:rsidRDefault="00047C89" w:rsidP="00FC6777">
      <w:pPr>
        <w:jc w:val="both"/>
        <w:rPr>
          <w:rFonts w:ascii="Times New Roman" w:eastAsia="Arial Unicode MS" w:hAnsi="Times New Roman"/>
          <w:spacing w:val="-7"/>
          <w:sz w:val="22"/>
          <w:szCs w:val="22"/>
        </w:rPr>
      </w:pPr>
    </w:p>
    <w:p w:rsidR="00FC6777" w:rsidRPr="00FC6777" w:rsidRDefault="00FC6777" w:rsidP="00FC6777">
      <w:pPr>
        <w:jc w:val="both"/>
        <w:rPr>
          <w:sz w:val="22"/>
          <w:szCs w:val="22"/>
        </w:rPr>
      </w:pPr>
      <w:r>
        <w:rPr>
          <w:rFonts w:ascii="Times New Roman" w:eastAsia="Arial Unicode MS" w:hAnsi="Times New Roman"/>
          <w:spacing w:val="-7"/>
          <w:sz w:val="22"/>
          <w:szCs w:val="22"/>
        </w:rPr>
        <w:t>……………………………………..</w:t>
      </w:r>
      <w:r>
        <w:rPr>
          <w:rFonts w:ascii="Times New Roman" w:eastAsia="Arial Unicode MS" w:hAnsi="Times New Roman"/>
          <w:spacing w:val="-7"/>
          <w:sz w:val="22"/>
          <w:szCs w:val="22"/>
        </w:rPr>
        <w:tab/>
      </w:r>
      <w:r>
        <w:rPr>
          <w:rFonts w:ascii="Times New Roman" w:eastAsia="Arial Unicode MS" w:hAnsi="Times New Roman"/>
          <w:spacing w:val="-7"/>
          <w:sz w:val="22"/>
          <w:szCs w:val="22"/>
        </w:rPr>
        <w:tab/>
      </w:r>
      <w:r>
        <w:rPr>
          <w:rFonts w:ascii="Times New Roman" w:eastAsia="Arial Unicode MS" w:hAnsi="Times New Roman"/>
          <w:spacing w:val="-7"/>
          <w:sz w:val="22"/>
          <w:szCs w:val="22"/>
        </w:rPr>
        <w:tab/>
        <w:t>…………………………………………………</w:t>
      </w:r>
    </w:p>
    <w:sectPr w:rsidR="00FC6777" w:rsidRPr="00FC6777" w:rsidSect="00CF0491">
      <w:headerReference w:type="default" r:id="rId8"/>
      <w:footerReference w:type="default" r:id="rId9"/>
      <w:pgSz w:w="11906" w:h="16838"/>
      <w:pgMar w:top="1417" w:right="1417" w:bottom="1417" w:left="1417" w:header="284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F7" w:rsidRDefault="00DF10F7" w:rsidP="00544947">
      <w:r>
        <w:separator/>
      </w:r>
    </w:p>
  </w:endnote>
  <w:endnote w:type="continuationSeparator" w:id="0">
    <w:p w:rsidR="00DF10F7" w:rsidRDefault="00DF10F7" w:rsidP="0054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64187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5723"/>
      <w:docPartObj>
        <w:docPartGallery w:val="Page Numbers (Bottom of Page)"/>
        <w:docPartUnique/>
      </w:docPartObj>
    </w:sdtPr>
    <w:sdtContent>
      <w:p w:rsidR="00901EB6" w:rsidRDefault="00901EB6">
        <w:pPr>
          <w:pStyle w:val="Stopka"/>
          <w:jc w:val="center"/>
        </w:pPr>
        <w:r w:rsidRPr="00901EB6">
          <w:rPr>
            <w:rFonts w:ascii="Times New Roman" w:hAnsi="Times New Roman"/>
            <w:sz w:val="22"/>
            <w:szCs w:val="22"/>
          </w:rPr>
          <w:fldChar w:fldCharType="begin"/>
        </w:r>
        <w:r w:rsidRPr="00901EB6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901EB6">
          <w:rPr>
            <w:rFonts w:ascii="Times New Roman" w:hAnsi="Times New Roman"/>
            <w:sz w:val="22"/>
            <w:szCs w:val="22"/>
          </w:rPr>
          <w:fldChar w:fldCharType="separate"/>
        </w:r>
        <w:r w:rsidR="00453A8E">
          <w:rPr>
            <w:rFonts w:ascii="Times New Roman" w:hAnsi="Times New Roman"/>
            <w:noProof/>
            <w:sz w:val="22"/>
            <w:szCs w:val="22"/>
          </w:rPr>
          <w:t>2</w:t>
        </w:r>
        <w:r w:rsidRPr="00901EB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5C2BA7" w:rsidRDefault="005C2B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F7" w:rsidRDefault="00DF10F7" w:rsidP="00544947">
      <w:r>
        <w:separator/>
      </w:r>
    </w:p>
  </w:footnote>
  <w:footnote w:type="continuationSeparator" w:id="0">
    <w:p w:rsidR="00DF10F7" w:rsidRDefault="00DF10F7" w:rsidP="0054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47" w:rsidRPr="004E7EEA" w:rsidRDefault="00544947" w:rsidP="0054494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44947" w:rsidRPr="004E7EEA" w:rsidRDefault="00544947" w:rsidP="0054494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544947" w:rsidRPr="00220558" w:rsidRDefault="00220558" w:rsidP="00544947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220558">
      <w:rPr>
        <w:rFonts w:ascii="Times New Roman" w:hAnsi="Times New Roman"/>
        <w:sz w:val="16"/>
        <w:szCs w:val="16"/>
      </w:rPr>
      <w:t>„</w:t>
    </w:r>
    <w:r w:rsidRPr="00220558">
      <w:rPr>
        <w:rFonts w:ascii="Times New Roman" w:eastAsia="Arial" w:hAnsi="Times New Roman"/>
        <w:kern w:val="2"/>
        <w:sz w:val="16"/>
        <w:szCs w:val="16"/>
        <w:lang w:eastAsia="ar-SA"/>
      </w:rPr>
      <w:t xml:space="preserve">Dostawa materiału kamiennego (kruszywa) do </w:t>
    </w:r>
    <w:r w:rsidRPr="00220558">
      <w:rPr>
        <w:rFonts w:ascii="Times New Roman" w:eastAsia="Arial" w:hAnsi="Times New Roman"/>
        <w:bCs/>
        <w:kern w:val="2"/>
        <w:sz w:val="16"/>
        <w:szCs w:val="16"/>
        <w:lang w:eastAsia="ar-SA"/>
      </w:rPr>
      <w:t>remontu nawierzchni dróg na terenie Miasta i Gminy Drobin  w  2018  r.</w:t>
    </w:r>
    <w:r w:rsidRPr="00220558">
      <w:rPr>
        <w:rFonts w:ascii="Times New Roman" w:hAnsi="Times New Roman"/>
        <w:sz w:val="16"/>
        <w:szCs w:val="16"/>
      </w:rPr>
      <w:t>”</w:t>
    </w:r>
  </w:p>
  <w:p w:rsidR="00544947" w:rsidRPr="004E7EEA" w:rsidRDefault="00544947" w:rsidP="0054494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32FFF902"/>
    <w:lvl w:ilvl="0" w:tplc="D8EEC4C6">
      <w:start w:val="1"/>
      <w:numFmt w:val="lowerLetter"/>
      <w:lvlText w:val="%1)"/>
      <w:lvlJc w:val="left"/>
    </w:lvl>
    <w:lvl w:ilvl="1" w:tplc="6FF22962">
      <w:start w:val="1"/>
      <w:numFmt w:val="bullet"/>
      <w:lvlText w:val=""/>
      <w:lvlJc w:val="left"/>
    </w:lvl>
    <w:lvl w:ilvl="2" w:tplc="F544CE6C">
      <w:start w:val="1"/>
      <w:numFmt w:val="bullet"/>
      <w:lvlText w:val=""/>
      <w:lvlJc w:val="left"/>
    </w:lvl>
    <w:lvl w:ilvl="3" w:tplc="A1828D86">
      <w:start w:val="1"/>
      <w:numFmt w:val="bullet"/>
      <w:lvlText w:val=""/>
      <w:lvlJc w:val="left"/>
    </w:lvl>
    <w:lvl w:ilvl="4" w:tplc="C92C4052">
      <w:start w:val="1"/>
      <w:numFmt w:val="bullet"/>
      <w:lvlText w:val=""/>
      <w:lvlJc w:val="left"/>
    </w:lvl>
    <w:lvl w:ilvl="5" w:tplc="EF1459AA">
      <w:start w:val="1"/>
      <w:numFmt w:val="bullet"/>
      <w:lvlText w:val=""/>
      <w:lvlJc w:val="left"/>
    </w:lvl>
    <w:lvl w:ilvl="6" w:tplc="66763312">
      <w:start w:val="1"/>
      <w:numFmt w:val="bullet"/>
      <w:lvlText w:val=""/>
      <w:lvlJc w:val="left"/>
    </w:lvl>
    <w:lvl w:ilvl="7" w:tplc="87869B82">
      <w:start w:val="1"/>
      <w:numFmt w:val="bullet"/>
      <w:lvlText w:val=""/>
      <w:lvlJc w:val="left"/>
    </w:lvl>
    <w:lvl w:ilvl="8" w:tplc="6DC47C62">
      <w:start w:val="1"/>
      <w:numFmt w:val="bullet"/>
      <w:lvlText w:val=""/>
      <w:lvlJc w:val="left"/>
    </w:lvl>
  </w:abstractNum>
  <w:abstractNum w:abstractNumId="1">
    <w:nsid w:val="00C236A7"/>
    <w:multiLevelType w:val="hybridMultilevel"/>
    <w:tmpl w:val="AB9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41000"/>
    <w:multiLevelType w:val="hybridMultilevel"/>
    <w:tmpl w:val="53FAFAAC"/>
    <w:lvl w:ilvl="0" w:tplc="F79A5C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6098F"/>
    <w:multiLevelType w:val="hybridMultilevel"/>
    <w:tmpl w:val="BB622A84"/>
    <w:lvl w:ilvl="0" w:tplc="E13407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67D90"/>
    <w:multiLevelType w:val="hybridMultilevel"/>
    <w:tmpl w:val="21066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421FF"/>
    <w:multiLevelType w:val="hybridMultilevel"/>
    <w:tmpl w:val="EE0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3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B5982"/>
    <w:multiLevelType w:val="hybridMultilevel"/>
    <w:tmpl w:val="718EBE38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F7F274D"/>
    <w:multiLevelType w:val="hybridMultilevel"/>
    <w:tmpl w:val="F7D4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17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09F6"/>
    <w:multiLevelType w:val="hybridMultilevel"/>
    <w:tmpl w:val="B9A45CFA"/>
    <w:lvl w:ilvl="0" w:tplc="80E2F1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7676F2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7E459AA"/>
    <w:multiLevelType w:val="hybridMultilevel"/>
    <w:tmpl w:val="9C527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B13D2"/>
    <w:multiLevelType w:val="hybridMultilevel"/>
    <w:tmpl w:val="055E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26C7"/>
    <w:multiLevelType w:val="hybridMultilevel"/>
    <w:tmpl w:val="B7EED4C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5">
    <w:nsid w:val="7DF20955"/>
    <w:multiLevelType w:val="hybridMultilevel"/>
    <w:tmpl w:val="7DE2D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2"/>
  </w:num>
  <w:num w:numId="6">
    <w:abstractNumId w:val="19"/>
  </w:num>
  <w:num w:numId="7">
    <w:abstractNumId w:val="29"/>
  </w:num>
  <w:num w:numId="8">
    <w:abstractNumId w:val="22"/>
  </w:num>
  <w:num w:numId="9">
    <w:abstractNumId w:val="5"/>
  </w:num>
  <w:num w:numId="10">
    <w:abstractNumId w:val="21"/>
  </w:num>
  <w:num w:numId="11">
    <w:abstractNumId w:val="35"/>
  </w:num>
  <w:num w:numId="12">
    <w:abstractNumId w:val="20"/>
  </w:num>
  <w:num w:numId="13">
    <w:abstractNumId w:val="30"/>
  </w:num>
  <w:num w:numId="14">
    <w:abstractNumId w:val="18"/>
  </w:num>
  <w:num w:numId="15">
    <w:abstractNumId w:val="33"/>
  </w:num>
  <w:num w:numId="16">
    <w:abstractNumId w:val="3"/>
  </w:num>
  <w:num w:numId="17">
    <w:abstractNumId w:val="32"/>
  </w:num>
  <w:num w:numId="18">
    <w:abstractNumId w:val="17"/>
  </w:num>
  <w:num w:numId="19">
    <w:abstractNumId w:val="13"/>
  </w:num>
  <w:num w:numId="20">
    <w:abstractNumId w:val="14"/>
  </w:num>
  <w:num w:numId="21">
    <w:abstractNumId w:val="6"/>
  </w:num>
  <w:num w:numId="22">
    <w:abstractNumId w:val="26"/>
  </w:num>
  <w:num w:numId="23">
    <w:abstractNumId w:val="10"/>
  </w:num>
  <w:num w:numId="24">
    <w:abstractNumId w:val="36"/>
  </w:num>
  <w:num w:numId="25">
    <w:abstractNumId w:val="23"/>
  </w:num>
  <w:num w:numId="26">
    <w:abstractNumId w:val="24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</w:num>
  <w:num w:numId="32">
    <w:abstractNumId w:val="34"/>
  </w:num>
  <w:num w:numId="33">
    <w:abstractNumId w:val="4"/>
  </w:num>
  <w:num w:numId="34">
    <w:abstractNumId w:val="27"/>
  </w:num>
  <w:num w:numId="35">
    <w:abstractNumId w:val="0"/>
  </w:num>
  <w:num w:numId="36">
    <w:abstractNumId w:val="15"/>
  </w:num>
  <w:num w:numId="37">
    <w:abstractNumId w:val="1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3EE8"/>
    <w:rsid w:val="00012D88"/>
    <w:rsid w:val="0002433B"/>
    <w:rsid w:val="00047C89"/>
    <w:rsid w:val="0008530F"/>
    <w:rsid w:val="000C459E"/>
    <w:rsid w:val="000F4E07"/>
    <w:rsid w:val="00177237"/>
    <w:rsid w:val="0018691C"/>
    <w:rsid w:val="001A0350"/>
    <w:rsid w:val="001A7977"/>
    <w:rsid w:val="001B53E3"/>
    <w:rsid w:val="001C2BF1"/>
    <w:rsid w:val="00215B36"/>
    <w:rsid w:val="00216DD2"/>
    <w:rsid w:val="00220558"/>
    <w:rsid w:val="002B0F27"/>
    <w:rsid w:val="002D6A35"/>
    <w:rsid w:val="00335D3D"/>
    <w:rsid w:val="003974B9"/>
    <w:rsid w:val="003A711A"/>
    <w:rsid w:val="00423237"/>
    <w:rsid w:val="00453A8E"/>
    <w:rsid w:val="00480129"/>
    <w:rsid w:val="00544947"/>
    <w:rsid w:val="005A08E2"/>
    <w:rsid w:val="005C2BA7"/>
    <w:rsid w:val="00603827"/>
    <w:rsid w:val="00685AB6"/>
    <w:rsid w:val="00686B71"/>
    <w:rsid w:val="00742E16"/>
    <w:rsid w:val="00792C3D"/>
    <w:rsid w:val="007955A6"/>
    <w:rsid w:val="007A0A42"/>
    <w:rsid w:val="00825F49"/>
    <w:rsid w:val="0083221B"/>
    <w:rsid w:val="00842A21"/>
    <w:rsid w:val="00851758"/>
    <w:rsid w:val="008712CB"/>
    <w:rsid w:val="008F5130"/>
    <w:rsid w:val="00901EB6"/>
    <w:rsid w:val="00910DA9"/>
    <w:rsid w:val="00917886"/>
    <w:rsid w:val="009A6A13"/>
    <w:rsid w:val="009F2000"/>
    <w:rsid w:val="00A31B64"/>
    <w:rsid w:val="00A37075"/>
    <w:rsid w:val="00A47D85"/>
    <w:rsid w:val="00AC2A3A"/>
    <w:rsid w:val="00AC54E8"/>
    <w:rsid w:val="00B64A29"/>
    <w:rsid w:val="00BA1190"/>
    <w:rsid w:val="00BB3EE8"/>
    <w:rsid w:val="00BB5C37"/>
    <w:rsid w:val="00BC2387"/>
    <w:rsid w:val="00C43E5F"/>
    <w:rsid w:val="00C83122"/>
    <w:rsid w:val="00CA2D06"/>
    <w:rsid w:val="00CA46CE"/>
    <w:rsid w:val="00CA6B35"/>
    <w:rsid w:val="00CB1C81"/>
    <w:rsid w:val="00CD6B80"/>
    <w:rsid w:val="00CF0491"/>
    <w:rsid w:val="00D35B29"/>
    <w:rsid w:val="00D52467"/>
    <w:rsid w:val="00D837A9"/>
    <w:rsid w:val="00D96D39"/>
    <w:rsid w:val="00DC5F10"/>
    <w:rsid w:val="00DC5FF1"/>
    <w:rsid w:val="00DF10F7"/>
    <w:rsid w:val="00E76569"/>
    <w:rsid w:val="00E81C42"/>
    <w:rsid w:val="00EB200E"/>
    <w:rsid w:val="00F918BA"/>
    <w:rsid w:val="00F97D74"/>
    <w:rsid w:val="00FA1803"/>
    <w:rsid w:val="00FB2C60"/>
    <w:rsid w:val="00FC4ABB"/>
    <w:rsid w:val="00FC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qFormat/>
    <w:rsid w:val="00792C3D"/>
    <w:pPr>
      <w:widowControl/>
      <w:autoSpaceDE/>
      <w:jc w:val="center"/>
    </w:pPr>
    <w:rPr>
      <w:rFonts w:ascii="Times New Roman" w:hAnsi="Times New Roman"/>
      <w:b/>
      <w:color w:val="auto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2C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C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2C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826F-B34C-4E1E-A00E-2822AD2D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Sabalski</dc:creator>
  <cp:lastModifiedBy>m.lewicka</cp:lastModifiedBy>
  <cp:revision>15</cp:revision>
  <cp:lastPrinted>2018-02-14T10:53:00Z</cp:lastPrinted>
  <dcterms:created xsi:type="dcterms:W3CDTF">2018-02-14T09:23:00Z</dcterms:created>
  <dcterms:modified xsi:type="dcterms:W3CDTF">2018-02-15T11:39:00Z</dcterms:modified>
</cp:coreProperties>
</file>