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02B" w:rsidRDefault="00A2202B" w:rsidP="00A2202B">
      <w:pPr>
        <w:jc w:val="right"/>
        <w:rPr>
          <w:rFonts w:ascii="Times New Roman" w:hAnsi="Times New Roman" w:cs="Times New Roman"/>
        </w:rPr>
      </w:pPr>
      <w:r>
        <w:rPr>
          <w:rFonts w:ascii="Times New Roman" w:hAnsi="Times New Roman" w:cs="Times New Roman"/>
        </w:rPr>
        <w:t>Załącznik nr 5 do SIWZ</w:t>
      </w:r>
    </w:p>
    <w:p w:rsidR="00A2202B" w:rsidRDefault="00A2202B" w:rsidP="00A2202B">
      <w:pPr>
        <w:jc w:val="center"/>
        <w:rPr>
          <w:rFonts w:ascii="Times New Roman" w:hAnsi="Times New Roman" w:cs="Times New Roman"/>
        </w:rPr>
      </w:pPr>
      <w:r w:rsidRPr="00F44DD2">
        <w:rPr>
          <w:rFonts w:ascii="Times New Roman" w:hAnsi="Times New Roman" w:cs="Times New Roman"/>
          <w:b/>
        </w:rPr>
        <w:t>UMOWA</w:t>
      </w:r>
      <w:r w:rsidRPr="00EF4138">
        <w:rPr>
          <w:rFonts w:ascii="Times New Roman" w:hAnsi="Times New Roman" w:cs="Times New Roman"/>
        </w:rPr>
        <w:t xml:space="preserve"> - Projekt</w:t>
      </w:r>
    </w:p>
    <w:p w:rsidR="00A2202B" w:rsidRDefault="00A2202B" w:rsidP="00A2202B">
      <w:pPr>
        <w:jc w:val="center"/>
        <w:rPr>
          <w:rFonts w:ascii="Times New Roman" w:hAnsi="Times New Roman" w:cs="Times New Roman"/>
        </w:rPr>
      </w:pPr>
      <w:r w:rsidRPr="00EF4138">
        <w:rPr>
          <w:rFonts w:ascii="Times New Roman" w:hAnsi="Times New Roman" w:cs="Times New Roman"/>
        </w:rPr>
        <w:t xml:space="preserve">w sprawie zamówienia publicznego </w:t>
      </w:r>
      <w:r>
        <w:rPr>
          <w:rFonts w:ascii="Times New Roman" w:hAnsi="Times New Roman" w:cs="Times New Roman"/>
        </w:rPr>
        <w:t>nr PZ.272…...2019</w:t>
      </w:r>
    </w:p>
    <w:p w:rsidR="00A2202B" w:rsidRPr="00046D18" w:rsidRDefault="00A2202B" w:rsidP="00A2202B">
      <w:pPr>
        <w:spacing w:after="0" w:line="240" w:lineRule="auto"/>
        <w:jc w:val="both"/>
        <w:rPr>
          <w:rFonts w:ascii="Times New Roman" w:eastAsia="Times New Roman" w:hAnsi="Times New Roman" w:cs="Times New Roman"/>
          <w:lang w:eastAsia="pl-PL"/>
        </w:rPr>
      </w:pPr>
      <w:r w:rsidRPr="00046D18">
        <w:rPr>
          <w:rFonts w:ascii="Times New Roman" w:eastAsia="Times New Roman" w:hAnsi="Times New Roman" w:cs="Times New Roman"/>
          <w:lang w:eastAsia="pl-PL"/>
        </w:rPr>
        <w:t>zawarta w dniu ...............................</w:t>
      </w:r>
      <w:r>
        <w:rPr>
          <w:rFonts w:ascii="Times New Roman" w:eastAsia="Times New Roman" w:hAnsi="Times New Roman" w:cs="Times New Roman"/>
          <w:lang w:eastAsia="pl-PL"/>
        </w:rPr>
        <w:t xml:space="preserve"> 2019</w:t>
      </w:r>
      <w:r w:rsidRPr="00046D18">
        <w:rPr>
          <w:rFonts w:ascii="Times New Roman" w:eastAsia="Times New Roman" w:hAnsi="Times New Roman" w:cs="Times New Roman"/>
          <w:lang w:eastAsia="pl-PL"/>
        </w:rPr>
        <w:t xml:space="preserve"> r. w Urzędzie Miasta i Gminy w Drobinie, pomiędzy: </w:t>
      </w:r>
    </w:p>
    <w:p w:rsidR="00A2202B" w:rsidRPr="00046D18" w:rsidRDefault="00A2202B" w:rsidP="00A2202B">
      <w:pPr>
        <w:spacing w:after="0" w:line="240" w:lineRule="auto"/>
        <w:jc w:val="both"/>
        <w:rPr>
          <w:rFonts w:ascii="Times New Roman" w:eastAsia="Times New Roman" w:hAnsi="Times New Roman" w:cs="Times New Roman"/>
          <w:b/>
          <w:lang w:eastAsia="pl-PL"/>
        </w:rPr>
      </w:pPr>
      <w:r w:rsidRPr="00046D18">
        <w:rPr>
          <w:rFonts w:ascii="Times New Roman" w:eastAsia="Times New Roman" w:hAnsi="Times New Roman" w:cs="Times New Roman"/>
          <w:b/>
          <w:lang w:eastAsia="pl-PL"/>
        </w:rPr>
        <w:t>Miastem i Gminą Drobin</w:t>
      </w:r>
      <w:r w:rsidRPr="00046D18">
        <w:rPr>
          <w:rFonts w:ascii="Times New Roman" w:eastAsia="Times New Roman" w:hAnsi="Times New Roman" w:cs="Times New Roman"/>
          <w:lang w:eastAsia="pl-PL"/>
        </w:rPr>
        <w:t xml:space="preserve"> z siedzibą w </w:t>
      </w:r>
      <w:r w:rsidRPr="00046D18">
        <w:rPr>
          <w:rFonts w:ascii="Times New Roman" w:eastAsia="Times New Roman" w:hAnsi="Times New Roman" w:cs="Times New Roman"/>
          <w:b/>
          <w:lang w:eastAsia="pl-PL"/>
        </w:rPr>
        <w:t>Drobinie, ul. Marszałka Piłsudskiego 12, 09 – 210 Drobin</w:t>
      </w:r>
    </w:p>
    <w:p w:rsidR="00A2202B" w:rsidRPr="00046D18" w:rsidRDefault="00A2202B" w:rsidP="00A2202B">
      <w:pPr>
        <w:spacing w:after="0" w:line="240" w:lineRule="auto"/>
        <w:rPr>
          <w:rFonts w:ascii="Times New Roman" w:eastAsia="Times New Roman" w:hAnsi="Times New Roman" w:cs="Times New Roman"/>
          <w:lang w:eastAsia="pl-PL"/>
        </w:rPr>
      </w:pPr>
      <w:r w:rsidRPr="00046D18">
        <w:rPr>
          <w:rFonts w:ascii="Times New Roman" w:eastAsia="Times New Roman" w:hAnsi="Times New Roman" w:cs="Times New Roman"/>
          <w:lang w:eastAsia="pl-PL"/>
        </w:rPr>
        <w:t xml:space="preserve">reprezentowaną przez: </w:t>
      </w:r>
    </w:p>
    <w:p w:rsidR="00A2202B" w:rsidRPr="00046D18" w:rsidRDefault="00A2202B" w:rsidP="00A2202B">
      <w:pPr>
        <w:spacing w:after="0" w:line="240" w:lineRule="auto"/>
        <w:jc w:val="both"/>
        <w:rPr>
          <w:rFonts w:ascii="Times New Roman" w:eastAsia="Times New Roman" w:hAnsi="Times New Roman" w:cs="Times New Roman"/>
          <w:b/>
          <w:lang w:eastAsia="pl-PL"/>
        </w:rPr>
      </w:pPr>
      <w:r w:rsidRPr="00046D18">
        <w:rPr>
          <w:rFonts w:ascii="Times New Roman" w:eastAsia="Times New Roman" w:hAnsi="Times New Roman" w:cs="Times New Roman"/>
          <w:b/>
          <w:lang w:eastAsia="pl-PL"/>
        </w:rPr>
        <w:t xml:space="preserve">Andrzeja Samoraja </w:t>
      </w:r>
      <w:r w:rsidRPr="00046D18">
        <w:rPr>
          <w:rFonts w:ascii="Times New Roman" w:eastAsia="Times New Roman" w:hAnsi="Times New Roman" w:cs="Times New Roman"/>
          <w:b/>
          <w:lang w:eastAsia="pl-PL"/>
        </w:rPr>
        <w:tab/>
      </w:r>
      <w:r w:rsidRPr="00046D18">
        <w:rPr>
          <w:rFonts w:ascii="Times New Roman" w:eastAsia="Times New Roman" w:hAnsi="Times New Roman" w:cs="Times New Roman"/>
          <w:b/>
          <w:lang w:eastAsia="pl-PL"/>
        </w:rPr>
        <w:tab/>
      </w:r>
      <w:r w:rsidRPr="00046D18">
        <w:rPr>
          <w:rFonts w:ascii="Times New Roman" w:eastAsia="Times New Roman" w:hAnsi="Times New Roman" w:cs="Times New Roman"/>
          <w:b/>
          <w:lang w:eastAsia="pl-PL"/>
        </w:rPr>
        <w:tab/>
        <w:t xml:space="preserve">- Burmistrza Miasta i Gminy w Drobinie </w:t>
      </w:r>
    </w:p>
    <w:p w:rsidR="00A2202B" w:rsidRPr="00046D18" w:rsidRDefault="00A2202B" w:rsidP="00A2202B">
      <w:pPr>
        <w:spacing w:after="0" w:line="240" w:lineRule="auto"/>
        <w:jc w:val="both"/>
        <w:rPr>
          <w:rFonts w:ascii="Times New Roman" w:eastAsia="Times New Roman" w:hAnsi="Times New Roman" w:cs="Times New Roman"/>
          <w:lang w:eastAsia="pl-PL"/>
        </w:rPr>
      </w:pPr>
      <w:r w:rsidRPr="00046D18">
        <w:rPr>
          <w:rFonts w:ascii="Times New Roman" w:eastAsia="Times New Roman" w:hAnsi="Times New Roman" w:cs="Times New Roman"/>
          <w:lang w:eastAsia="pl-PL"/>
        </w:rPr>
        <w:t xml:space="preserve">przy kontrasygnacie: </w:t>
      </w:r>
    </w:p>
    <w:p w:rsidR="00A2202B" w:rsidRPr="00046D18" w:rsidRDefault="00A2202B" w:rsidP="00A2202B">
      <w:pPr>
        <w:spacing w:after="0" w:line="240" w:lineRule="auto"/>
        <w:jc w:val="both"/>
        <w:rPr>
          <w:rFonts w:ascii="Times New Roman" w:eastAsia="Times New Roman" w:hAnsi="Times New Roman" w:cs="Times New Roman"/>
          <w:b/>
          <w:lang w:eastAsia="pl-PL"/>
        </w:rPr>
      </w:pPr>
      <w:r w:rsidRPr="00046D18">
        <w:rPr>
          <w:rFonts w:ascii="Times New Roman" w:eastAsia="Times New Roman" w:hAnsi="Times New Roman" w:cs="Times New Roman"/>
          <w:b/>
          <w:lang w:eastAsia="pl-PL"/>
        </w:rPr>
        <w:t>Renaty Łukaszewskiej</w:t>
      </w:r>
      <w:r w:rsidRPr="00046D18">
        <w:rPr>
          <w:rFonts w:ascii="Times New Roman" w:eastAsia="Times New Roman" w:hAnsi="Times New Roman" w:cs="Times New Roman"/>
          <w:b/>
          <w:lang w:eastAsia="pl-PL"/>
        </w:rPr>
        <w:tab/>
      </w:r>
      <w:r w:rsidRPr="00046D18">
        <w:rPr>
          <w:rFonts w:ascii="Times New Roman" w:eastAsia="Times New Roman" w:hAnsi="Times New Roman" w:cs="Times New Roman"/>
          <w:b/>
          <w:lang w:eastAsia="pl-PL"/>
        </w:rPr>
        <w:tab/>
      </w:r>
      <w:r w:rsidRPr="00046D18">
        <w:rPr>
          <w:rFonts w:ascii="Times New Roman" w:eastAsia="Times New Roman" w:hAnsi="Times New Roman" w:cs="Times New Roman"/>
          <w:b/>
          <w:lang w:eastAsia="pl-PL"/>
        </w:rPr>
        <w:tab/>
        <w:t>- Skarbnika Miasta i Gminy Drobin</w:t>
      </w:r>
    </w:p>
    <w:p w:rsidR="00A2202B" w:rsidRPr="00046D18" w:rsidRDefault="00A2202B" w:rsidP="00A2202B">
      <w:pPr>
        <w:spacing w:after="0" w:line="240" w:lineRule="auto"/>
        <w:jc w:val="both"/>
        <w:rPr>
          <w:rFonts w:ascii="Times New Roman" w:eastAsia="Times New Roman" w:hAnsi="Times New Roman" w:cs="Times New Roman"/>
          <w:lang w:eastAsia="pl-PL"/>
        </w:rPr>
      </w:pPr>
    </w:p>
    <w:p w:rsidR="00A2202B" w:rsidRPr="00046D18" w:rsidRDefault="00A2202B" w:rsidP="00A2202B">
      <w:pPr>
        <w:spacing w:after="0" w:line="240" w:lineRule="auto"/>
        <w:jc w:val="both"/>
        <w:rPr>
          <w:rFonts w:ascii="Times New Roman" w:eastAsia="Times New Roman" w:hAnsi="Times New Roman" w:cs="Times New Roman"/>
          <w:lang w:eastAsia="pl-PL"/>
        </w:rPr>
      </w:pPr>
      <w:r w:rsidRPr="00046D18">
        <w:rPr>
          <w:rFonts w:ascii="Times New Roman" w:eastAsia="Times New Roman" w:hAnsi="Times New Roman" w:cs="Times New Roman"/>
          <w:lang w:eastAsia="pl-PL"/>
        </w:rPr>
        <w:t xml:space="preserve">zwaną w dalszej części umowy </w:t>
      </w:r>
      <w:r w:rsidRPr="00046D18">
        <w:rPr>
          <w:rFonts w:ascii="Times New Roman" w:eastAsia="Times New Roman" w:hAnsi="Times New Roman" w:cs="Times New Roman"/>
          <w:b/>
          <w:lang w:eastAsia="pl-PL"/>
        </w:rPr>
        <w:t>Zamawiającym</w:t>
      </w:r>
      <w:r w:rsidRPr="00046D18">
        <w:rPr>
          <w:rFonts w:ascii="Times New Roman" w:eastAsia="Times New Roman" w:hAnsi="Times New Roman" w:cs="Times New Roman"/>
          <w:lang w:eastAsia="pl-PL"/>
        </w:rPr>
        <w:t xml:space="preserve">, </w:t>
      </w:r>
    </w:p>
    <w:p w:rsidR="00A2202B" w:rsidRPr="00046D18" w:rsidRDefault="00A2202B" w:rsidP="00A2202B">
      <w:pPr>
        <w:spacing w:after="0" w:line="240" w:lineRule="auto"/>
        <w:jc w:val="both"/>
        <w:rPr>
          <w:rFonts w:ascii="Times New Roman" w:eastAsia="Times New Roman" w:hAnsi="Times New Roman" w:cs="Times New Roman"/>
          <w:lang w:eastAsia="pl-PL"/>
        </w:rPr>
      </w:pPr>
    </w:p>
    <w:p w:rsidR="00A2202B" w:rsidRPr="00046D18" w:rsidRDefault="00A2202B" w:rsidP="00A2202B">
      <w:pPr>
        <w:spacing w:after="0" w:line="240" w:lineRule="auto"/>
        <w:jc w:val="both"/>
        <w:rPr>
          <w:rFonts w:ascii="Times New Roman" w:eastAsia="Times New Roman" w:hAnsi="Times New Roman" w:cs="Times New Roman"/>
          <w:lang w:eastAsia="pl-PL"/>
        </w:rPr>
      </w:pPr>
      <w:r w:rsidRPr="00046D18">
        <w:rPr>
          <w:rFonts w:ascii="Times New Roman" w:eastAsia="Times New Roman" w:hAnsi="Times New Roman" w:cs="Times New Roman"/>
          <w:lang w:eastAsia="pl-PL"/>
        </w:rPr>
        <w:t xml:space="preserve">a </w:t>
      </w:r>
    </w:p>
    <w:p w:rsidR="00A2202B" w:rsidRPr="00046D18" w:rsidRDefault="00A2202B" w:rsidP="00A2202B">
      <w:pPr>
        <w:spacing w:after="0" w:line="240" w:lineRule="auto"/>
        <w:jc w:val="both"/>
        <w:rPr>
          <w:rFonts w:ascii="Times New Roman" w:eastAsia="Times New Roman" w:hAnsi="Times New Roman" w:cs="Times New Roman"/>
          <w:lang w:eastAsia="pl-PL"/>
        </w:rPr>
      </w:pPr>
    </w:p>
    <w:p w:rsidR="00A2202B" w:rsidRPr="00046D18" w:rsidRDefault="00A2202B" w:rsidP="00A2202B">
      <w:pPr>
        <w:spacing w:after="0" w:line="240" w:lineRule="auto"/>
        <w:jc w:val="both"/>
        <w:rPr>
          <w:rFonts w:ascii="Times New Roman" w:eastAsia="Times New Roman" w:hAnsi="Times New Roman" w:cs="Times New Roman"/>
          <w:lang w:eastAsia="pl-PL"/>
        </w:rPr>
      </w:pPr>
      <w:r w:rsidRPr="00046D18">
        <w:rPr>
          <w:rFonts w:ascii="Times New Roman" w:eastAsia="Times New Roman" w:hAnsi="Times New Roman" w:cs="Times New Roman"/>
          <w:lang w:eastAsia="pl-PL"/>
        </w:rPr>
        <w:t>firmą ......................................................................................................................................</w:t>
      </w:r>
      <w:r>
        <w:rPr>
          <w:rFonts w:ascii="Times New Roman" w:eastAsia="Times New Roman" w:hAnsi="Times New Roman" w:cs="Times New Roman"/>
          <w:lang w:eastAsia="pl-PL"/>
        </w:rPr>
        <w:t>............</w:t>
      </w:r>
      <w:r w:rsidRPr="00046D18">
        <w:rPr>
          <w:rFonts w:ascii="Times New Roman" w:eastAsia="Times New Roman" w:hAnsi="Times New Roman" w:cs="Times New Roman"/>
          <w:lang w:eastAsia="pl-PL"/>
        </w:rPr>
        <w:t xml:space="preserve">...... </w:t>
      </w:r>
    </w:p>
    <w:p w:rsidR="00A2202B" w:rsidRPr="00046D18" w:rsidRDefault="00A2202B" w:rsidP="00A2202B">
      <w:pPr>
        <w:spacing w:after="0" w:line="240" w:lineRule="auto"/>
        <w:rPr>
          <w:rFonts w:ascii="Times New Roman" w:eastAsia="Times New Roman" w:hAnsi="Times New Roman" w:cs="Times New Roman"/>
          <w:lang w:eastAsia="pl-PL"/>
        </w:rPr>
      </w:pPr>
      <w:r w:rsidRPr="00046D18">
        <w:rPr>
          <w:rFonts w:ascii="Times New Roman" w:eastAsia="Times New Roman" w:hAnsi="Times New Roman" w:cs="Times New Roman"/>
          <w:lang w:eastAsia="pl-PL"/>
        </w:rPr>
        <w:t>mającą siedzibę .......................................................................................................................................    działającą na podstawie............................................................................................................................</w:t>
      </w:r>
    </w:p>
    <w:p w:rsidR="00A2202B" w:rsidRPr="00046D18" w:rsidRDefault="00A2202B" w:rsidP="00A2202B">
      <w:pPr>
        <w:spacing w:after="0" w:line="240" w:lineRule="auto"/>
        <w:rPr>
          <w:rFonts w:ascii="Times New Roman" w:eastAsia="Times New Roman" w:hAnsi="Times New Roman" w:cs="Times New Roman"/>
          <w:lang w:eastAsia="pl-PL"/>
        </w:rPr>
      </w:pPr>
      <w:r w:rsidRPr="00046D18">
        <w:rPr>
          <w:rFonts w:ascii="Times New Roman" w:eastAsia="Times New Roman" w:hAnsi="Times New Roman" w:cs="Times New Roman"/>
          <w:lang w:eastAsia="pl-PL"/>
        </w:rPr>
        <w:t xml:space="preserve">reprezentowaną przez:.............................................................................................................................. </w:t>
      </w:r>
    </w:p>
    <w:p w:rsidR="00A2202B" w:rsidRPr="00046D18" w:rsidRDefault="00A2202B" w:rsidP="00A2202B">
      <w:pPr>
        <w:spacing w:after="0" w:line="240" w:lineRule="auto"/>
        <w:rPr>
          <w:rFonts w:ascii="Times New Roman" w:eastAsia="Times New Roman" w:hAnsi="Times New Roman" w:cs="Times New Roman"/>
          <w:lang w:eastAsia="pl-PL"/>
        </w:rPr>
      </w:pPr>
    </w:p>
    <w:p w:rsidR="00A2202B" w:rsidRPr="00046D18" w:rsidRDefault="00A2202B" w:rsidP="00A2202B">
      <w:pPr>
        <w:spacing w:after="0" w:line="240" w:lineRule="auto"/>
        <w:rPr>
          <w:rFonts w:ascii="Times New Roman" w:eastAsia="Times New Roman" w:hAnsi="Times New Roman" w:cs="Times New Roman"/>
          <w:lang w:eastAsia="pl-PL"/>
        </w:rPr>
      </w:pPr>
      <w:r w:rsidRPr="00046D18">
        <w:rPr>
          <w:rFonts w:ascii="Times New Roman" w:eastAsia="Times New Roman" w:hAnsi="Times New Roman" w:cs="Times New Roman"/>
          <w:lang w:eastAsia="pl-PL"/>
        </w:rPr>
        <w:t>zwaną w dalszej części umowy Wykonawcą</w:t>
      </w:r>
    </w:p>
    <w:p w:rsidR="00A2202B" w:rsidRPr="00046D18" w:rsidRDefault="00A2202B" w:rsidP="00A2202B">
      <w:pPr>
        <w:spacing w:after="0" w:line="240" w:lineRule="auto"/>
        <w:rPr>
          <w:rFonts w:ascii="Times New Roman" w:eastAsia="Times New Roman" w:hAnsi="Times New Roman" w:cs="Times New Roman"/>
          <w:lang w:eastAsia="pl-PL"/>
        </w:rPr>
      </w:pPr>
    </w:p>
    <w:p w:rsidR="00A2202B" w:rsidRPr="00046D18" w:rsidRDefault="00A2202B" w:rsidP="00A2202B">
      <w:pPr>
        <w:spacing w:after="0" w:line="240" w:lineRule="auto"/>
        <w:jc w:val="center"/>
        <w:rPr>
          <w:rFonts w:ascii="Times New Roman" w:eastAsia="Times New Roman" w:hAnsi="Times New Roman" w:cs="Times New Roman"/>
          <w:b/>
          <w:lang w:eastAsia="pl-PL"/>
        </w:rPr>
      </w:pPr>
      <w:r w:rsidRPr="00046D18">
        <w:rPr>
          <w:rFonts w:ascii="Times New Roman" w:eastAsia="Times New Roman" w:hAnsi="Times New Roman" w:cs="Times New Roman"/>
          <w:b/>
          <w:lang w:eastAsia="pl-PL"/>
        </w:rPr>
        <w:t>§ 1</w:t>
      </w:r>
    </w:p>
    <w:p w:rsidR="00A2202B" w:rsidRPr="00046D18" w:rsidRDefault="00A2202B" w:rsidP="00A2202B">
      <w:pPr>
        <w:spacing w:after="0" w:line="240" w:lineRule="auto"/>
        <w:jc w:val="center"/>
        <w:rPr>
          <w:rFonts w:ascii="Times New Roman" w:eastAsia="Times New Roman" w:hAnsi="Times New Roman" w:cs="Times New Roman"/>
          <w:lang w:eastAsia="pl-PL"/>
        </w:rPr>
      </w:pPr>
    </w:p>
    <w:p w:rsidR="00A2202B" w:rsidRPr="00046D18" w:rsidRDefault="00A2202B" w:rsidP="00A2202B">
      <w:pPr>
        <w:spacing w:after="0" w:line="240" w:lineRule="auto"/>
        <w:ind w:left="284" w:hanging="284"/>
        <w:jc w:val="both"/>
        <w:rPr>
          <w:rFonts w:ascii="Times New Roman" w:eastAsia="Times New Roman" w:hAnsi="Times New Roman" w:cs="Times New Roman"/>
          <w:lang w:eastAsia="pl-PL"/>
        </w:rPr>
      </w:pPr>
      <w:r w:rsidRPr="00046D18">
        <w:rPr>
          <w:rFonts w:ascii="Times New Roman" w:eastAsia="Times New Roman" w:hAnsi="Times New Roman" w:cs="Times New Roman"/>
          <w:lang w:eastAsia="pl-PL"/>
        </w:rPr>
        <w:t>1.</w:t>
      </w:r>
      <w:r>
        <w:rPr>
          <w:rFonts w:ascii="Times New Roman" w:eastAsia="Times New Roman" w:hAnsi="Times New Roman" w:cs="Times New Roman"/>
          <w:lang w:eastAsia="pl-PL"/>
        </w:rPr>
        <w:t xml:space="preserve"> </w:t>
      </w:r>
      <w:r w:rsidRPr="00046D18">
        <w:rPr>
          <w:rFonts w:ascii="Times New Roman" w:eastAsia="Times New Roman" w:hAnsi="Times New Roman" w:cs="Times New Roman"/>
          <w:lang w:eastAsia="pl-PL"/>
        </w:rPr>
        <w:t xml:space="preserve">Umowa została zawarta w wyniku przeprowadzonego postępowania w trybie przetargu nieograniczonego do wykonania przedmiotu umowy pn: </w:t>
      </w:r>
      <w:r w:rsidRPr="00046D18">
        <w:rPr>
          <w:rFonts w:ascii="Times New Roman" w:eastAsia="Calibri" w:hAnsi="Times New Roman" w:cs="Times New Roman"/>
        </w:rPr>
        <w:t>"P</w:t>
      </w:r>
      <w:r>
        <w:rPr>
          <w:rFonts w:ascii="Times New Roman" w:eastAsia="Calibri" w:hAnsi="Times New Roman" w:cs="Times New Roman"/>
        </w:rPr>
        <w:t xml:space="preserve">rzebudowa drogi gminnej nr 290507 W  </w:t>
      </w:r>
      <w:proofErr w:type="spellStart"/>
      <w:r>
        <w:rPr>
          <w:rFonts w:ascii="Times New Roman" w:eastAsia="Calibri" w:hAnsi="Times New Roman" w:cs="Times New Roman"/>
        </w:rPr>
        <w:t>w</w:t>
      </w:r>
      <w:proofErr w:type="spellEnd"/>
      <w:r>
        <w:rPr>
          <w:rFonts w:ascii="Times New Roman" w:eastAsia="Calibri" w:hAnsi="Times New Roman" w:cs="Times New Roman"/>
        </w:rPr>
        <w:t xml:space="preserve"> miejscowości Świerczynek</w:t>
      </w:r>
      <w:r w:rsidRPr="00046D18">
        <w:rPr>
          <w:rFonts w:ascii="Times New Roman" w:eastAsia="Calibri" w:hAnsi="Times New Roman" w:cs="Times New Roman"/>
        </w:rPr>
        <w:t xml:space="preserve">” </w:t>
      </w:r>
      <w:r w:rsidRPr="00046D18">
        <w:rPr>
          <w:rFonts w:ascii="Times New Roman" w:eastAsia="Times New Roman" w:hAnsi="Times New Roman" w:cs="Times New Roman"/>
          <w:lang w:eastAsia="pl-PL"/>
        </w:rPr>
        <w:t xml:space="preserve">– art. 10 ust. 1 oraz art. 39 </w:t>
      </w:r>
      <w:r>
        <w:rPr>
          <w:rFonts w:ascii="Times New Roman" w:eastAsia="Times New Roman" w:hAnsi="Times New Roman" w:cs="Times New Roman"/>
          <w:lang w:eastAsia="pl-PL"/>
        </w:rPr>
        <w:t>i nast.</w:t>
      </w:r>
      <w:r w:rsidRPr="00046D18">
        <w:rPr>
          <w:rFonts w:ascii="Times New Roman" w:eastAsia="Times New Roman" w:hAnsi="Times New Roman" w:cs="Times New Roman"/>
          <w:lang w:eastAsia="pl-PL"/>
        </w:rPr>
        <w:t xml:space="preserve"> ustawy z dn. 29.01.2004 r. Prawo zamówień publicznych o wartośc</w:t>
      </w:r>
      <w:r>
        <w:rPr>
          <w:rFonts w:ascii="Times New Roman" w:eastAsia="Times New Roman" w:hAnsi="Times New Roman" w:cs="Times New Roman"/>
          <w:lang w:eastAsia="pl-PL"/>
        </w:rPr>
        <w:t xml:space="preserve">i nie przekraczającej wyrażonej </w:t>
      </w:r>
      <w:r w:rsidRPr="00046D18">
        <w:rPr>
          <w:rFonts w:ascii="Times New Roman" w:eastAsia="Times New Roman" w:hAnsi="Times New Roman" w:cs="Times New Roman"/>
          <w:lang w:eastAsia="pl-PL"/>
        </w:rPr>
        <w:t>w złotych równowartości kwoty określonej w przepisach wydanych na podstawie art. 11 ust. 8 ustawy Prawo zamówień publicznych (t.j</w:t>
      </w:r>
      <w:r>
        <w:rPr>
          <w:rFonts w:ascii="Times New Roman" w:eastAsia="Times New Roman" w:hAnsi="Times New Roman" w:cs="Times New Roman"/>
          <w:lang w:eastAsia="pl-PL"/>
        </w:rPr>
        <w:t>. Dz. U. z 2018 r., poz. 1986 z późn.</w:t>
      </w:r>
      <w:r w:rsidRPr="00046D18">
        <w:rPr>
          <w:rFonts w:ascii="Times New Roman" w:eastAsia="Times New Roman" w:hAnsi="Times New Roman" w:cs="Times New Roman"/>
          <w:lang w:eastAsia="pl-PL"/>
        </w:rPr>
        <w:t xml:space="preserve"> zm.). </w:t>
      </w:r>
    </w:p>
    <w:p w:rsidR="00A2202B" w:rsidRPr="00046D18" w:rsidRDefault="00A2202B" w:rsidP="00A2202B">
      <w:pPr>
        <w:tabs>
          <w:tab w:val="left" w:pos="284"/>
        </w:tabs>
        <w:spacing w:after="0" w:line="240" w:lineRule="auto"/>
        <w:ind w:left="284" w:hanging="284"/>
        <w:jc w:val="both"/>
        <w:rPr>
          <w:rFonts w:ascii="Times New Roman" w:eastAsia="Times New Roman" w:hAnsi="Times New Roman" w:cs="Times New Roman"/>
          <w:lang w:eastAsia="pl-PL"/>
        </w:rPr>
      </w:pPr>
      <w:r w:rsidRPr="00046D18">
        <w:rPr>
          <w:rFonts w:ascii="Times New Roman" w:eastAsia="Times New Roman" w:hAnsi="Times New Roman" w:cs="Times New Roman"/>
          <w:lang w:eastAsia="pl-PL"/>
        </w:rPr>
        <w:t xml:space="preserve">2. Wykonawca niniejszą umową zobowiązuje się do wykonania i przekazania Zamawiającemu przedmiotu umowy wykonanego zgodnie z dokumentacją projektową, zasadami wiedzy technicznej oraz do usunięcia wszystkich wad i usterek powstałych  w okresie gwarancji i rękojmi. </w:t>
      </w:r>
    </w:p>
    <w:p w:rsidR="00A2202B" w:rsidRDefault="00A2202B" w:rsidP="00A2202B">
      <w:pPr>
        <w:jc w:val="both"/>
        <w:rPr>
          <w:rFonts w:ascii="Times New Roman" w:hAnsi="Times New Roman" w:cs="Times New Roman"/>
        </w:rPr>
      </w:pPr>
    </w:p>
    <w:p w:rsidR="00A2202B" w:rsidRPr="00905FAF" w:rsidRDefault="00A2202B" w:rsidP="00A2202B">
      <w:pPr>
        <w:jc w:val="center"/>
        <w:rPr>
          <w:rFonts w:ascii="Times New Roman" w:hAnsi="Times New Roman" w:cs="Times New Roman"/>
          <w:b/>
        </w:rPr>
      </w:pPr>
      <w:r w:rsidRPr="00905FAF">
        <w:rPr>
          <w:rFonts w:ascii="Times New Roman" w:hAnsi="Times New Roman" w:cs="Times New Roman"/>
          <w:b/>
        </w:rPr>
        <w:t>§ 2</w:t>
      </w:r>
    </w:p>
    <w:p w:rsidR="00A2202B" w:rsidRDefault="00A2202B" w:rsidP="00A2202B">
      <w:pPr>
        <w:jc w:val="both"/>
        <w:rPr>
          <w:rFonts w:ascii="Times New Roman" w:hAnsi="Times New Roman" w:cs="Times New Roman"/>
        </w:rPr>
      </w:pPr>
      <w:r w:rsidRPr="00905FAF">
        <w:rPr>
          <w:rFonts w:ascii="Times New Roman" w:hAnsi="Times New Roman" w:cs="Times New Roman"/>
          <w:b/>
        </w:rPr>
        <w:t>Zakres rzeczowy przedsięwzięcia</w:t>
      </w:r>
      <w:r w:rsidRPr="00EF4138">
        <w:rPr>
          <w:rFonts w:ascii="Times New Roman" w:hAnsi="Times New Roman" w:cs="Times New Roman"/>
        </w:rPr>
        <w:t xml:space="preserve"> </w:t>
      </w:r>
    </w:p>
    <w:p w:rsidR="00A2202B" w:rsidRPr="00FB071D" w:rsidRDefault="00A2202B" w:rsidP="00A2202B">
      <w:pPr>
        <w:widowControl w:val="0"/>
        <w:numPr>
          <w:ilvl w:val="0"/>
          <w:numId w:val="2"/>
        </w:numPr>
        <w:tabs>
          <w:tab w:val="left" w:pos="473"/>
        </w:tabs>
        <w:autoSpaceDE w:val="0"/>
        <w:autoSpaceDN w:val="0"/>
        <w:spacing w:after="0" w:line="302" w:lineRule="auto"/>
        <w:ind w:left="284" w:right="-28" w:hanging="284"/>
        <w:jc w:val="both"/>
        <w:rPr>
          <w:rFonts w:ascii="Times New Roman" w:eastAsia="Georgia" w:hAnsi="Times New Roman" w:cs="Times New Roman"/>
          <w:w w:val="105"/>
        </w:rPr>
      </w:pPr>
      <w:r w:rsidRPr="00FB071D">
        <w:rPr>
          <w:rFonts w:ascii="Times New Roman" w:eastAsia="Georgia" w:hAnsi="Times New Roman" w:cs="Times New Roman"/>
          <w:w w:val="105"/>
        </w:rPr>
        <w:t xml:space="preserve">Przedmiotem zamówienia jest </w:t>
      </w:r>
      <w:r w:rsidRPr="00FB071D">
        <w:rPr>
          <w:rFonts w:ascii="Times New Roman" w:eastAsia="Georgia" w:hAnsi="Times New Roman" w:cs="Times New Roman"/>
        </w:rPr>
        <w:t>wykonanie robót budowlanych polegających na wykonaniu inwestycji o nawierzchni z mieszanek mineralno-bitumicznych asfaltowych na powierzchni    3 882,00 m</w:t>
      </w:r>
      <w:r w:rsidRPr="00FB071D">
        <w:rPr>
          <w:rFonts w:ascii="Times New Roman" w:eastAsia="Georgia" w:hAnsi="Times New Roman" w:cs="Times New Roman"/>
          <w:vertAlign w:val="superscript"/>
        </w:rPr>
        <w:t>2</w:t>
      </w:r>
      <w:r w:rsidRPr="00FB071D">
        <w:rPr>
          <w:rFonts w:ascii="Times New Roman" w:eastAsia="Georgia" w:hAnsi="Times New Roman" w:cs="Times New Roman"/>
        </w:rPr>
        <w:t xml:space="preserve"> i długości 928,00 m.</w:t>
      </w:r>
    </w:p>
    <w:p w:rsidR="00A2202B" w:rsidRPr="00FB071D" w:rsidRDefault="00A2202B" w:rsidP="00A2202B">
      <w:pPr>
        <w:widowControl w:val="0"/>
        <w:numPr>
          <w:ilvl w:val="0"/>
          <w:numId w:val="2"/>
        </w:numPr>
        <w:tabs>
          <w:tab w:val="left" w:pos="473"/>
        </w:tabs>
        <w:autoSpaceDE w:val="0"/>
        <w:autoSpaceDN w:val="0"/>
        <w:spacing w:after="0" w:line="302" w:lineRule="auto"/>
        <w:ind w:left="284" w:right="-28" w:hanging="284"/>
        <w:jc w:val="both"/>
        <w:rPr>
          <w:rFonts w:ascii="Times New Roman" w:eastAsia="Georgia" w:hAnsi="Times New Roman" w:cs="Times New Roman"/>
          <w:w w:val="105"/>
        </w:rPr>
      </w:pPr>
      <w:r w:rsidRPr="00FB071D">
        <w:rPr>
          <w:rFonts w:ascii="Times New Roman" w:eastAsia="Georgia" w:hAnsi="Times New Roman" w:cs="Times New Roman"/>
        </w:rPr>
        <w:t>Lokalizacja: obręb ewidencyjny Świerczynek na działce nr 168 oraz obręb ewidencyjny Świerczyn Bęchy na działkach nr 147/1, 144/1.</w:t>
      </w:r>
    </w:p>
    <w:p w:rsidR="00A2202B" w:rsidRPr="00FB071D" w:rsidRDefault="00A2202B" w:rsidP="00A2202B">
      <w:pPr>
        <w:widowControl w:val="0"/>
        <w:numPr>
          <w:ilvl w:val="0"/>
          <w:numId w:val="2"/>
        </w:numPr>
        <w:tabs>
          <w:tab w:val="left" w:pos="473"/>
        </w:tabs>
        <w:autoSpaceDE w:val="0"/>
        <w:autoSpaceDN w:val="0"/>
        <w:spacing w:after="0" w:line="302" w:lineRule="auto"/>
        <w:ind w:left="284" w:right="-28" w:hanging="284"/>
        <w:jc w:val="both"/>
        <w:rPr>
          <w:rFonts w:ascii="Times New Roman" w:eastAsia="Georgia" w:hAnsi="Times New Roman" w:cs="Times New Roman"/>
          <w:w w:val="105"/>
        </w:rPr>
      </w:pPr>
      <w:r w:rsidRPr="00FB071D">
        <w:rPr>
          <w:rFonts w:ascii="Times New Roman" w:eastAsia="Georgia" w:hAnsi="Times New Roman" w:cs="Times New Roman"/>
        </w:rPr>
        <w:t>Zadanie obejmuje wykonanie nowej nawierzchni bitumicznej na istniejącej nawierzchni drogi.</w:t>
      </w:r>
    </w:p>
    <w:p w:rsidR="00A2202B" w:rsidRPr="00FB071D" w:rsidRDefault="00A2202B" w:rsidP="00A2202B">
      <w:pPr>
        <w:widowControl w:val="0"/>
        <w:numPr>
          <w:ilvl w:val="0"/>
          <w:numId w:val="2"/>
        </w:numPr>
        <w:tabs>
          <w:tab w:val="left" w:pos="473"/>
        </w:tabs>
        <w:autoSpaceDE w:val="0"/>
        <w:autoSpaceDN w:val="0"/>
        <w:spacing w:after="0" w:line="302" w:lineRule="auto"/>
        <w:ind w:left="284" w:right="-28" w:hanging="284"/>
        <w:jc w:val="both"/>
        <w:rPr>
          <w:rFonts w:ascii="Times New Roman" w:eastAsia="Georgia" w:hAnsi="Times New Roman" w:cs="Times New Roman"/>
          <w:w w:val="105"/>
        </w:rPr>
      </w:pPr>
      <w:r w:rsidRPr="00FB071D">
        <w:rPr>
          <w:rFonts w:ascii="Times New Roman" w:eastAsia="Georgia" w:hAnsi="Times New Roman" w:cs="Times New Roman"/>
          <w:w w:val="105"/>
        </w:rPr>
        <w:t>Charakterystyka projektowanej drogi:</w:t>
      </w:r>
    </w:p>
    <w:p w:rsidR="00A2202B" w:rsidRPr="00FB071D" w:rsidRDefault="00A2202B" w:rsidP="00A2202B">
      <w:pPr>
        <w:widowControl w:val="0"/>
        <w:numPr>
          <w:ilvl w:val="0"/>
          <w:numId w:val="13"/>
        </w:numPr>
        <w:tabs>
          <w:tab w:val="left" w:pos="473"/>
        </w:tabs>
        <w:autoSpaceDE w:val="0"/>
        <w:autoSpaceDN w:val="0"/>
        <w:spacing w:after="0" w:line="302" w:lineRule="auto"/>
        <w:ind w:left="567" w:right="-28" w:hanging="283"/>
        <w:jc w:val="both"/>
        <w:rPr>
          <w:rFonts w:ascii="Times New Roman" w:eastAsia="Georgia" w:hAnsi="Times New Roman" w:cs="Times New Roman"/>
          <w:w w:val="105"/>
        </w:rPr>
      </w:pPr>
      <w:r w:rsidRPr="00FB071D">
        <w:rPr>
          <w:rFonts w:ascii="Times New Roman" w:eastAsia="Georgia" w:hAnsi="Times New Roman" w:cs="Times New Roman"/>
          <w:w w:val="105"/>
        </w:rPr>
        <w:t>Kategoria drogi: gminna,</w:t>
      </w:r>
    </w:p>
    <w:p w:rsidR="00A2202B" w:rsidRPr="00FB071D" w:rsidRDefault="00A2202B" w:rsidP="00A2202B">
      <w:pPr>
        <w:widowControl w:val="0"/>
        <w:numPr>
          <w:ilvl w:val="0"/>
          <w:numId w:val="13"/>
        </w:numPr>
        <w:tabs>
          <w:tab w:val="left" w:pos="473"/>
        </w:tabs>
        <w:autoSpaceDE w:val="0"/>
        <w:autoSpaceDN w:val="0"/>
        <w:spacing w:after="0" w:line="302" w:lineRule="auto"/>
        <w:ind w:left="567" w:right="-28" w:hanging="283"/>
        <w:jc w:val="both"/>
        <w:rPr>
          <w:rFonts w:ascii="Times New Roman" w:eastAsia="Georgia" w:hAnsi="Times New Roman" w:cs="Times New Roman"/>
          <w:w w:val="105"/>
        </w:rPr>
      </w:pPr>
      <w:r w:rsidRPr="00FB071D">
        <w:rPr>
          <w:rFonts w:ascii="Times New Roman" w:eastAsia="Georgia" w:hAnsi="Times New Roman" w:cs="Times New Roman"/>
          <w:w w:val="105"/>
        </w:rPr>
        <w:t>Klasa drogi: Dojazdowa (D),</w:t>
      </w:r>
    </w:p>
    <w:p w:rsidR="00A2202B" w:rsidRPr="00FB071D" w:rsidRDefault="00A2202B" w:rsidP="00A2202B">
      <w:pPr>
        <w:widowControl w:val="0"/>
        <w:numPr>
          <w:ilvl w:val="0"/>
          <w:numId w:val="13"/>
        </w:numPr>
        <w:tabs>
          <w:tab w:val="left" w:pos="473"/>
        </w:tabs>
        <w:autoSpaceDE w:val="0"/>
        <w:autoSpaceDN w:val="0"/>
        <w:spacing w:after="0" w:line="302" w:lineRule="auto"/>
        <w:ind w:left="567" w:right="-28" w:hanging="283"/>
        <w:jc w:val="both"/>
        <w:rPr>
          <w:rFonts w:ascii="Times New Roman" w:eastAsia="Georgia" w:hAnsi="Times New Roman" w:cs="Times New Roman"/>
          <w:w w:val="105"/>
        </w:rPr>
      </w:pPr>
      <w:r w:rsidRPr="00FB071D">
        <w:rPr>
          <w:rFonts w:ascii="Times New Roman" w:eastAsia="Georgia" w:hAnsi="Times New Roman" w:cs="Times New Roman"/>
          <w:w w:val="105"/>
        </w:rPr>
        <w:t>Kategoria ruchu: KR1,</w:t>
      </w:r>
    </w:p>
    <w:p w:rsidR="00A2202B" w:rsidRPr="00FB071D" w:rsidRDefault="00A2202B" w:rsidP="00A2202B">
      <w:pPr>
        <w:widowControl w:val="0"/>
        <w:numPr>
          <w:ilvl w:val="0"/>
          <w:numId w:val="13"/>
        </w:numPr>
        <w:tabs>
          <w:tab w:val="left" w:pos="473"/>
        </w:tabs>
        <w:autoSpaceDE w:val="0"/>
        <w:autoSpaceDN w:val="0"/>
        <w:spacing w:after="0" w:line="302" w:lineRule="auto"/>
        <w:ind w:left="567" w:right="-28" w:hanging="283"/>
        <w:jc w:val="both"/>
        <w:rPr>
          <w:rFonts w:ascii="Times New Roman" w:eastAsia="Georgia" w:hAnsi="Times New Roman" w:cs="Times New Roman"/>
          <w:w w:val="105"/>
        </w:rPr>
      </w:pPr>
      <w:r w:rsidRPr="00FB071D">
        <w:rPr>
          <w:rFonts w:ascii="Times New Roman" w:eastAsia="Georgia" w:hAnsi="Times New Roman" w:cs="Times New Roman"/>
          <w:w w:val="105"/>
        </w:rPr>
        <w:t>Prędkość projektowa: 40 km/h,</w:t>
      </w:r>
    </w:p>
    <w:p w:rsidR="00A2202B" w:rsidRPr="00FB071D" w:rsidRDefault="00A2202B" w:rsidP="00A2202B">
      <w:pPr>
        <w:widowControl w:val="0"/>
        <w:numPr>
          <w:ilvl w:val="0"/>
          <w:numId w:val="13"/>
        </w:numPr>
        <w:tabs>
          <w:tab w:val="left" w:pos="473"/>
        </w:tabs>
        <w:autoSpaceDE w:val="0"/>
        <w:autoSpaceDN w:val="0"/>
        <w:spacing w:after="0" w:line="302" w:lineRule="auto"/>
        <w:ind w:left="567" w:right="-28" w:hanging="283"/>
        <w:jc w:val="both"/>
        <w:rPr>
          <w:rFonts w:ascii="Times New Roman" w:eastAsia="Georgia" w:hAnsi="Times New Roman" w:cs="Times New Roman"/>
          <w:w w:val="105"/>
        </w:rPr>
      </w:pPr>
      <w:r w:rsidRPr="00FB071D">
        <w:rPr>
          <w:rFonts w:ascii="Times New Roman" w:eastAsia="Georgia" w:hAnsi="Times New Roman" w:cs="Times New Roman"/>
          <w:w w:val="105"/>
        </w:rPr>
        <w:t>Długość – 928 m,</w:t>
      </w:r>
    </w:p>
    <w:p w:rsidR="00A2202B" w:rsidRPr="00FB071D" w:rsidRDefault="00A2202B" w:rsidP="00A2202B">
      <w:pPr>
        <w:widowControl w:val="0"/>
        <w:numPr>
          <w:ilvl w:val="0"/>
          <w:numId w:val="13"/>
        </w:numPr>
        <w:tabs>
          <w:tab w:val="left" w:pos="473"/>
        </w:tabs>
        <w:autoSpaceDE w:val="0"/>
        <w:autoSpaceDN w:val="0"/>
        <w:spacing w:after="0" w:line="302" w:lineRule="auto"/>
        <w:ind w:left="567" w:right="-28" w:hanging="283"/>
        <w:jc w:val="both"/>
        <w:rPr>
          <w:rFonts w:ascii="Times New Roman" w:eastAsia="Georgia" w:hAnsi="Times New Roman" w:cs="Times New Roman"/>
          <w:w w:val="105"/>
        </w:rPr>
      </w:pPr>
      <w:r w:rsidRPr="00FB071D">
        <w:rPr>
          <w:rFonts w:ascii="Times New Roman" w:eastAsia="Georgia" w:hAnsi="Times New Roman" w:cs="Times New Roman"/>
          <w:w w:val="105"/>
        </w:rPr>
        <w:lastRenderedPageBreak/>
        <w:t>Szerokość nawierzchni drogi: 4,0 m (5,0m w obrębie mijanek),</w:t>
      </w:r>
    </w:p>
    <w:p w:rsidR="00A2202B" w:rsidRPr="00FB071D" w:rsidRDefault="00A2202B" w:rsidP="00A2202B">
      <w:pPr>
        <w:widowControl w:val="0"/>
        <w:numPr>
          <w:ilvl w:val="0"/>
          <w:numId w:val="13"/>
        </w:numPr>
        <w:tabs>
          <w:tab w:val="left" w:pos="473"/>
        </w:tabs>
        <w:autoSpaceDE w:val="0"/>
        <w:autoSpaceDN w:val="0"/>
        <w:spacing w:after="0" w:line="302" w:lineRule="auto"/>
        <w:ind w:left="567" w:right="-28" w:hanging="283"/>
        <w:jc w:val="both"/>
        <w:rPr>
          <w:rFonts w:ascii="Times New Roman" w:eastAsia="Georgia" w:hAnsi="Times New Roman" w:cs="Times New Roman"/>
          <w:w w:val="105"/>
        </w:rPr>
      </w:pPr>
      <w:r w:rsidRPr="00FB071D">
        <w:rPr>
          <w:rFonts w:ascii="Times New Roman" w:eastAsia="Georgia" w:hAnsi="Times New Roman" w:cs="Times New Roman"/>
          <w:w w:val="105"/>
        </w:rPr>
        <w:t>Przekrój jezdni: 1x1</w:t>
      </w:r>
    </w:p>
    <w:p w:rsidR="00A2202B" w:rsidRPr="00FB071D" w:rsidRDefault="00A2202B" w:rsidP="00A2202B">
      <w:pPr>
        <w:widowControl w:val="0"/>
        <w:numPr>
          <w:ilvl w:val="0"/>
          <w:numId w:val="13"/>
        </w:numPr>
        <w:tabs>
          <w:tab w:val="left" w:pos="473"/>
        </w:tabs>
        <w:autoSpaceDE w:val="0"/>
        <w:autoSpaceDN w:val="0"/>
        <w:spacing w:after="0" w:line="302" w:lineRule="auto"/>
        <w:ind w:left="567" w:right="-28" w:hanging="283"/>
        <w:jc w:val="both"/>
        <w:rPr>
          <w:rFonts w:ascii="Times New Roman" w:eastAsia="Georgia" w:hAnsi="Times New Roman" w:cs="Times New Roman"/>
          <w:w w:val="105"/>
        </w:rPr>
      </w:pPr>
      <w:r w:rsidRPr="00FB071D">
        <w:rPr>
          <w:rFonts w:ascii="Times New Roman" w:eastAsia="Georgia" w:hAnsi="Times New Roman" w:cs="Times New Roman"/>
          <w:w w:val="105"/>
        </w:rPr>
        <w:t>Rodzaj nawierzchni – beton asfaltowy,</w:t>
      </w:r>
    </w:p>
    <w:p w:rsidR="00A2202B" w:rsidRPr="00FB071D" w:rsidRDefault="00A2202B" w:rsidP="00A2202B">
      <w:pPr>
        <w:widowControl w:val="0"/>
        <w:numPr>
          <w:ilvl w:val="0"/>
          <w:numId w:val="13"/>
        </w:numPr>
        <w:tabs>
          <w:tab w:val="left" w:pos="473"/>
        </w:tabs>
        <w:autoSpaceDE w:val="0"/>
        <w:autoSpaceDN w:val="0"/>
        <w:spacing w:after="0" w:line="302" w:lineRule="auto"/>
        <w:ind w:left="567" w:right="-28" w:hanging="283"/>
        <w:jc w:val="both"/>
        <w:rPr>
          <w:rFonts w:ascii="Times New Roman" w:eastAsia="Georgia" w:hAnsi="Times New Roman" w:cs="Times New Roman"/>
          <w:w w:val="105"/>
        </w:rPr>
      </w:pPr>
      <w:r w:rsidRPr="00FB071D">
        <w:rPr>
          <w:rFonts w:ascii="Times New Roman" w:eastAsia="Georgia" w:hAnsi="Times New Roman" w:cs="Times New Roman"/>
          <w:w w:val="105"/>
        </w:rPr>
        <w:t>Rodzaj poboczy: umocnione kruszywem łamanym</w:t>
      </w:r>
    </w:p>
    <w:p w:rsidR="00A2202B" w:rsidRPr="00FB071D" w:rsidRDefault="00A2202B" w:rsidP="00A2202B">
      <w:pPr>
        <w:widowControl w:val="0"/>
        <w:numPr>
          <w:ilvl w:val="0"/>
          <w:numId w:val="2"/>
        </w:numPr>
        <w:tabs>
          <w:tab w:val="left" w:pos="473"/>
        </w:tabs>
        <w:autoSpaceDE w:val="0"/>
        <w:autoSpaceDN w:val="0"/>
        <w:spacing w:after="0" w:line="302" w:lineRule="auto"/>
        <w:ind w:left="284" w:right="-28" w:hanging="284"/>
        <w:jc w:val="both"/>
        <w:rPr>
          <w:rFonts w:ascii="Times New Roman" w:eastAsia="Georgia" w:hAnsi="Times New Roman" w:cs="Times New Roman"/>
          <w:w w:val="105"/>
        </w:rPr>
      </w:pPr>
      <w:r w:rsidRPr="00FB071D">
        <w:rPr>
          <w:rFonts w:ascii="Times New Roman" w:eastAsia="Georgia" w:hAnsi="Times New Roman" w:cs="Times New Roman"/>
          <w:w w:val="105"/>
        </w:rPr>
        <w:t>Projektowana konstrukcja:</w:t>
      </w:r>
    </w:p>
    <w:p w:rsidR="00A2202B" w:rsidRPr="00FB071D" w:rsidRDefault="00A2202B" w:rsidP="00A2202B">
      <w:pPr>
        <w:widowControl w:val="0"/>
        <w:numPr>
          <w:ilvl w:val="0"/>
          <w:numId w:val="14"/>
        </w:numPr>
        <w:tabs>
          <w:tab w:val="left" w:pos="473"/>
        </w:tabs>
        <w:autoSpaceDE w:val="0"/>
        <w:autoSpaceDN w:val="0"/>
        <w:spacing w:after="0" w:line="302" w:lineRule="auto"/>
        <w:ind w:right="-28"/>
        <w:jc w:val="both"/>
        <w:rPr>
          <w:rFonts w:ascii="Times New Roman" w:eastAsia="Georgia" w:hAnsi="Times New Roman" w:cs="Times New Roman"/>
          <w:w w:val="105"/>
        </w:rPr>
      </w:pPr>
      <w:r w:rsidRPr="00FB071D">
        <w:rPr>
          <w:rFonts w:ascii="Times New Roman" w:eastAsia="Georgia" w:hAnsi="Times New Roman" w:cs="Times New Roman"/>
          <w:w w:val="105"/>
        </w:rPr>
        <w:t>Konstrukcja jezdni oraz zjazdów bitumicznych:</w:t>
      </w:r>
    </w:p>
    <w:p w:rsidR="00A2202B" w:rsidRPr="00FB071D" w:rsidRDefault="00A2202B" w:rsidP="00A2202B">
      <w:pPr>
        <w:widowControl w:val="0"/>
        <w:numPr>
          <w:ilvl w:val="0"/>
          <w:numId w:val="15"/>
        </w:numPr>
        <w:tabs>
          <w:tab w:val="left" w:pos="473"/>
        </w:tabs>
        <w:autoSpaceDE w:val="0"/>
        <w:autoSpaceDN w:val="0"/>
        <w:spacing w:after="0" w:line="302" w:lineRule="auto"/>
        <w:ind w:left="851" w:right="-28" w:hanging="284"/>
        <w:jc w:val="both"/>
        <w:rPr>
          <w:rFonts w:ascii="Times New Roman" w:eastAsia="Georgia" w:hAnsi="Times New Roman" w:cs="Times New Roman"/>
          <w:w w:val="105"/>
        </w:rPr>
      </w:pPr>
      <w:r w:rsidRPr="00FB071D">
        <w:rPr>
          <w:rFonts w:ascii="Times New Roman" w:eastAsia="Georgia" w:hAnsi="Times New Roman" w:cs="Times New Roman"/>
          <w:w w:val="105"/>
        </w:rPr>
        <w:t>Warstwa ścieralna AC11S 50/70 – 3 cm,</w:t>
      </w:r>
    </w:p>
    <w:p w:rsidR="00A2202B" w:rsidRPr="00FB071D" w:rsidRDefault="00A2202B" w:rsidP="00A2202B">
      <w:pPr>
        <w:widowControl w:val="0"/>
        <w:numPr>
          <w:ilvl w:val="0"/>
          <w:numId w:val="15"/>
        </w:numPr>
        <w:tabs>
          <w:tab w:val="left" w:pos="473"/>
        </w:tabs>
        <w:autoSpaceDE w:val="0"/>
        <w:autoSpaceDN w:val="0"/>
        <w:spacing w:after="0" w:line="302" w:lineRule="auto"/>
        <w:ind w:left="851" w:right="-28" w:hanging="284"/>
        <w:jc w:val="both"/>
        <w:rPr>
          <w:rFonts w:ascii="Times New Roman" w:eastAsia="Georgia" w:hAnsi="Times New Roman" w:cs="Times New Roman"/>
          <w:w w:val="105"/>
        </w:rPr>
      </w:pPr>
      <w:r w:rsidRPr="00FB071D">
        <w:rPr>
          <w:rFonts w:ascii="Times New Roman" w:eastAsia="Georgia" w:hAnsi="Times New Roman" w:cs="Times New Roman"/>
          <w:w w:val="105"/>
        </w:rPr>
        <w:t>Warstwa wiążąca AC11W 50/70 – 3 cm,</w:t>
      </w:r>
    </w:p>
    <w:p w:rsidR="00A2202B" w:rsidRPr="00FB071D" w:rsidRDefault="00A2202B" w:rsidP="00A2202B">
      <w:pPr>
        <w:widowControl w:val="0"/>
        <w:numPr>
          <w:ilvl w:val="0"/>
          <w:numId w:val="15"/>
        </w:numPr>
        <w:tabs>
          <w:tab w:val="left" w:pos="473"/>
        </w:tabs>
        <w:autoSpaceDE w:val="0"/>
        <w:autoSpaceDN w:val="0"/>
        <w:spacing w:after="0" w:line="302" w:lineRule="auto"/>
        <w:ind w:left="851" w:right="-28" w:hanging="284"/>
        <w:jc w:val="both"/>
        <w:rPr>
          <w:rFonts w:ascii="Times New Roman" w:eastAsia="Georgia" w:hAnsi="Times New Roman" w:cs="Times New Roman"/>
          <w:w w:val="105"/>
        </w:rPr>
      </w:pPr>
      <w:r w:rsidRPr="00FB071D">
        <w:rPr>
          <w:rFonts w:ascii="Times New Roman" w:eastAsia="Georgia" w:hAnsi="Times New Roman" w:cs="Times New Roman"/>
          <w:w w:val="105"/>
        </w:rPr>
        <w:t>Podbudowa zasadnicza z kruszywa łamanego stabilizowanego mechanicznie 0/31,5 – 15 cm</w:t>
      </w:r>
    </w:p>
    <w:p w:rsidR="00A2202B" w:rsidRPr="00FB071D" w:rsidRDefault="00A2202B" w:rsidP="00A2202B">
      <w:pPr>
        <w:widowControl w:val="0"/>
        <w:numPr>
          <w:ilvl w:val="0"/>
          <w:numId w:val="15"/>
        </w:numPr>
        <w:tabs>
          <w:tab w:val="left" w:pos="473"/>
        </w:tabs>
        <w:autoSpaceDE w:val="0"/>
        <w:autoSpaceDN w:val="0"/>
        <w:spacing w:after="0" w:line="302" w:lineRule="auto"/>
        <w:ind w:left="851" w:right="-28" w:hanging="284"/>
        <w:jc w:val="both"/>
        <w:rPr>
          <w:rFonts w:ascii="Times New Roman" w:eastAsia="Georgia" w:hAnsi="Times New Roman" w:cs="Times New Roman"/>
          <w:w w:val="105"/>
        </w:rPr>
      </w:pPr>
      <w:r w:rsidRPr="00FB071D">
        <w:rPr>
          <w:rFonts w:ascii="Times New Roman" w:eastAsia="Georgia" w:hAnsi="Times New Roman" w:cs="Times New Roman"/>
          <w:w w:val="105"/>
        </w:rPr>
        <w:t>Sprofilowana istniejąca nawierzchnia jezdni.</w:t>
      </w:r>
    </w:p>
    <w:p w:rsidR="00A2202B" w:rsidRPr="00FB071D" w:rsidRDefault="00A2202B" w:rsidP="00A2202B">
      <w:pPr>
        <w:widowControl w:val="0"/>
        <w:numPr>
          <w:ilvl w:val="0"/>
          <w:numId w:val="14"/>
        </w:numPr>
        <w:tabs>
          <w:tab w:val="left" w:pos="473"/>
        </w:tabs>
        <w:autoSpaceDE w:val="0"/>
        <w:autoSpaceDN w:val="0"/>
        <w:spacing w:after="0" w:line="302" w:lineRule="auto"/>
        <w:ind w:right="-28"/>
        <w:jc w:val="both"/>
        <w:rPr>
          <w:rFonts w:ascii="Times New Roman" w:eastAsia="Georgia" w:hAnsi="Times New Roman" w:cs="Times New Roman"/>
          <w:w w:val="105"/>
        </w:rPr>
      </w:pPr>
      <w:r w:rsidRPr="00FB071D">
        <w:rPr>
          <w:rFonts w:ascii="Times New Roman" w:eastAsia="Georgia" w:hAnsi="Times New Roman" w:cs="Times New Roman"/>
          <w:w w:val="105"/>
        </w:rPr>
        <w:t>Konstrukcja zjazdów z kruszywa oraz umocnionych poboczy:</w:t>
      </w:r>
    </w:p>
    <w:p w:rsidR="00A2202B" w:rsidRPr="00FB071D" w:rsidRDefault="00A2202B" w:rsidP="00A2202B">
      <w:pPr>
        <w:widowControl w:val="0"/>
        <w:numPr>
          <w:ilvl w:val="0"/>
          <w:numId w:val="16"/>
        </w:numPr>
        <w:tabs>
          <w:tab w:val="left" w:pos="473"/>
        </w:tabs>
        <w:autoSpaceDE w:val="0"/>
        <w:autoSpaceDN w:val="0"/>
        <w:spacing w:after="0" w:line="302" w:lineRule="auto"/>
        <w:ind w:left="851" w:right="-28" w:hanging="284"/>
        <w:jc w:val="both"/>
        <w:rPr>
          <w:rFonts w:ascii="Times New Roman" w:eastAsia="Georgia" w:hAnsi="Times New Roman" w:cs="Times New Roman"/>
          <w:w w:val="105"/>
        </w:rPr>
      </w:pPr>
      <w:r w:rsidRPr="00FB071D">
        <w:rPr>
          <w:rFonts w:ascii="Times New Roman" w:eastAsia="Georgia" w:hAnsi="Times New Roman" w:cs="Times New Roman"/>
          <w:w w:val="105"/>
        </w:rPr>
        <w:t>Podbudowa zasadnicza z kruszywa łamanego stabilizowanego mechanicznie 0/31,5 – 15 cm</w:t>
      </w:r>
    </w:p>
    <w:p w:rsidR="00A2202B" w:rsidRPr="00FB071D" w:rsidRDefault="00A2202B" w:rsidP="00A2202B">
      <w:pPr>
        <w:widowControl w:val="0"/>
        <w:numPr>
          <w:ilvl w:val="0"/>
          <w:numId w:val="16"/>
        </w:numPr>
        <w:tabs>
          <w:tab w:val="left" w:pos="473"/>
        </w:tabs>
        <w:autoSpaceDE w:val="0"/>
        <w:autoSpaceDN w:val="0"/>
        <w:spacing w:after="0" w:line="302" w:lineRule="auto"/>
        <w:ind w:left="851" w:right="-28" w:hanging="284"/>
        <w:jc w:val="both"/>
        <w:rPr>
          <w:rFonts w:ascii="Times New Roman" w:eastAsia="Georgia" w:hAnsi="Times New Roman" w:cs="Times New Roman"/>
          <w:w w:val="105"/>
        </w:rPr>
      </w:pPr>
      <w:r w:rsidRPr="00FB071D">
        <w:rPr>
          <w:rFonts w:ascii="Times New Roman" w:eastAsia="Georgia" w:hAnsi="Times New Roman" w:cs="Times New Roman"/>
          <w:w w:val="105"/>
        </w:rPr>
        <w:t>Sprofilowana istniejąca nawierzchnia jezdni.</w:t>
      </w:r>
    </w:p>
    <w:p w:rsidR="00A2202B" w:rsidRPr="00FB071D" w:rsidRDefault="00A2202B" w:rsidP="00A2202B">
      <w:pPr>
        <w:widowControl w:val="0"/>
        <w:tabs>
          <w:tab w:val="left" w:pos="473"/>
        </w:tabs>
        <w:autoSpaceDE w:val="0"/>
        <w:autoSpaceDN w:val="0"/>
        <w:spacing w:after="0" w:line="302" w:lineRule="auto"/>
        <w:ind w:right="-28"/>
        <w:jc w:val="both"/>
        <w:rPr>
          <w:rFonts w:ascii="Times New Roman" w:eastAsia="Georgia" w:hAnsi="Times New Roman" w:cs="Times New Roman"/>
          <w:w w:val="105"/>
        </w:rPr>
      </w:pPr>
      <w:r w:rsidRPr="00FB071D">
        <w:rPr>
          <w:rFonts w:ascii="Times New Roman" w:eastAsia="Georgia" w:hAnsi="Times New Roman" w:cs="Times New Roman"/>
          <w:w w:val="105"/>
        </w:rPr>
        <w:t>Zjazdy należy wykonać o szerokości 4,0 m, chyba że na Projekt Zagospodarowania Terenu przewiduje inaczej. Połączenie nawierzchni zjazdu z krawędzią jezdni należy zrealizować za pomocą promienia R=3,0m. Wszystkie omawiane zjazdy są zjazdami istniejącymi.</w:t>
      </w:r>
    </w:p>
    <w:p w:rsidR="00A2202B" w:rsidRPr="00FB071D" w:rsidRDefault="00A2202B" w:rsidP="00A2202B">
      <w:pPr>
        <w:widowControl w:val="0"/>
        <w:numPr>
          <w:ilvl w:val="0"/>
          <w:numId w:val="2"/>
        </w:numPr>
        <w:tabs>
          <w:tab w:val="left" w:pos="473"/>
        </w:tabs>
        <w:autoSpaceDE w:val="0"/>
        <w:autoSpaceDN w:val="0"/>
        <w:spacing w:after="0" w:line="302" w:lineRule="auto"/>
        <w:ind w:left="284" w:right="-28" w:hanging="284"/>
        <w:jc w:val="both"/>
        <w:rPr>
          <w:rFonts w:ascii="Times New Roman" w:eastAsia="Georgia" w:hAnsi="Times New Roman" w:cs="Times New Roman"/>
          <w:w w:val="105"/>
        </w:rPr>
      </w:pPr>
      <w:r w:rsidRPr="00FB071D">
        <w:rPr>
          <w:rFonts w:ascii="Times New Roman" w:eastAsia="Georgia" w:hAnsi="Times New Roman" w:cs="Times New Roman"/>
        </w:rPr>
        <w:t>Zakres robót obejmuje:</w:t>
      </w:r>
    </w:p>
    <w:p w:rsidR="00A2202B" w:rsidRPr="00FB071D" w:rsidRDefault="00A2202B" w:rsidP="00A2202B">
      <w:pPr>
        <w:numPr>
          <w:ilvl w:val="0"/>
          <w:numId w:val="5"/>
        </w:numPr>
        <w:spacing w:after="0" w:line="240" w:lineRule="auto"/>
        <w:ind w:left="567" w:hanging="283"/>
        <w:contextualSpacing/>
        <w:jc w:val="both"/>
        <w:rPr>
          <w:rFonts w:ascii="Times New Roman" w:hAnsi="Times New Roman" w:cs="Times New Roman"/>
        </w:rPr>
      </w:pPr>
      <w:r w:rsidRPr="00FB071D">
        <w:rPr>
          <w:rFonts w:ascii="Times New Roman" w:hAnsi="Times New Roman" w:cs="Times New Roman"/>
        </w:rPr>
        <w:t>Przygotowanie terenu pod budowę:</w:t>
      </w:r>
    </w:p>
    <w:p w:rsidR="00A2202B" w:rsidRPr="00FB071D" w:rsidRDefault="00A2202B" w:rsidP="00A2202B">
      <w:pPr>
        <w:numPr>
          <w:ilvl w:val="0"/>
          <w:numId w:val="6"/>
        </w:numPr>
        <w:spacing w:after="0" w:line="240" w:lineRule="auto"/>
        <w:ind w:left="851" w:hanging="284"/>
        <w:contextualSpacing/>
        <w:jc w:val="both"/>
        <w:rPr>
          <w:rFonts w:ascii="Times New Roman" w:hAnsi="Times New Roman" w:cs="Times New Roman"/>
        </w:rPr>
      </w:pPr>
      <w:r w:rsidRPr="00FB071D">
        <w:rPr>
          <w:rFonts w:ascii="Times New Roman" w:hAnsi="Times New Roman" w:cs="Times New Roman"/>
        </w:rPr>
        <w:t>Roboty pomiarowe przy liniowych robotach ziemnych – trasa drogi w terenie równinnym – 928,00 m,</w:t>
      </w:r>
    </w:p>
    <w:p w:rsidR="00A2202B" w:rsidRPr="00FB071D" w:rsidRDefault="00A2202B" w:rsidP="00A2202B">
      <w:pPr>
        <w:numPr>
          <w:ilvl w:val="0"/>
          <w:numId w:val="6"/>
        </w:numPr>
        <w:spacing w:after="0" w:line="240" w:lineRule="auto"/>
        <w:ind w:left="851" w:hanging="284"/>
        <w:contextualSpacing/>
        <w:jc w:val="both"/>
        <w:rPr>
          <w:rFonts w:ascii="Times New Roman" w:hAnsi="Times New Roman" w:cs="Times New Roman"/>
        </w:rPr>
      </w:pPr>
      <w:r w:rsidRPr="00FB071D">
        <w:rPr>
          <w:rFonts w:ascii="Times New Roman" w:hAnsi="Times New Roman" w:cs="Times New Roman"/>
        </w:rPr>
        <w:t>Mechaniczne ścięcie poboczy wraz z wywozem urobku poza teren budowy – 1447,68 m</w:t>
      </w:r>
      <w:r w:rsidRPr="00FB071D">
        <w:rPr>
          <w:rFonts w:ascii="Times New Roman" w:hAnsi="Times New Roman" w:cs="Times New Roman"/>
          <w:vertAlign w:val="superscript"/>
        </w:rPr>
        <w:t>2</w:t>
      </w:r>
      <w:r w:rsidRPr="00FB071D">
        <w:rPr>
          <w:rFonts w:ascii="Times New Roman" w:hAnsi="Times New Roman" w:cs="Times New Roman"/>
        </w:rPr>
        <w:t>,</w:t>
      </w:r>
    </w:p>
    <w:p w:rsidR="00A2202B" w:rsidRPr="00FB071D" w:rsidRDefault="00A2202B" w:rsidP="00A2202B">
      <w:pPr>
        <w:numPr>
          <w:ilvl w:val="0"/>
          <w:numId w:val="5"/>
        </w:numPr>
        <w:spacing w:after="0" w:line="240" w:lineRule="auto"/>
        <w:ind w:left="567" w:hanging="283"/>
        <w:contextualSpacing/>
        <w:jc w:val="both"/>
        <w:rPr>
          <w:rFonts w:ascii="Times New Roman" w:hAnsi="Times New Roman" w:cs="Times New Roman"/>
        </w:rPr>
      </w:pPr>
      <w:r w:rsidRPr="00FB071D">
        <w:rPr>
          <w:rFonts w:ascii="Times New Roman" w:hAnsi="Times New Roman" w:cs="Times New Roman"/>
        </w:rPr>
        <w:t>Roboty budowlane w zakresie dróg jednopasmowych:</w:t>
      </w:r>
    </w:p>
    <w:p w:rsidR="00A2202B" w:rsidRPr="00FB071D" w:rsidRDefault="00A2202B" w:rsidP="00A2202B">
      <w:pPr>
        <w:numPr>
          <w:ilvl w:val="0"/>
          <w:numId w:val="7"/>
        </w:numPr>
        <w:spacing w:after="0" w:line="240" w:lineRule="auto"/>
        <w:ind w:left="851" w:hanging="284"/>
        <w:contextualSpacing/>
        <w:jc w:val="both"/>
        <w:rPr>
          <w:rFonts w:ascii="Times New Roman" w:hAnsi="Times New Roman" w:cs="Times New Roman"/>
        </w:rPr>
      </w:pPr>
      <w:r w:rsidRPr="00FB071D">
        <w:rPr>
          <w:rFonts w:ascii="Times New Roman" w:hAnsi="Times New Roman" w:cs="Times New Roman"/>
        </w:rPr>
        <w:t>profilowanie istniejącej nawierzchni – 4270,70 m</w:t>
      </w:r>
      <w:r w:rsidRPr="00FB071D">
        <w:rPr>
          <w:rFonts w:ascii="Times New Roman" w:hAnsi="Times New Roman" w:cs="Times New Roman"/>
          <w:vertAlign w:val="superscript"/>
        </w:rPr>
        <w:t>2</w:t>
      </w:r>
      <w:r w:rsidRPr="00FB071D">
        <w:rPr>
          <w:rFonts w:ascii="Times New Roman" w:hAnsi="Times New Roman" w:cs="Times New Roman"/>
        </w:rPr>
        <w:t>,</w:t>
      </w:r>
    </w:p>
    <w:p w:rsidR="00A2202B" w:rsidRPr="00FB071D" w:rsidRDefault="00A2202B" w:rsidP="00A2202B">
      <w:pPr>
        <w:numPr>
          <w:ilvl w:val="0"/>
          <w:numId w:val="7"/>
        </w:numPr>
        <w:spacing w:after="0" w:line="240" w:lineRule="auto"/>
        <w:ind w:left="851" w:hanging="284"/>
        <w:contextualSpacing/>
        <w:jc w:val="both"/>
        <w:rPr>
          <w:rFonts w:ascii="Times New Roman" w:hAnsi="Times New Roman" w:cs="Times New Roman"/>
        </w:rPr>
      </w:pPr>
      <w:r w:rsidRPr="00FB071D">
        <w:rPr>
          <w:rFonts w:ascii="Times New Roman" w:hAnsi="Times New Roman" w:cs="Times New Roman"/>
        </w:rPr>
        <w:t>warstwa podbudowy z kruszyw łamanych gr. 15 cm – 4270,70 m</w:t>
      </w:r>
      <w:r w:rsidRPr="00FB071D">
        <w:rPr>
          <w:rFonts w:ascii="Times New Roman" w:hAnsi="Times New Roman" w:cs="Times New Roman"/>
          <w:vertAlign w:val="superscript"/>
        </w:rPr>
        <w:t>2</w:t>
      </w:r>
      <w:r w:rsidRPr="00FB071D">
        <w:rPr>
          <w:rFonts w:ascii="Times New Roman" w:hAnsi="Times New Roman" w:cs="Times New Roman"/>
        </w:rPr>
        <w:t>,</w:t>
      </w:r>
    </w:p>
    <w:p w:rsidR="00A2202B" w:rsidRPr="00FB071D" w:rsidRDefault="00A2202B" w:rsidP="00A2202B">
      <w:pPr>
        <w:numPr>
          <w:ilvl w:val="0"/>
          <w:numId w:val="7"/>
        </w:numPr>
        <w:spacing w:after="0" w:line="240" w:lineRule="auto"/>
        <w:ind w:left="851" w:hanging="284"/>
        <w:contextualSpacing/>
        <w:jc w:val="both"/>
        <w:rPr>
          <w:rFonts w:ascii="Times New Roman" w:hAnsi="Times New Roman" w:cs="Times New Roman"/>
        </w:rPr>
      </w:pPr>
      <w:r w:rsidRPr="00FB071D">
        <w:rPr>
          <w:rFonts w:ascii="Times New Roman" w:hAnsi="Times New Roman" w:cs="Times New Roman"/>
        </w:rPr>
        <w:t>skropienie asfaltem nawierzchni – 3979,50 m</w:t>
      </w:r>
      <w:r w:rsidRPr="00FB071D">
        <w:rPr>
          <w:rFonts w:ascii="Times New Roman" w:hAnsi="Times New Roman" w:cs="Times New Roman"/>
          <w:vertAlign w:val="superscript"/>
        </w:rPr>
        <w:t>2</w:t>
      </w:r>
      <w:r w:rsidRPr="00FB071D">
        <w:rPr>
          <w:rFonts w:ascii="Times New Roman" w:hAnsi="Times New Roman" w:cs="Times New Roman"/>
        </w:rPr>
        <w:t>,</w:t>
      </w:r>
    </w:p>
    <w:p w:rsidR="00A2202B" w:rsidRPr="00FB071D" w:rsidRDefault="00A2202B" w:rsidP="00A2202B">
      <w:pPr>
        <w:numPr>
          <w:ilvl w:val="0"/>
          <w:numId w:val="7"/>
        </w:numPr>
        <w:spacing w:after="0" w:line="240" w:lineRule="auto"/>
        <w:ind w:left="851" w:hanging="284"/>
        <w:contextualSpacing/>
        <w:jc w:val="both"/>
        <w:rPr>
          <w:rFonts w:ascii="Times New Roman" w:hAnsi="Times New Roman" w:cs="Times New Roman"/>
        </w:rPr>
      </w:pPr>
      <w:r w:rsidRPr="00FB071D">
        <w:rPr>
          <w:rFonts w:ascii="Times New Roman" w:hAnsi="Times New Roman" w:cs="Times New Roman"/>
        </w:rPr>
        <w:t>nawierzchnie z mieszanek mineralno-bitumicznych asfaltowych o grubości 3 cm (warstwa wiążąca) – 3979,50 m</w:t>
      </w:r>
      <w:r w:rsidRPr="00FB071D">
        <w:rPr>
          <w:rFonts w:ascii="Times New Roman" w:hAnsi="Times New Roman" w:cs="Times New Roman"/>
          <w:vertAlign w:val="superscript"/>
        </w:rPr>
        <w:t>2</w:t>
      </w:r>
      <w:r w:rsidRPr="00FB071D">
        <w:rPr>
          <w:rFonts w:ascii="Times New Roman" w:hAnsi="Times New Roman" w:cs="Times New Roman"/>
        </w:rPr>
        <w:t>,</w:t>
      </w:r>
    </w:p>
    <w:p w:rsidR="00A2202B" w:rsidRPr="00FB071D" w:rsidRDefault="00A2202B" w:rsidP="00A2202B">
      <w:pPr>
        <w:numPr>
          <w:ilvl w:val="0"/>
          <w:numId w:val="7"/>
        </w:numPr>
        <w:spacing w:after="0" w:line="240" w:lineRule="auto"/>
        <w:ind w:left="851" w:hanging="284"/>
        <w:contextualSpacing/>
        <w:jc w:val="both"/>
        <w:rPr>
          <w:rFonts w:ascii="Times New Roman" w:hAnsi="Times New Roman" w:cs="Times New Roman"/>
        </w:rPr>
      </w:pPr>
      <w:r w:rsidRPr="00FB071D">
        <w:rPr>
          <w:rFonts w:ascii="Times New Roman" w:hAnsi="Times New Roman" w:cs="Times New Roman"/>
        </w:rPr>
        <w:t>skropienie asfaltem nawierzchni drogowych (nawierzchnia jezdni, mijanki, nawierzchnia drogi bocznej oraz wylokowania na skrzyżowaniu) – 3882,00 m</w:t>
      </w:r>
      <w:r w:rsidRPr="00FB071D">
        <w:rPr>
          <w:rFonts w:ascii="Times New Roman" w:hAnsi="Times New Roman" w:cs="Times New Roman"/>
          <w:vertAlign w:val="superscript"/>
        </w:rPr>
        <w:t>2</w:t>
      </w:r>
      <w:r w:rsidRPr="00FB071D">
        <w:rPr>
          <w:rFonts w:ascii="Times New Roman" w:hAnsi="Times New Roman" w:cs="Times New Roman"/>
        </w:rPr>
        <w:t>,</w:t>
      </w:r>
    </w:p>
    <w:p w:rsidR="00A2202B" w:rsidRPr="00FB071D" w:rsidRDefault="00A2202B" w:rsidP="00A2202B">
      <w:pPr>
        <w:numPr>
          <w:ilvl w:val="0"/>
          <w:numId w:val="7"/>
        </w:numPr>
        <w:spacing w:after="0" w:line="240" w:lineRule="auto"/>
        <w:ind w:left="851" w:hanging="284"/>
        <w:contextualSpacing/>
        <w:jc w:val="both"/>
        <w:rPr>
          <w:rFonts w:ascii="Times New Roman" w:hAnsi="Times New Roman" w:cs="Times New Roman"/>
        </w:rPr>
      </w:pPr>
      <w:r w:rsidRPr="00FB071D">
        <w:rPr>
          <w:rFonts w:ascii="Times New Roman" w:hAnsi="Times New Roman" w:cs="Times New Roman"/>
        </w:rPr>
        <w:t>nawierzchnie z mieszanek mineralno-bitumicznych asfaltowych o grubości 3 cm (warstwa ścieralna) – 3882,00 m</w:t>
      </w:r>
      <w:r w:rsidRPr="00FB071D">
        <w:rPr>
          <w:rFonts w:ascii="Times New Roman" w:hAnsi="Times New Roman" w:cs="Times New Roman"/>
          <w:vertAlign w:val="superscript"/>
        </w:rPr>
        <w:t>2</w:t>
      </w:r>
      <w:r w:rsidRPr="00FB071D">
        <w:rPr>
          <w:rFonts w:ascii="Times New Roman" w:hAnsi="Times New Roman" w:cs="Times New Roman"/>
        </w:rPr>
        <w:t>,</w:t>
      </w:r>
    </w:p>
    <w:p w:rsidR="00A2202B" w:rsidRPr="00FB071D" w:rsidRDefault="00A2202B" w:rsidP="00A2202B">
      <w:pPr>
        <w:numPr>
          <w:ilvl w:val="0"/>
          <w:numId w:val="7"/>
        </w:numPr>
        <w:spacing w:after="0" w:line="240" w:lineRule="auto"/>
        <w:ind w:left="851" w:hanging="284"/>
        <w:contextualSpacing/>
        <w:jc w:val="both"/>
        <w:rPr>
          <w:rFonts w:ascii="Times New Roman" w:hAnsi="Times New Roman" w:cs="Times New Roman"/>
        </w:rPr>
      </w:pPr>
      <w:r w:rsidRPr="00FB071D">
        <w:rPr>
          <w:rFonts w:ascii="Times New Roman" w:hAnsi="Times New Roman" w:cs="Times New Roman"/>
        </w:rPr>
        <w:t>pobocza z kruszywa łamanego stabilizowanego mechanicznie o szer. 0,75 m – 1448,22 m</w:t>
      </w:r>
      <w:r w:rsidRPr="00FB071D">
        <w:rPr>
          <w:rFonts w:ascii="Times New Roman" w:hAnsi="Times New Roman" w:cs="Times New Roman"/>
          <w:vertAlign w:val="superscript"/>
        </w:rPr>
        <w:t>2</w:t>
      </w:r>
      <w:r w:rsidRPr="00FB071D">
        <w:rPr>
          <w:rFonts w:ascii="Times New Roman" w:hAnsi="Times New Roman" w:cs="Times New Roman"/>
        </w:rPr>
        <w:t>.</w:t>
      </w:r>
    </w:p>
    <w:p w:rsidR="00A2202B" w:rsidRPr="00FB071D" w:rsidRDefault="00A2202B" w:rsidP="00A2202B">
      <w:pPr>
        <w:numPr>
          <w:ilvl w:val="0"/>
          <w:numId w:val="5"/>
        </w:numPr>
        <w:spacing w:after="0" w:line="240" w:lineRule="auto"/>
        <w:ind w:left="567" w:hanging="283"/>
        <w:contextualSpacing/>
        <w:jc w:val="both"/>
        <w:rPr>
          <w:rFonts w:ascii="Times New Roman" w:hAnsi="Times New Roman" w:cs="Times New Roman"/>
        </w:rPr>
      </w:pPr>
      <w:r w:rsidRPr="00FB071D">
        <w:rPr>
          <w:rFonts w:ascii="Times New Roman" w:hAnsi="Times New Roman" w:cs="Times New Roman"/>
        </w:rPr>
        <w:t>Zjazdy:</w:t>
      </w:r>
    </w:p>
    <w:p w:rsidR="00A2202B" w:rsidRPr="00FB071D" w:rsidRDefault="00A2202B" w:rsidP="00A2202B">
      <w:pPr>
        <w:numPr>
          <w:ilvl w:val="0"/>
          <w:numId w:val="8"/>
        </w:numPr>
        <w:spacing w:after="0" w:line="240" w:lineRule="auto"/>
        <w:ind w:left="851" w:hanging="284"/>
        <w:contextualSpacing/>
        <w:jc w:val="both"/>
        <w:rPr>
          <w:rFonts w:ascii="Times New Roman" w:hAnsi="Times New Roman" w:cs="Times New Roman"/>
        </w:rPr>
      </w:pPr>
      <w:r w:rsidRPr="00FB071D">
        <w:rPr>
          <w:rFonts w:ascii="Times New Roman" w:hAnsi="Times New Roman" w:cs="Times New Roman"/>
        </w:rPr>
        <w:t>koryta wykonywane ręcznie gł. 20 cm pod konstrukcję zjazdów i mijanek wraz z wywozem urobku poza teren budowy – 663,00 m</w:t>
      </w:r>
      <w:r w:rsidRPr="00FB071D">
        <w:rPr>
          <w:rFonts w:ascii="Times New Roman" w:hAnsi="Times New Roman" w:cs="Times New Roman"/>
          <w:vertAlign w:val="superscript"/>
        </w:rPr>
        <w:t>2</w:t>
      </w:r>
      <w:r w:rsidRPr="00FB071D">
        <w:rPr>
          <w:rFonts w:ascii="Times New Roman" w:hAnsi="Times New Roman" w:cs="Times New Roman"/>
        </w:rPr>
        <w:t>,</w:t>
      </w:r>
    </w:p>
    <w:p w:rsidR="00A2202B" w:rsidRPr="00FB071D" w:rsidRDefault="00A2202B" w:rsidP="00A2202B">
      <w:pPr>
        <w:numPr>
          <w:ilvl w:val="0"/>
          <w:numId w:val="8"/>
        </w:numPr>
        <w:spacing w:after="0" w:line="240" w:lineRule="auto"/>
        <w:ind w:left="851" w:hanging="284"/>
        <w:contextualSpacing/>
        <w:jc w:val="both"/>
        <w:rPr>
          <w:rFonts w:ascii="Times New Roman" w:hAnsi="Times New Roman" w:cs="Times New Roman"/>
        </w:rPr>
      </w:pPr>
      <w:r w:rsidRPr="00FB071D">
        <w:rPr>
          <w:rFonts w:ascii="Times New Roman" w:hAnsi="Times New Roman" w:cs="Times New Roman"/>
        </w:rPr>
        <w:t>warstwy odcinające zagęszczane ręcznie o grubości 10 cm na konstrukcji zjazdów i mijanek – 663,00 m</w:t>
      </w:r>
      <w:r w:rsidRPr="00FB071D">
        <w:rPr>
          <w:rFonts w:ascii="Times New Roman" w:hAnsi="Times New Roman" w:cs="Times New Roman"/>
          <w:vertAlign w:val="superscript"/>
        </w:rPr>
        <w:t>2</w:t>
      </w:r>
      <w:r w:rsidRPr="00FB071D">
        <w:rPr>
          <w:rFonts w:ascii="Times New Roman" w:hAnsi="Times New Roman" w:cs="Times New Roman"/>
        </w:rPr>
        <w:t>,</w:t>
      </w:r>
    </w:p>
    <w:p w:rsidR="00A2202B" w:rsidRPr="00FB071D" w:rsidRDefault="00A2202B" w:rsidP="00A2202B">
      <w:pPr>
        <w:numPr>
          <w:ilvl w:val="0"/>
          <w:numId w:val="8"/>
        </w:numPr>
        <w:spacing w:after="0" w:line="240" w:lineRule="auto"/>
        <w:ind w:left="851" w:hanging="284"/>
        <w:contextualSpacing/>
        <w:jc w:val="both"/>
        <w:rPr>
          <w:rFonts w:ascii="Times New Roman" w:hAnsi="Times New Roman" w:cs="Times New Roman"/>
        </w:rPr>
      </w:pPr>
      <w:r w:rsidRPr="00FB071D">
        <w:rPr>
          <w:rFonts w:ascii="Times New Roman" w:hAnsi="Times New Roman" w:cs="Times New Roman"/>
        </w:rPr>
        <w:t>warstwa dolna podbudowy z kruszyw łamanych grubości 20 cm – 663,00 m</w:t>
      </w:r>
      <w:r w:rsidRPr="00FB071D">
        <w:rPr>
          <w:rFonts w:ascii="Times New Roman" w:hAnsi="Times New Roman" w:cs="Times New Roman"/>
          <w:vertAlign w:val="superscript"/>
        </w:rPr>
        <w:t>2</w:t>
      </w:r>
      <w:r w:rsidRPr="00FB071D">
        <w:rPr>
          <w:rFonts w:ascii="Times New Roman" w:hAnsi="Times New Roman" w:cs="Times New Roman"/>
        </w:rPr>
        <w:t>,</w:t>
      </w:r>
    </w:p>
    <w:p w:rsidR="00A2202B" w:rsidRPr="00FB071D" w:rsidRDefault="00A2202B" w:rsidP="00A2202B">
      <w:pPr>
        <w:numPr>
          <w:ilvl w:val="0"/>
          <w:numId w:val="8"/>
        </w:numPr>
        <w:spacing w:after="0" w:line="240" w:lineRule="auto"/>
        <w:ind w:left="851" w:hanging="284"/>
        <w:contextualSpacing/>
        <w:jc w:val="both"/>
        <w:rPr>
          <w:rFonts w:ascii="Times New Roman" w:hAnsi="Times New Roman" w:cs="Times New Roman"/>
        </w:rPr>
      </w:pPr>
      <w:r w:rsidRPr="00FB071D">
        <w:rPr>
          <w:rFonts w:ascii="Times New Roman" w:hAnsi="Times New Roman" w:cs="Times New Roman"/>
        </w:rPr>
        <w:t>skropienie asfaltem nawierzchni – 168,00 m</w:t>
      </w:r>
      <w:r w:rsidRPr="00FB071D">
        <w:rPr>
          <w:rFonts w:ascii="Times New Roman" w:hAnsi="Times New Roman" w:cs="Times New Roman"/>
          <w:vertAlign w:val="superscript"/>
        </w:rPr>
        <w:t>2</w:t>
      </w:r>
      <w:r w:rsidRPr="00FB071D">
        <w:rPr>
          <w:rFonts w:ascii="Times New Roman" w:hAnsi="Times New Roman" w:cs="Times New Roman"/>
        </w:rPr>
        <w:t>,</w:t>
      </w:r>
    </w:p>
    <w:p w:rsidR="00A2202B" w:rsidRPr="00FB071D" w:rsidRDefault="00A2202B" w:rsidP="00A2202B">
      <w:pPr>
        <w:numPr>
          <w:ilvl w:val="0"/>
          <w:numId w:val="8"/>
        </w:numPr>
        <w:spacing w:after="0" w:line="240" w:lineRule="auto"/>
        <w:ind w:left="851" w:hanging="284"/>
        <w:contextualSpacing/>
        <w:jc w:val="both"/>
        <w:rPr>
          <w:rFonts w:ascii="Times New Roman" w:hAnsi="Times New Roman" w:cs="Times New Roman"/>
        </w:rPr>
      </w:pPr>
      <w:r w:rsidRPr="00FB071D">
        <w:rPr>
          <w:rFonts w:ascii="Times New Roman" w:hAnsi="Times New Roman" w:cs="Times New Roman"/>
        </w:rPr>
        <w:t>nawierzchnie z mieszanek mineralno-bitumicznych asfaltowych o grubości 3 cm (warstwa wiążąca) – 168,00 m</w:t>
      </w:r>
      <w:r w:rsidRPr="00FB071D">
        <w:rPr>
          <w:rFonts w:ascii="Times New Roman" w:hAnsi="Times New Roman" w:cs="Times New Roman"/>
          <w:vertAlign w:val="superscript"/>
        </w:rPr>
        <w:t>2</w:t>
      </w:r>
      <w:r w:rsidRPr="00FB071D">
        <w:rPr>
          <w:rFonts w:ascii="Times New Roman" w:hAnsi="Times New Roman" w:cs="Times New Roman"/>
        </w:rPr>
        <w:t>,</w:t>
      </w:r>
    </w:p>
    <w:p w:rsidR="00A2202B" w:rsidRPr="00FB071D" w:rsidRDefault="00A2202B" w:rsidP="00A2202B">
      <w:pPr>
        <w:numPr>
          <w:ilvl w:val="0"/>
          <w:numId w:val="8"/>
        </w:numPr>
        <w:spacing w:after="0" w:line="240" w:lineRule="auto"/>
        <w:ind w:left="851" w:hanging="284"/>
        <w:contextualSpacing/>
        <w:jc w:val="both"/>
        <w:rPr>
          <w:rFonts w:ascii="Times New Roman" w:hAnsi="Times New Roman" w:cs="Times New Roman"/>
        </w:rPr>
      </w:pPr>
      <w:r w:rsidRPr="00FB071D">
        <w:rPr>
          <w:rFonts w:ascii="Times New Roman" w:hAnsi="Times New Roman" w:cs="Times New Roman"/>
        </w:rPr>
        <w:t>skropienie asfaltem nawierzchni drogowych – 168,00 m</w:t>
      </w:r>
      <w:r w:rsidRPr="00FB071D">
        <w:rPr>
          <w:rFonts w:ascii="Times New Roman" w:hAnsi="Times New Roman" w:cs="Times New Roman"/>
          <w:vertAlign w:val="superscript"/>
        </w:rPr>
        <w:t>2</w:t>
      </w:r>
      <w:r w:rsidRPr="00FB071D">
        <w:rPr>
          <w:rFonts w:ascii="Times New Roman" w:hAnsi="Times New Roman" w:cs="Times New Roman"/>
        </w:rPr>
        <w:t>,</w:t>
      </w:r>
    </w:p>
    <w:p w:rsidR="00A2202B" w:rsidRPr="00FB071D" w:rsidRDefault="00A2202B" w:rsidP="00A2202B">
      <w:pPr>
        <w:numPr>
          <w:ilvl w:val="0"/>
          <w:numId w:val="8"/>
        </w:numPr>
        <w:spacing w:after="0" w:line="240" w:lineRule="auto"/>
        <w:ind w:left="851" w:hanging="284"/>
        <w:contextualSpacing/>
        <w:jc w:val="both"/>
        <w:rPr>
          <w:rFonts w:ascii="Times New Roman" w:hAnsi="Times New Roman" w:cs="Times New Roman"/>
        </w:rPr>
      </w:pPr>
      <w:r w:rsidRPr="00FB071D">
        <w:rPr>
          <w:rFonts w:ascii="Times New Roman" w:hAnsi="Times New Roman" w:cs="Times New Roman"/>
        </w:rPr>
        <w:t>nawierzchnie z mieszanek mineralno-bitumicznych asfaltowych o grubości 3 cm (warstwa wiążąca) – 168,00 m</w:t>
      </w:r>
      <w:r w:rsidRPr="00FB071D">
        <w:rPr>
          <w:rFonts w:ascii="Times New Roman" w:hAnsi="Times New Roman" w:cs="Times New Roman"/>
          <w:vertAlign w:val="superscript"/>
        </w:rPr>
        <w:t>2</w:t>
      </w:r>
    </w:p>
    <w:p w:rsidR="00A2202B" w:rsidRPr="00FB071D" w:rsidRDefault="00A2202B" w:rsidP="00A2202B">
      <w:pPr>
        <w:numPr>
          <w:ilvl w:val="0"/>
          <w:numId w:val="5"/>
        </w:numPr>
        <w:spacing w:after="0" w:line="240" w:lineRule="auto"/>
        <w:ind w:left="567" w:hanging="283"/>
        <w:contextualSpacing/>
        <w:jc w:val="both"/>
        <w:rPr>
          <w:rFonts w:ascii="Times New Roman" w:hAnsi="Times New Roman" w:cs="Times New Roman"/>
        </w:rPr>
      </w:pPr>
      <w:r w:rsidRPr="00FB071D">
        <w:rPr>
          <w:rFonts w:ascii="Times New Roman" w:hAnsi="Times New Roman" w:cs="Times New Roman"/>
        </w:rPr>
        <w:t>Elementy bezpieczeństwa ruchu drogowego:</w:t>
      </w:r>
    </w:p>
    <w:p w:rsidR="00A2202B" w:rsidRPr="00FB071D" w:rsidRDefault="00A2202B" w:rsidP="00A2202B">
      <w:pPr>
        <w:numPr>
          <w:ilvl w:val="0"/>
          <w:numId w:val="9"/>
        </w:numPr>
        <w:spacing w:after="0" w:line="240" w:lineRule="auto"/>
        <w:ind w:left="851" w:hanging="284"/>
        <w:contextualSpacing/>
        <w:jc w:val="both"/>
        <w:rPr>
          <w:rFonts w:ascii="Times New Roman" w:hAnsi="Times New Roman" w:cs="Times New Roman"/>
        </w:rPr>
      </w:pPr>
      <w:r w:rsidRPr="00FB071D">
        <w:rPr>
          <w:rFonts w:ascii="Times New Roman" w:hAnsi="Times New Roman" w:cs="Times New Roman"/>
        </w:rPr>
        <w:t>pionowe znaki drogowe – słupki z rur stalowych – 13 szt.,</w:t>
      </w:r>
    </w:p>
    <w:p w:rsidR="00A2202B" w:rsidRPr="00FB071D" w:rsidRDefault="00A2202B" w:rsidP="00A2202B">
      <w:pPr>
        <w:numPr>
          <w:ilvl w:val="0"/>
          <w:numId w:val="9"/>
        </w:numPr>
        <w:spacing w:after="0" w:line="240" w:lineRule="auto"/>
        <w:ind w:left="851" w:hanging="284"/>
        <w:contextualSpacing/>
        <w:jc w:val="both"/>
        <w:rPr>
          <w:rFonts w:ascii="Times New Roman" w:hAnsi="Times New Roman" w:cs="Times New Roman"/>
        </w:rPr>
      </w:pPr>
      <w:r w:rsidRPr="00FB071D">
        <w:rPr>
          <w:rFonts w:ascii="Times New Roman" w:hAnsi="Times New Roman" w:cs="Times New Roman"/>
        </w:rPr>
        <w:t>pionowe znaki drogowe – znaki zakazu, nakazu, ostrzegawcze i informacyjne o pow. do 0,3 m</w:t>
      </w:r>
      <w:r w:rsidRPr="00FB071D">
        <w:rPr>
          <w:rFonts w:ascii="Times New Roman" w:hAnsi="Times New Roman" w:cs="Times New Roman"/>
          <w:vertAlign w:val="superscript"/>
        </w:rPr>
        <w:t>2</w:t>
      </w:r>
      <w:r w:rsidRPr="00FB071D">
        <w:rPr>
          <w:rFonts w:ascii="Times New Roman" w:hAnsi="Times New Roman" w:cs="Times New Roman"/>
        </w:rPr>
        <w:t xml:space="preserve"> – 18 szt.,</w:t>
      </w:r>
    </w:p>
    <w:p w:rsidR="00A2202B" w:rsidRPr="00FB071D" w:rsidRDefault="00A2202B" w:rsidP="00A2202B">
      <w:pPr>
        <w:numPr>
          <w:ilvl w:val="0"/>
          <w:numId w:val="9"/>
        </w:numPr>
        <w:spacing w:after="0" w:line="240" w:lineRule="auto"/>
        <w:ind w:left="851" w:hanging="284"/>
        <w:contextualSpacing/>
        <w:jc w:val="both"/>
        <w:rPr>
          <w:rFonts w:ascii="Times New Roman" w:hAnsi="Times New Roman" w:cs="Times New Roman"/>
        </w:rPr>
      </w:pPr>
      <w:r w:rsidRPr="00FB071D">
        <w:rPr>
          <w:rFonts w:ascii="Times New Roman" w:hAnsi="Times New Roman" w:cs="Times New Roman"/>
        </w:rPr>
        <w:lastRenderedPageBreak/>
        <w:t>oznakowanie poziome jezdni farbą chlorokauczukową – 9,160 m</w:t>
      </w:r>
      <w:r w:rsidRPr="00FB071D">
        <w:rPr>
          <w:rFonts w:ascii="Times New Roman" w:hAnsi="Times New Roman" w:cs="Times New Roman"/>
          <w:vertAlign w:val="superscript"/>
        </w:rPr>
        <w:t>2</w:t>
      </w:r>
      <w:r w:rsidRPr="00FB071D">
        <w:rPr>
          <w:rFonts w:ascii="Times New Roman" w:hAnsi="Times New Roman" w:cs="Times New Roman"/>
        </w:rPr>
        <w:t>.</w:t>
      </w:r>
    </w:p>
    <w:p w:rsidR="00A2202B" w:rsidRPr="00FB071D" w:rsidRDefault="00A2202B" w:rsidP="00A2202B">
      <w:pPr>
        <w:numPr>
          <w:ilvl w:val="0"/>
          <w:numId w:val="5"/>
        </w:numPr>
        <w:spacing w:after="0" w:line="240" w:lineRule="auto"/>
        <w:ind w:left="567" w:hanging="283"/>
        <w:contextualSpacing/>
        <w:jc w:val="both"/>
        <w:rPr>
          <w:rFonts w:ascii="Times New Roman" w:hAnsi="Times New Roman" w:cs="Times New Roman"/>
        </w:rPr>
      </w:pPr>
      <w:r w:rsidRPr="00FB071D">
        <w:rPr>
          <w:rFonts w:ascii="Times New Roman" w:hAnsi="Times New Roman" w:cs="Times New Roman"/>
        </w:rPr>
        <w:t xml:space="preserve">Tablica o wymiarach 700 mm x 900 mm – 1 szt.  (wzór tablicy znajduje się na stronie internetowej) </w:t>
      </w:r>
      <w:hyperlink r:id="rId5" w:history="1">
        <w:r w:rsidRPr="00FB071D">
          <w:rPr>
            <w:rFonts w:ascii="Times New Roman" w:hAnsi="Times New Roman" w:cs="Times New Roman"/>
            <w:u w:val="single"/>
          </w:rPr>
          <w:t>www.mazovia.pl</w:t>
        </w:r>
      </w:hyperlink>
      <w:r w:rsidRPr="00FB071D">
        <w:rPr>
          <w:rFonts w:ascii="Times New Roman" w:hAnsi="Times New Roman" w:cs="Times New Roman"/>
        </w:rPr>
        <w:t xml:space="preserve">  </w:t>
      </w:r>
      <w:r w:rsidRPr="00FB071D">
        <w:rPr>
          <w:rFonts w:ascii="Times New Roman" w:hAnsi="Times New Roman" w:cs="Times New Roman"/>
          <w:b/>
        </w:rPr>
        <w:t>( Załącznik nr 14 do SIWZ ).</w:t>
      </w:r>
    </w:p>
    <w:p w:rsidR="00A2202B" w:rsidRPr="00FB071D" w:rsidRDefault="00A2202B" w:rsidP="00A2202B">
      <w:pPr>
        <w:widowControl w:val="0"/>
        <w:numPr>
          <w:ilvl w:val="0"/>
          <w:numId w:val="2"/>
        </w:numPr>
        <w:tabs>
          <w:tab w:val="left" w:pos="473"/>
        </w:tabs>
        <w:autoSpaceDE w:val="0"/>
        <w:autoSpaceDN w:val="0"/>
        <w:spacing w:after="0" w:line="302" w:lineRule="auto"/>
        <w:ind w:left="284" w:right="-28" w:hanging="284"/>
        <w:jc w:val="both"/>
        <w:rPr>
          <w:rFonts w:ascii="Times New Roman" w:eastAsia="Georgia" w:hAnsi="Times New Roman" w:cs="Times New Roman"/>
          <w:w w:val="105"/>
        </w:rPr>
      </w:pPr>
      <w:r w:rsidRPr="00FB071D">
        <w:rPr>
          <w:rFonts w:ascii="Times New Roman" w:eastAsia="Georgia" w:hAnsi="Times New Roman" w:cs="Times New Roman"/>
        </w:rPr>
        <w:t>Szczegółowy opis zamówienia zawarty jest w:</w:t>
      </w:r>
    </w:p>
    <w:p w:rsidR="00A2202B" w:rsidRPr="00FB071D" w:rsidRDefault="00A2202B" w:rsidP="00A2202B">
      <w:pPr>
        <w:widowControl w:val="0"/>
        <w:numPr>
          <w:ilvl w:val="0"/>
          <w:numId w:val="3"/>
        </w:numPr>
        <w:tabs>
          <w:tab w:val="left" w:pos="284"/>
        </w:tabs>
        <w:autoSpaceDE w:val="0"/>
        <w:autoSpaceDN w:val="0"/>
        <w:spacing w:after="0" w:line="302" w:lineRule="auto"/>
        <w:ind w:left="567" w:right="-28" w:hanging="283"/>
        <w:jc w:val="both"/>
        <w:rPr>
          <w:rFonts w:ascii="Times New Roman" w:eastAsia="Georgia" w:hAnsi="Times New Roman" w:cs="Times New Roman"/>
          <w:b/>
          <w:w w:val="105"/>
        </w:rPr>
      </w:pPr>
      <w:r w:rsidRPr="00FB071D">
        <w:rPr>
          <w:rFonts w:ascii="Times New Roman" w:eastAsia="Georgia" w:hAnsi="Times New Roman" w:cs="Times New Roman"/>
          <w:w w:val="105"/>
        </w:rPr>
        <w:t xml:space="preserve">Projekcie budowlanym – branża drogowa dla przebudowy drogi gminnej </w:t>
      </w:r>
      <w:r w:rsidRPr="00FB071D">
        <w:rPr>
          <w:rFonts w:ascii="Times New Roman" w:eastAsia="Georgia" w:hAnsi="Times New Roman" w:cs="Times New Roman"/>
          <w:b/>
          <w:w w:val="105"/>
        </w:rPr>
        <w:t>( Załączniki nr 9 do SIWZ),</w:t>
      </w:r>
    </w:p>
    <w:p w:rsidR="00A2202B" w:rsidRPr="00FB071D" w:rsidRDefault="00A2202B" w:rsidP="00A2202B">
      <w:pPr>
        <w:widowControl w:val="0"/>
        <w:numPr>
          <w:ilvl w:val="0"/>
          <w:numId w:val="3"/>
        </w:numPr>
        <w:tabs>
          <w:tab w:val="left" w:pos="284"/>
        </w:tabs>
        <w:autoSpaceDE w:val="0"/>
        <w:autoSpaceDN w:val="0"/>
        <w:spacing w:after="0" w:line="302" w:lineRule="auto"/>
        <w:ind w:left="567" w:right="-28" w:hanging="283"/>
        <w:jc w:val="both"/>
        <w:rPr>
          <w:rFonts w:ascii="Times New Roman" w:eastAsia="Georgia" w:hAnsi="Times New Roman" w:cs="Times New Roman"/>
          <w:w w:val="105"/>
        </w:rPr>
      </w:pPr>
      <w:r w:rsidRPr="00FB071D">
        <w:rPr>
          <w:rFonts w:ascii="Times New Roman" w:eastAsia="Georgia" w:hAnsi="Times New Roman" w:cs="Times New Roman"/>
          <w:w w:val="105"/>
        </w:rPr>
        <w:t xml:space="preserve">Dokumentacja techniczna </w:t>
      </w:r>
      <w:r w:rsidRPr="00FB071D">
        <w:rPr>
          <w:rFonts w:ascii="Times New Roman" w:eastAsia="Georgia" w:hAnsi="Times New Roman" w:cs="Times New Roman"/>
          <w:b/>
          <w:w w:val="105"/>
        </w:rPr>
        <w:t>(Załącznik nr 10 do SIWZ ),</w:t>
      </w:r>
    </w:p>
    <w:p w:rsidR="00A2202B" w:rsidRPr="00FB071D" w:rsidRDefault="00A2202B" w:rsidP="00A2202B">
      <w:pPr>
        <w:widowControl w:val="0"/>
        <w:numPr>
          <w:ilvl w:val="0"/>
          <w:numId w:val="3"/>
        </w:numPr>
        <w:tabs>
          <w:tab w:val="left" w:pos="284"/>
        </w:tabs>
        <w:autoSpaceDE w:val="0"/>
        <w:autoSpaceDN w:val="0"/>
        <w:spacing w:after="0" w:line="302" w:lineRule="auto"/>
        <w:ind w:left="567" w:right="-28" w:hanging="283"/>
        <w:jc w:val="both"/>
        <w:rPr>
          <w:rFonts w:ascii="Times New Roman" w:eastAsia="Georgia" w:hAnsi="Times New Roman" w:cs="Times New Roman"/>
          <w:w w:val="105"/>
        </w:rPr>
      </w:pPr>
      <w:r w:rsidRPr="00FB071D">
        <w:rPr>
          <w:rFonts w:ascii="Times New Roman" w:eastAsia="Georgia" w:hAnsi="Times New Roman" w:cs="Times New Roman"/>
          <w:w w:val="105"/>
        </w:rPr>
        <w:t xml:space="preserve">Specyfikacji technicznej wykonania i odbioru robót </w:t>
      </w:r>
      <w:r w:rsidRPr="00FB071D">
        <w:rPr>
          <w:rFonts w:ascii="Times New Roman" w:eastAsia="Georgia" w:hAnsi="Times New Roman" w:cs="Times New Roman"/>
          <w:b/>
          <w:w w:val="105"/>
        </w:rPr>
        <w:t>( Załącznik nr 11 do SIWZ ),</w:t>
      </w:r>
    </w:p>
    <w:p w:rsidR="00A2202B" w:rsidRPr="00FB071D" w:rsidRDefault="00A2202B" w:rsidP="00A2202B">
      <w:pPr>
        <w:widowControl w:val="0"/>
        <w:numPr>
          <w:ilvl w:val="0"/>
          <w:numId w:val="3"/>
        </w:numPr>
        <w:tabs>
          <w:tab w:val="left" w:pos="284"/>
        </w:tabs>
        <w:autoSpaceDE w:val="0"/>
        <w:autoSpaceDN w:val="0"/>
        <w:spacing w:after="0" w:line="302" w:lineRule="auto"/>
        <w:ind w:left="567" w:right="-28" w:hanging="283"/>
        <w:jc w:val="both"/>
        <w:rPr>
          <w:rFonts w:ascii="Times New Roman" w:eastAsia="Georgia" w:hAnsi="Times New Roman" w:cs="Times New Roman"/>
          <w:w w:val="105"/>
        </w:rPr>
      </w:pPr>
      <w:r w:rsidRPr="00FB071D">
        <w:rPr>
          <w:rFonts w:ascii="Times New Roman" w:eastAsia="Georgia" w:hAnsi="Times New Roman" w:cs="Times New Roman"/>
          <w:w w:val="105"/>
        </w:rPr>
        <w:t xml:space="preserve">Projekcie stałej organizacji ruchu drogowego </w:t>
      </w:r>
      <w:r w:rsidRPr="00FB071D">
        <w:rPr>
          <w:rFonts w:ascii="Times New Roman" w:eastAsia="Georgia" w:hAnsi="Times New Roman" w:cs="Times New Roman"/>
          <w:b/>
          <w:w w:val="105"/>
        </w:rPr>
        <w:t>( Załącznik nr 12 do SIWZ ),</w:t>
      </w:r>
    </w:p>
    <w:p w:rsidR="00A2202B" w:rsidRPr="00FB071D" w:rsidRDefault="00A2202B" w:rsidP="00A2202B">
      <w:pPr>
        <w:widowControl w:val="0"/>
        <w:numPr>
          <w:ilvl w:val="0"/>
          <w:numId w:val="3"/>
        </w:numPr>
        <w:tabs>
          <w:tab w:val="left" w:pos="284"/>
        </w:tabs>
        <w:autoSpaceDE w:val="0"/>
        <w:autoSpaceDN w:val="0"/>
        <w:spacing w:after="0" w:line="302" w:lineRule="auto"/>
        <w:ind w:left="567" w:right="-28" w:hanging="283"/>
        <w:jc w:val="both"/>
        <w:rPr>
          <w:rFonts w:ascii="Times New Roman" w:eastAsia="Georgia" w:hAnsi="Times New Roman" w:cs="Times New Roman"/>
          <w:w w:val="105"/>
        </w:rPr>
      </w:pPr>
      <w:r w:rsidRPr="00FB071D">
        <w:rPr>
          <w:rFonts w:ascii="Times New Roman" w:eastAsia="Georgia" w:hAnsi="Times New Roman" w:cs="Times New Roman"/>
          <w:w w:val="105"/>
        </w:rPr>
        <w:t xml:space="preserve">Przedmiarze robót ( </w:t>
      </w:r>
      <w:r w:rsidRPr="00FB071D">
        <w:rPr>
          <w:rFonts w:ascii="Times New Roman" w:eastAsia="Georgia" w:hAnsi="Times New Roman" w:cs="Times New Roman"/>
          <w:b/>
          <w:w w:val="105"/>
        </w:rPr>
        <w:t>Załącznik nr 13 do SIWZ ).</w:t>
      </w:r>
      <w:r w:rsidRPr="00FB071D">
        <w:rPr>
          <w:rFonts w:ascii="Times New Roman" w:eastAsia="Georgia" w:hAnsi="Times New Roman" w:cs="Times New Roman"/>
          <w:w w:val="105"/>
        </w:rPr>
        <w:t xml:space="preserve"> </w:t>
      </w:r>
    </w:p>
    <w:p w:rsidR="00A2202B" w:rsidRPr="00FB071D" w:rsidRDefault="00A2202B" w:rsidP="00A2202B">
      <w:pPr>
        <w:widowControl w:val="0"/>
        <w:numPr>
          <w:ilvl w:val="0"/>
          <w:numId w:val="2"/>
        </w:numPr>
        <w:tabs>
          <w:tab w:val="left" w:pos="473"/>
        </w:tabs>
        <w:autoSpaceDE w:val="0"/>
        <w:autoSpaceDN w:val="0"/>
        <w:spacing w:after="0" w:line="302" w:lineRule="auto"/>
        <w:ind w:left="284" w:right="-28" w:hanging="284"/>
        <w:jc w:val="both"/>
        <w:rPr>
          <w:rFonts w:ascii="Times New Roman" w:eastAsia="Georgia" w:hAnsi="Times New Roman" w:cs="Times New Roman"/>
          <w:b/>
          <w:w w:val="105"/>
        </w:rPr>
      </w:pPr>
      <w:r w:rsidRPr="00FB071D">
        <w:rPr>
          <w:rFonts w:ascii="Times New Roman" w:eastAsia="Georgia" w:hAnsi="Times New Roman" w:cs="Times New Roman"/>
          <w:b/>
        </w:rPr>
        <w:t>Zamawiający informuje, iż otrzymał dotację ze środków związanych z wyłączeniem                           z produkcji gruntów rolnych na realizację przedmiotowego zadania tj.: ”Przebudowę drogi gminnej nr 290507W w miejscowości Świerczynek”.</w:t>
      </w:r>
    </w:p>
    <w:p w:rsidR="00A2202B" w:rsidRPr="00FB071D" w:rsidRDefault="00A2202B" w:rsidP="00A2202B">
      <w:pPr>
        <w:widowControl w:val="0"/>
        <w:numPr>
          <w:ilvl w:val="0"/>
          <w:numId w:val="2"/>
        </w:numPr>
        <w:tabs>
          <w:tab w:val="left" w:pos="473"/>
        </w:tabs>
        <w:autoSpaceDE w:val="0"/>
        <w:autoSpaceDN w:val="0"/>
        <w:spacing w:after="0" w:line="240" w:lineRule="auto"/>
        <w:ind w:left="284" w:right="-28" w:hanging="284"/>
        <w:jc w:val="both"/>
        <w:rPr>
          <w:rFonts w:ascii="Times New Roman" w:eastAsia="Georgia" w:hAnsi="Times New Roman" w:cs="Times New Roman"/>
          <w:w w:val="105"/>
        </w:rPr>
      </w:pPr>
      <w:r w:rsidRPr="00FB071D">
        <w:rPr>
          <w:rFonts w:ascii="Times New Roman" w:eastAsia="Georgia" w:hAnsi="Times New Roman" w:cs="Times New Roman"/>
          <w:w w:val="105"/>
        </w:rPr>
        <w:t>Wykonawca zapewni kompleksową obsługę geodezyjną wykonywanych robót przez uprawnione służby geodezyjne, obejmującą wytyczenie oraz geodezyjną  inwentaryzację powykonawczą.</w:t>
      </w:r>
    </w:p>
    <w:p w:rsidR="00A2202B" w:rsidRPr="00FB071D" w:rsidRDefault="00A2202B" w:rsidP="00A2202B">
      <w:pPr>
        <w:widowControl w:val="0"/>
        <w:numPr>
          <w:ilvl w:val="0"/>
          <w:numId w:val="2"/>
        </w:numPr>
        <w:tabs>
          <w:tab w:val="left" w:pos="473"/>
        </w:tabs>
        <w:autoSpaceDE w:val="0"/>
        <w:autoSpaceDN w:val="0"/>
        <w:spacing w:after="0" w:line="240" w:lineRule="auto"/>
        <w:ind w:left="284" w:right="-28" w:hanging="284"/>
        <w:jc w:val="both"/>
        <w:rPr>
          <w:rFonts w:ascii="Times New Roman" w:eastAsia="Georgia" w:hAnsi="Times New Roman" w:cs="Times New Roman"/>
          <w:w w:val="105"/>
        </w:rPr>
      </w:pPr>
      <w:r w:rsidRPr="00FB071D">
        <w:rPr>
          <w:rFonts w:ascii="Times New Roman" w:eastAsia="Georgia" w:hAnsi="Times New Roman" w:cs="Times New Roman"/>
          <w:w w:val="105"/>
        </w:rPr>
        <w:t>W czasie realizacji robót należy dokonać odbiorów cząstkowych robót ulegających zakryciu wpisem do dziennika budowy.</w:t>
      </w:r>
    </w:p>
    <w:p w:rsidR="00A2202B" w:rsidRPr="00FB071D" w:rsidRDefault="00A2202B" w:rsidP="00A2202B">
      <w:pPr>
        <w:widowControl w:val="0"/>
        <w:numPr>
          <w:ilvl w:val="0"/>
          <w:numId w:val="2"/>
        </w:numPr>
        <w:tabs>
          <w:tab w:val="left" w:pos="473"/>
        </w:tabs>
        <w:autoSpaceDE w:val="0"/>
        <w:autoSpaceDN w:val="0"/>
        <w:spacing w:after="0" w:line="240" w:lineRule="auto"/>
        <w:ind w:left="284" w:right="-28" w:hanging="284"/>
        <w:jc w:val="both"/>
        <w:rPr>
          <w:rFonts w:ascii="Times New Roman" w:eastAsia="Georgia" w:hAnsi="Times New Roman" w:cs="Times New Roman"/>
          <w:w w:val="105"/>
        </w:rPr>
      </w:pPr>
      <w:r w:rsidRPr="00FB071D">
        <w:rPr>
          <w:rFonts w:ascii="Times New Roman" w:eastAsia="Georgia" w:hAnsi="Times New Roman" w:cs="Times New Roman"/>
          <w:w w:val="105"/>
        </w:rPr>
        <w:t>Wykonawca zobowiązany jest udzielić gwarancji jakości na zrealizowany przedmiot zamówienia na wykonane roboty budowlane oraz zastosowane materiały. Termin liczony będzie od daty końcowego odbioru robót budowlanych i podpisania (bez uwag) protokołu końcowego.</w:t>
      </w:r>
    </w:p>
    <w:p w:rsidR="00A2202B" w:rsidRPr="00FB071D" w:rsidRDefault="00A2202B" w:rsidP="00A2202B">
      <w:pPr>
        <w:widowControl w:val="0"/>
        <w:numPr>
          <w:ilvl w:val="0"/>
          <w:numId w:val="2"/>
        </w:numPr>
        <w:tabs>
          <w:tab w:val="left" w:pos="473"/>
        </w:tabs>
        <w:autoSpaceDE w:val="0"/>
        <w:autoSpaceDN w:val="0"/>
        <w:spacing w:after="0" w:line="240" w:lineRule="auto"/>
        <w:ind w:left="284" w:right="-28" w:hanging="284"/>
        <w:jc w:val="both"/>
        <w:rPr>
          <w:rFonts w:ascii="Times New Roman" w:eastAsia="Georgia" w:hAnsi="Times New Roman" w:cs="Times New Roman"/>
          <w:w w:val="105"/>
        </w:rPr>
      </w:pPr>
      <w:r w:rsidRPr="00FB071D">
        <w:rPr>
          <w:rFonts w:ascii="Times New Roman" w:eastAsia="Georgia" w:hAnsi="Times New Roman" w:cs="Times New Roman"/>
          <w:w w:val="105"/>
        </w:rPr>
        <w:t xml:space="preserve">Wykonawcy  proponuje  się  sprawdzenie  miejsca  robót  oraz  jego  otoczenia  w  celu  oceny  czynników koniecznych do przygotowania oferty i zawarcia umowy w sprawie zamówienia publicznego. Wizja na terenie robót nie będzie organizowana przez Zamawiającego. </w:t>
      </w:r>
    </w:p>
    <w:p w:rsidR="00A2202B" w:rsidRPr="00FB071D" w:rsidRDefault="00A2202B" w:rsidP="00A2202B">
      <w:pPr>
        <w:widowControl w:val="0"/>
        <w:numPr>
          <w:ilvl w:val="0"/>
          <w:numId w:val="2"/>
        </w:numPr>
        <w:tabs>
          <w:tab w:val="left" w:pos="473"/>
        </w:tabs>
        <w:autoSpaceDE w:val="0"/>
        <w:autoSpaceDN w:val="0"/>
        <w:spacing w:after="0" w:line="240" w:lineRule="auto"/>
        <w:ind w:left="284" w:right="-28" w:hanging="284"/>
        <w:jc w:val="both"/>
        <w:rPr>
          <w:rFonts w:ascii="Times New Roman" w:eastAsia="Georgia" w:hAnsi="Times New Roman" w:cs="Times New Roman"/>
          <w:w w:val="105"/>
        </w:rPr>
      </w:pPr>
      <w:r w:rsidRPr="00FB071D">
        <w:rPr>
          <w:rFonts w:ascii="Times New Roman" w:eastAsia="Georgia" w:hAnsi="Times New Roman" w:cs="Times New Roman"/>
          <w:w w:val="105"/>
        </w:rPr>
        <w:t xml:space="preserve">Warunki realizacji robót:  </w:t>
      </w:r>
    </w:p>
    <w:p w:rsidR="00A2202B" w:rsidRPr="00FB071D" w:rsidRDefault="00A2202B" w:rsidP="00A2202B">
      <w:pPr>
        <w:widowControl w:val="0"/>
        <w:numPr>
          <w:ilvl w:val="0"/>
          <w:numId w:val="4"/>
        </w:numPr>
        <w:autoSpaceDE w:val="0"/>
        <w:autoSpaceDN w:val="0"/>
        <w:spacing w:after="0" w:line="240" w:lineRule="auto"/>
        <w:ind w:left="567" w:right="-28" w:hanging="283"/>
        <w:jc w:val="both"/>
        <w:rPr>
          <w:rFonts w:ascii="Times New Roman" w:eastAsia="Georgia" w:hAnsi="Times New Roman" w:cs="Times New Roman"/>
          <w:w w:val="105"/>
        </w:rPr>
      </w:pPr>
      <w:r w:rsidRPr="00FB071D">
        <w:rPr>
          <w:rFonts w:ascii="Times New Roman" w:eastAsia="Georgia" w:hAnsi="Times New Roman" w:cs="Times New Roman"/>
          <w:w w:val="105"/>
        </w:rPr>
        <w:t xml:space="preserve">Przedmiot  zamówienia  należy  wykonać  zgodnie  z  zapisami  SIWZ,  dokumentacją  projektową, obowiązującymi   normami,   warunkami   technicznymi   wykonania   robót,   wiedzą   i   sztuką budowlaną,     przepisami     w     zakresie     bezpieczeństwa     i     higieny     pracy, przepisami przeciwpożarowymi, stosując się do poleceń Inspektora nadzoru inwestorskiego. </w:t>
      </w:r>
    </w:p>
    <w:p w:rsidR="00A2202B" w:rsidRPr="00FB071D" w:rsidRDefault="00A2202B" w:rsidP="00A2202B">
      <w:pPr>
        <w:widowControl w:val="0"/>
        <w:numPr>
          <w:ilvl w:val="0"/>
          <w:numId w:val="4"/>
        </w:numPr>
        <w:autoSpaceDE w:val="0"/>
        <w:autoSpaceDN w:val="0"/>
        <w:spacing w:after="0" w:line="240" w:lineRule="auto"/>
        <w:ind w:left="567" w:right="-28" w:hanging="283"/>
        <w:jc w:val="both"/>
        <w:rPr>
          <w:rFonts w:ascii="Times New Roman" w:eastAsia="Georgia" w:hAnsi="Times New Roman" w:cs="Times New Roman"/>
          <w:w w:val="105"/>
        </w:rPr>
      </w:pPr>
      <w:r w:rsidRPr="00FB071D">
        <w:rPr>
          <w:rFonts w:ascii="Times New Roman" w:eastAsia="Georgia" w:hAnsi="Times New Roman" w:cs="Times New Roman"/>
          <w:w w:val="105"/>
        </w:rPr>
        <w:t>Wykonawca przed wbudowaniem materiałów, zobowiązany jest do przedstawienia Inspektorowi nadzoru dokumentów, potwierdzających parametry tych materiałów, w celu dokonania kontroli.</w:t>
      </w:r>
    </w:p>
    <w:p w:rsidR="00A2202B" w:rsidRPr="00FB071D" w:rsidRDefault="00A2202B" w:rsidP="00A2202B">
      <w:pPr>
        <w:widowControl w:val="0"/>
        <w:numPr>
          <w:ilvl w:val="0"/>
          <w:numId w:val="4"/>
        </w:numPr>
        <w:autoSpaceDE w:val="0"/>
        <w:autoSpaceDN w:val="0"/>
        <w:spacing w:after="0" w:line="240" w:lineRule="auto"/>
        <w:ind w:left="567" w:right="-28" w:hanging="283"/>
        <w:jc w:val="both"/>
        <w:rPr>
          <w:rFonts w:ascii="Times New Roman" w:eastAsia="Georgia" w:hAnsi="Times New Roman" w:cs="Times New Roman"/>
          <w:w w:val="105"/>
        </w:rPr>
      </w:pPr>
      <w:r w:rsidRPr="00FB071D">
        <w:rPr>
          <w:rFonts w:ascii="Times New Roman" w:eastAsia="Georgia" w:hAnsi="Times New Roman" w:cs="Times New Roman"/>
          <w:w w:val="105"/>
        </w:rPr>
        <w:t>Wykonawca  ma  obowiązek  zorganizować  i  przeprowadzić  roboty  w  sposób  bezpieczny,  nie stwarzający  zagrożenia  dla  osób  przebywających  na  terenie  inwestycji,  zgodny              z  załączoną informacją dotyczącą bezpieczeństwa i ochrony zdrowia.</w:t>
      </w:r>
    </w:p>
    <w:p w:rsidR="00A2202B" w:rsidRPr="00FB071D" w:rsidRDefault="00A2202B" w:rsidP="00A2202B">
      <w:pPr>
        <w:widowControl w:val="0"/>
        <w:numPr>
          <w:ilvl w:val="0"/>
          <w:numId w:val="4"/>
        </w:numPr>
        <w:autoSpaceDE w:val="0"/>
        <w:autoSpaceDN w:val="0"/>
        <w:spacing w:after="0" w:line="240" w:lineRule="auto"/>
        <w:ind w:left="567" w:right="-28" w:hanging="283"/>
        <w:jc w:val="both"/>
        <w:rPr>
          <w:rFonts w:ascii="Times New Roman" w:eastAsia="Georgia" w:hAnsi="Times New Roman" w:cs="Times New Roman"/>
          <w:w w:val="105"/>
        </w:rPr>
      </w:pPr>
      <w:r w:rsidRPr="00FB071D">
        <w:rPr>
          <w:rFonts w:ascii="Times New Roman" w:eastAsia="Georgia" w:hAnsi="Times New Roman" w:cs="Times New Roman"/>
          <w:w w:val="105"/>
        </w:rPr>
        <w:t>Wykonawca wykona przedmiot umowy z materiałów własnych. Materiały użyte na budowie winny posiadać świadectwo jakości oraz atest zdrowotny.</w:t>
      </w:r>
    </w:p>
    <w:p w:rsidR="00A2202B" w:rsidRPr="00FB071D" w:rsidRDefault="00A2202B" w:rsidP="00A2202B">
      <w:pPr>
        <w:widowControl w:val="0"/>
        <w:numPr>
          <w:ilvl w:val="0"/>
          <w:numId w:val="2"/>
        </w:numPr>
        <w:tabs>
          <w:tab w:val="left" w:pos="426"/>
        </w:tabs>
        <w:autoSpaceDE w:val="0"/>
        <w:autoSpaceDN w:val="0"/>
        <w:spacing w:after="0" w:line="240" w:lineRule="auto"/>
        <w:ind w:left="284" w:right="-28" w:hanging="284"/>
        <w:jc w:val="both"/>
        <w:rPr>
          <w:rFonts w:ascii="Times New Roman" w:eastAsia="Georgia" w:hAnsi="Times New Roman" w:cs="Times New Roman"/>
          <w:w w:val="105"/>
        </w:rPr>
      </w:pPr>
      <w:r w:rsidRPr="00FB071D">
        <w:rPr>
          <w:rFonts w:ascii="Times New Roman" w:eastAsia="Georgia" w:hAnsi="Times New Roman" w:cs="Times New Roman"/>
          <w:w w:val="105"/>
        </w:rPr>
        <w:t xml:space="preserve">Zamawiający dopuszcza możliwość zaoferowania materiałów równoważnych w stosunku do określonych w dokumentacji projektowej, tzn. nie gorszych, niż wskazane w opisie przedmiotu zamówienia, przy czym nie mogą być one o parametrach gorszych, niż parametry materiałów wskazanych przez Zamawiającego w projekcie, przedmiarze, szczegółowych specyfikacjach technicznych. Wykonawca, który powołuje się na rozwiązania równoważne opisywane przez Zamawiającego, jest obowiązany wykazać, że oferowane przez niego materiały budowlane spełniają wymagania określone przez Zamawiającego. W takiej sytuacji Zamawiający wymaga złożenia stosownych dokumentów potwierdzających parametry tych materiałów. Wszelkie materiały określone w dokumentacji, pochodzące od konkretnych producentów, określają minimalne parametry jakościowe i cechy użytkowe, jakim muszą odpowiadać materiały, aby spełnić wymagania stawiane przez Zamawiającego. Użyte w dokumentacji przetargowej ewentualne nazwy materiałów nie są obowiązujące i należy przyjąć, iż stanowią wskazania/propozycje i mają na celu jedynie doprecyzowanie poziomu oczekiwań Zamawiającego w stosunku do określonego rozwiązania. Wyroby budowlane, które będą </w:t>
      </w:r>
      <w:r w:rsidRPr="00FB071D">
        <w:rPr>
          <w:rFonts w:ascii="Times New Roman" w:eastAsia="Georgia" w:hAnsi="Times New Roman" w:cs="Times New Roman"/>
          <w:w w:val="105"/>
        </w:rPr>
        <w:lastRenderedPageBreak/>
        <w:t>używane do realizacji przedmiotu zamówienia muszą spełniać wymagania wynikające                     z przepisów prawa, w tym w szczególności ustawy z dnia 16.04.2004 r. o wyrobach budowlanych oraz ustawy z dnia 07.07.1994 r. Prawo budowlane.</w:t>
      </w:r>
    </w:p>
    <w:p w:rsidR="00A2202B" w:rsidRPr="00FB071D" w:rsidRDefault="00A2202B" w:rsidP="00A2202B">
      <w:pPr>
        <w:widowControl w:val="0"/>
        <w:tabs>
          <w:tab w:val="left" w:pos="473"/>
        </w:tabs>
        <w:autoSpaceDE w:val="0"/>
        <w:autoSpaceDN w:val="0"/>
        <w:spacing w:after="0" w:line="240" w:lineRule="auto"/>
        <w:ind w:right="-28"/>
        <w:rPr>
          <w:rFonts w:ascii="Times New Roman" w:eastAsia="Georgia" w:hAnsi="Times New Roman" w:cs="Times New Roman"/>
          <w:w w:val="105"/>
        </w:rPr>
      </w:pPr>
    </w:p>
    <w:p w:rsidR="00A2202B" w:rsidRPr="00FB071D" w:rsidRDefault="00A2202B" w:rsidP="00A2202B">
      <w:pPr>
        <w:widowControl w:val="0"/>
        <w:tabs>
          <w:tab w:val="left" w:pos="473"/>
        </w:tabs>
        <w:autoSpaceDE w:val="0"/>
        <w:autoSpaceDN w:val="0"/>
        <w:spacing w:after="0" w:line="240" w:lineRule="auto"/>
        <w:ind w:right="-28"/>
        <w:jc w:val="both"/>
        <w:rPr>
          <w:rFonts w:ascii="Times New Roman" w:eastAsia="Georgia" w:hAnsi="Times New Roman" w:cs="Times New Roman"/>
        </w:rPr>
      </w:pPr>
      <w:r w:rsidRPr="00FB071D">
        <w:rPr>
          <w:rFonts w:ascii="Times New Roman" w:eastAsia="Georgia" w:hAnsi="Times New Roman" w:cs="Times New Roman"/>
          <w:w w:val="105"/>
        </w:rPr>
        <w:t>Wykonawca poniesie wszelkie koszty związane z przygotowaniem i złożeniem oferty. Zaleca się, aby Wykonawca zdobył wszelkie informacje, które mogą być konieczne do prawidłowego przygotowania oferty, a zwłaszcza dokonał analizy dokumentacji projektowej, wizji lokalnej              w miejscu realizacji zamówienia i uwzględnił je w wynagrodzeniu</w:t>
      </w:r>
      <w:r w:rsidRPr="00FB071D">
        <w:rPr>
          <w:rFonts w:ascii="Times New Roman" w:eastAsia="Georgia" w:hAnsi="Times New Roman" w:cs="Times New Roman"/>
          <w:spacing w:val="-19"/>
          <w:w w:val="105"/>
        </w:rPr>
        <w:t xml:space="preserve"> </w:t>
      </w:r>
      <w:r w:rsidRPr="00FB071D">
        <w:rPr>
          <w:rFonts w:ascii="Times New Roman" w:eastAsia="Georgia" w:hAnsi="Times New Roman" w:cs="Times New Roman"/>
          <w:w w:val="105"/>
        </w:rPr>
        <w:t>ryczałtowym.</w:t>
      </w:r>
    </w:p>
    <w:p w:rsidR="00A2202B" w:rsidRPr="00FB071D" w:rsidRDefault="00A2202B" w:rsidP="00A2202B">
      <w:pPr>
        <w:widowControl w:val="0"/>
        <w:autoSpaceDE w:val="0"/>
        <w:autoSpaceDN w:val="0"/>
        <w:spacing w:after="0" w:line="240" w:lineRule="auto"/>
        <w:ind w:right="-28"/>
        <w:jc w:val="both"/>
        <w:rPr>
          <w:rFonts w:ascii="Times New Roman" w:eastAsia="Georgia" w:hAnsi="Times New Roman" w:cs="Times New Roman"/>
        </w:rPr>
      </w:pPr>
      <w:r w:rsidRPr="00FB071D">
        <w:rPr>
          <w:rFonts w:ascii="Times New Roman" w:eastAsia="Georgia" w:hAnsi="Times New Roman" w:cs="Times New Roman"/>
        </w:rPr>
        <w:t>Załączony przedmiar robót służy wyłącznie celom informacyjnym. Wykonawca zobowiązany jest do dokładnego sprawdzenia przedmiaru robót z projektem budowlanym. Ewentualny brak w przedmiarach robót koniecznych do wykonania na podstawie projektu budowalnego nie zwalnia Wykonawcy od obowiązku ich wykonania w ramach wynagrodzenia umownego – ryczałtowego.</w:t>
      </w:r>
    </w:p>
    <w:p w:rsidR="00A2202B" w:rsidRPr="00FB071D" w:rsidRDefault="00A2202B" w:rsidP="00A2202B">
      <w:pPr>
        <w:widowControl w:val="0"/>
        <w:autoSpaceDE w:val="0"/>
        <w:autoSpaceDN w:val="0"/>
        <w:spacing w:after="0" w:line="240" w:lineRule="auto"/>
        <w:ind w:right="-28"/>
        <w:jc w:val="both"/>
        <w:rPr>
          <w:rFonts w:ascii="Times New Roman" w:eastAsia="Georgia" w:hAnsi="Times New Roman" w:cs="Times New Roman"/>
        </w:rPr>
      </w:pPr>
    </w:p>
    <w:p w:rsidR="00A2202B" w:rsidRPr="00FB071D" w:rsidRDefault="00A2202B" w:rsidP="00A2202B">
      <w:pPr>
        <w:widowControl w:val="0"/>
        <w:tabs>
          <w:tab w:val="left" w:pos="472"/>
          <w:tab w:val="left" w:pos="473"/>
        </w:tabs>
        <w:autoSpaceDE w:val="0"/>
        <w:autoSpaceDN w:val="0"/>
        <w:spacing w:after="0" w:line="240" w:lineRule="auto"/>
        <w:ind w:right="-28"/>
        <w:rPr>
          <w:rFonts w:ascii="Times New Roman" w:eastAsia="Georgia" w:hAnsi="Times New Roman" w:cs="Times New Roman"/>
        </w:rPr>
      </w:pPr>
      <w:r w:rsidRPr="00FB071D">
        <w:rPr>
          <w:rFonts w:ascii="Times New Roman" w:eastAsia="Georgia" w:hAnsi="Times New Roman" w:cs="Times New Roman"/>
          <w:w w:val="105"/>
        </w:rPr>
        <w:t>Ponadto</w:t>
      </w:r>
      <w:r w:rsidRPr="00FB071D">
        <w:rPr>
          <w:rFonts w:ascii="Times New Roman" w:eastAsia="Georgia" w:hAnsi="Times New Roman" w:cs="Times New Roman"/>
          <w:spacing w:val="-9"/>
          <w:w w:val="105"/>
        </w:rPr>
        <w:t xml:space="preserve"> </w:t>
      </w:r>
      <w:r w:rsidRPr="00FB071D">
        <w:rPr>
          <w:rFonts w:ascii="Times New Roman" w:eastAsia="Georgia" w:hAnsi="Times New Roman" w:cs="Times New Roman"/>
          <w:w w:val="105"/>
        </w:rPr>
        <w:t>Wykonawca</w:t>
      </w:r>
      <w:r w:rsidRPr="00FB071D">
        <w:rPr>
          <w:rFonts w:ascii="Times New Roman" w:eastAsia="Georgia" w:hAnsi="Times New Roman" w:cs="Times New Roman"/>
          <w:spacing w:val="-9"/>
          <w:w w:val="105"/>
        </w:rPr>
        <w:t xml:space="preserve"> </w:t>
      </w:r>
      <w:r w:rsidRPr="00FB071D">
        <w:rPr>
          <w:rFonts w:ascii="Times New Roman" w:eastAsia="Georgia" w:hAnsi="Times New Roman" w:cs="Times New Roman"/>
          <w:w w:val="105"/>
        </w:rPr>
        <w:t>w</w:t>
      </w:r>
      <w:r w:rsidRPr="00FB071D">
        <w:rPr>
          <w:rFonts w:ascii="Times New Roman" w:eastAsia="Georgia" w:hAnsi="Times New Roman" w:cs="Times New Roman"/>
          <w:spacing w:val="-8"/>
          <w:w w:val="105"/>
        </w:rPr>
        <w:t xml:space="preserve"> </w:t>
      </w:r>
      <w:r w:rsidRPr="00FB071D">
        <w:rPr>
          <w:rFonts w:ascii="Times New Roman" w:eastAsia="Georgia" w:hAnsi="Times New Roman" w:cs="Times New Roman"/>
          <w:w w:val="105"/>
        </w:rPr>
        <w:t>ramach</w:t>
      </w:r>
      <w:r w:rsidRPr="00FB071D">
        <w:rPr>
          <w:rFonts w:ascii="Times New Roman" w:eastAsia="Georgia" w:hAnsi="Times New Roman" w:cs="Times New Roman"/>
          <w:spacing w:val="-6"/>
          <w:w w:val="105"/>
        </w:rPr>
        <w:t xml:space="preserve"> </w:t>
      </w:r>
      <w:r w:rsidRPr="00FB071D">
        <w:rPr>
          <w:rFonts w:ascii="Times New Roman" w:eastAsia="Georgia" w:hAnsi="Times New Roman" w:cs="Times New Roman"/>
          <w:w w:val="105"/>
        </w:rPr>
        <w:t>przedmiotu</w:t>
      </w:r>
      <w:r w:rsidRPr="00FB071D">
        <w:rPr>
          <w:rFonts w:ascii="Times New Roman" w:eastAsia="Georgia" w:hAnsi="Times New Roman" w:cs="Times New Roman"/>
          <w:spacing w:val="-10"/>
          <w:w w:val="105"/>
        </w:rPr>
        <w:t xml:space="preserve"> </w:t>
      </w:r>
      <w:r w:rsidRPr="00FB071D">
        <w:rPr>
          <w:rFonts w:ascii="Times New Roman" w:eastAsia="Georgia" w:hAnsi="Times New Roman" w:cs="Times New Roman"/>
          <w:w w:val="105"/>
        </w:rPr>
        <w:t>zamówienia</w:t>
      </w:r>
      <w:r w:rsidRPr="00FB071D">
        <w:rPr>
          <w:rFonts w:ascii="Times New Roman" w:eastAsia="Georgia" w:hAnsi="Times New Roman" w:cs="Times New Roman"/>
          <w:spacing w:val="-4"/>
          <w:w w:val="105"/>
        </w:rPr>
        <w:t xml:space="preserve"> </w:t>
      </w:r>
      <w:r w:rsidRPr="00FB071D">
        <w:rPr>
          <w:rFonts w:ascii="Times New Roman" w:eastAsia="Georgia" w:hAnsi="Times New Roman" w:cs="Times New Roman"/>
          <w:w w:val="105"/>
        </w:rPr>
        <w:t>skalkuluje</w:t>
      </w:r>
      <w:r w:rsidRPr="00FB071D">
        <w:rPr>
          <w:rFonts w:ascii="Times New Roman" w:eastAsia="Georgia" w:hAnsi="Times New Roman" w:cs="Times New Roman"/>
          <w:spacing w:val="-5"/>
          <w:w w:val="105"/>
        </w:rPr>
        <w:t xml:space="preserve"> </w:t>
      </w:r>
      <w:r w:rsidRPr="00FB071D">
        <w:rPr>
          <w:rFonts w:ascii="Times New Roman" w:eastAsia="Georgia" w:hAnsi="Times New Roman" w:cs="Times New Roman"/>
          <w:w w:val="105"/>
        </w:rPr>
        <w:t>w</w:t>
      </w:r>
      <w:r w:rsidRPr="00FB071D">
        <w:rPr>
          <w:rFonts w:ascii="Times New Roman" w:eastAsia="Georgia" w:hAnsi="Times New Roman" w:cs="Times New Roman"/>
          <w:spacing w:val="-12"/>
          <w:w w:val="105"/>
        </w:rPr>
        <w:t xml:space="preserve"> </w:t>
      </w:r>
      <w:r w:rsidRPr="00FB071D">
        <w:rPr>
          <w:rFonts w:ascii="Times New Roman" w:eastAsia="Georgia" w:hAnsi="Times New Roman" w:cs="Times New Roman"/>
          <w:w w:val="105"/>
        </w:rPr>
        <w:t>cenie</w:t>
      </w:r>
      <w:r w:rsidRPr="00FB071D">
        <w:rPr>
          <w:rFonts w:ascii="Times New Roman" w:eastAsia="Georgia" w:hAnsi="Times New Roman" w:cs="Times New Roman"/>
          <w:spacing w:val="-6"/>
          <w:w w:val="105"/>
        </w:rPr>
        <w:t xml:space="preserve"> </w:t>
      </w:r>
      <w:r w:rsidRPr="00FB071D">
        <w:rPr>
          <w:rFonts w:ascii="Times New Roman" w:eastAsia="Georgia" w:hAnsi="Times New Roman" w:cs="Times New Roman"/>
          <w:w w:val="105"/>
        </w:rPr>
        <w:t>ofertowej:</w:t>
      </w:r>
    </w:p>
    <w:p w:rsidR="00A2202B" w:rsidRPr="00FB071D" w:rsidRDefault="00A2202B" w:rsidP="00A2202B">
      <w:pPr>
        <w:widowControl w:val="0"/>
        <w:numPr>
          <w:ilvl w:val="1"/>
          <w:numId w:val="1"/>
        </w:numPr>
        <w:tabs>
          <w:tab w:val="left" w:pos="709"/>
        </w:tabs>
        <w:autoSpaceDE w:val="0"/>
        <w:autoSpaceDN w:val="0"/>
        <w:spacing w:before="38" w:after="0" w:line="240" w:lineRule="auto"/>
        <w:ind w:left="284" w:right="-28" w:hanging="284"/>
        <w:jc w:val="both"/>
        <w:rPr>
          <w:rFonts w:ascii="Times New Roman" w:eastAsia="Georgia" w:hAnsi="Times New Roman" w:cs="Times New Roman"/>
        </w:rPr>
      </w:pPr>
      <w:r w:rsidRPr="00FB071D">
        <w:rPr>
          <w:rFonts w:ascii="Times New Roman" w:eastAsia="Georgia" w:hAnsi="Times New Roman" w:cs="Times New Roman"/>
          <w:w w:val="105"/>
        </w:rPr>
        <w:t>zorganizowanie</w:t>
      </w:r>
      <w:r w:rsidRPr="00FB071D">
        <w:rPr>
          <w:rFonts w:ascii="Times New Roman" w:eastAsia="Georgia" w:hAnsi="Times New Roman" w:cs="Times New Roman"/>
          <w:spacing w:val="-15"/>
          <w:w w:val="105"/>
        </w:rPr>
        <w:t xml:space="preserve"> </w:t>
      </w:r>
      <w:r w:rsidRPr="00FB071D">
        <w:rPr>
          <w:rFonts w:ascii="Times New Roman" w:eastAsia="Georgia" w:hAnsi="Times New Roman" w:cs="Times New Roman"/>
          <w:w w:val="105"/>
        </w:rPr>
        <w:t>zaplecza</w:t>
      </w:r>
      <w:r w:rsidRPr="00FB071D">
        <w:rPr>
          <w:rFonts w:ascii="Times New Roman" w:eastAsia="Georgia" w:hAnsi="Times New Roman" w:cs="Times New Roman"/>
          <w:spacing w:val="-14"/>
          <w:w w:val="105"/>
        </w:rPr>
        <w:t xml:space="preserve"> </w:t>
      </w:r>
      <w:r w:rsidRPr="00FB071D">
        <w:rPr>
          <w:rFonts w:ascii="Times New Roman" w:eastAsia="Georgia" w:hAnsi="Times New Roman" w:cs="Times New Roman"/>
          <w:w w:val="105"/>
        </w:rPr>
        <w:t>budowy</w:t>
      </w:r>
      <w:r w:rsidRPr="00FB071D">
        <w:rPr>
          <w:rFonts w:ascii="Times New Roman" w:eastAsia="Georgia" w:hAnsi="Times New Roman" w:cs="Times New Roman"/>
          <w:spacing w:val="-15"/>
          <w:w w:val="105"/>
        </w:rPr>
        <w:t xml:space="preserve"> </w:t>
      </w:r>
      <w:r w:rsidRPr="00FB071D">
        <w:rPr>
          <w:rFonts w:ascii="Times New Roman" w:eastAsia="Georgia" w:hAnsi="Times New Roman" w:cs="Times New Roman"/>
          <w:w w:val="105"/>
        </w:rPr>
        <w:t>i</w:t>
      </w:r>
      <w:r w:rsidRPr="00FB071D">
        <w:rPr>
          <w:rFonts w:ascii="Times New Roman" w:eastAsia="Georgia" w:hAnsi="Times New Roman" w:cs="Times New Roman"/>
          <w:spacing w:val="-15"/>
          <w:w w:val="105"/>
        </w:rPr>
        <w:t xml:space="preserve"> </w:t>
      </w:r>
      <w:r w:rsidRPr="00FB071D">
        <w:rPr>
          <w:rFonts w:ascii="Times New Roman" w:eastAsia="Georgia" w:hAnsi="Times New Roman" w:cs="Times New Roman"/>
          <w:w w:val="105"/>
        </w:rPr>
        <w:t>zlikwidowanie</w:t>
      </w:r>
      <w:r w:rsidRPr="00FB071D">
        <w:rPr>
          <w:rFonts w:ascii="Times New Roman" w:eastAsia="Georgia" w:hAnsi="Times New Roman" w:cs="Times New Roman"/>
          <w:spacing w:val="-15"/>
          <w:w w:val="105"/>
        </w:rPr>
        <w:t xml:space="preserve"> </w:t>
      </w:r>
      <w:r w:rsidRPr="00FB071D">
        <w:rPr>
          <w:rFonts w:ascii="Times New Roman" w:eastAsia="Georgia" w:hAnsi="Times New Roman" w:cs="Times New Roman"/>
          <w:w w:val="105"/>
        </w:rPr>
        <w:t>go</w:t>
      </w:r>
      <w:r w:rsidRPr="00FB071D">
        <w:rPr>
          <w:rFonts w:ascii="Times New Roman" w:eastAsia="Georgia" w:hAnsi="Times New Roman" w:cs="Times New Roman"/>
          <w:spacing w:val="-14"/>
          <w:w w:val="105"/>
        </w:rPr>
        <w:t xml:space="preserve"> </w:t>
      </w:r>
      <w:r w:rsidRPr="00FB071D">
        <w:rPr>
          <w:rFonts w:ascii="Times New Roman" w:eastAsia="Georgia" w:hAnsi="Times New Roman" w:cs="Times New Roman"/>
          <w:w w:val="105"/>
        </w:rPr>
        <w:t>po</w:t>
      </w:r>
      <w:r w:rsidRPr="00FB071D">
        <w:rPr>
          <w:rFonts w:ascii="Times New Roman" w:eastAsia="Georgia" w:hAnsi="Times New Roman" w:cs="Times New Roman"/>
          <w:spacing w:val="-14"/>
          <w:w w:val="105"/>
        </w:rPr>
        <w:t xml:space="preserve"> </w:t>
      </w:r>
      <w:r w:rsidRPr="00FB071D">
        <w:rPr>
          <w:rFonts w:ascii="Times New Roman" w:eastAsia="Georgia" w:hAnsi="Times New Roman" w:cs="Times New Roman"/>
          <w:w w:val="105"/>
        </w:rPr>
        <w:t>zakończeniu</w:t>
      </w:r>
      <w:r w:rsidRPr="00FB071D">
        <w:rPr>
          <w:rFonts w:ascii="Times New Roman" w:eastAsia="Georgia" w:hAnsi="Times New Roman" w:cs="Times New Roman"/>
          <w:spacing w:val="-16"/>
          <w:w w:val="105"/>
        </w:rPr>
        <w:t xml:space="preserve"> </w:t>
      </w:r>
      <w:r w:rsidRPr="00FB071D">
        <w:rPr>
          <w:rFonts w:ascii="Times New Roman" w:eastAsia="Georgia" w:hAnsi="Times New Roman" w:cs="Times New Roman"/>
          <w:w w:val="105"/>
        </w:rPr>
        <w:t>budowy,</w:t>
      </w:r>
      <w:r w:rsidRPr="00FB071D">
        <w:rPr>
          <w:rFonts w:ascii="Times New Roman" w:eastAsia="Georgia" w:hAnsi="Times New Roman" w:cs="Times New Roman"/>
          <w:spacing w:val="-12"/>
          <w:w w:val="105"/>
        </w:rPr>
        <w:t xml:space="preserve"> </w:t>
      </w:r>
      <w:r w:rsidRPr="00FB071D">
        <w:rPr>
          <w:rFonts w:ascii="Times New Roman" w:eastAsia="Georgia" w:hAnsi="Times New Roman" w:cs="Times New Roman"/>
          <w:w w:val="105"/>
        </w:rPr>
        <w:t>ochronę</w:t>
      </w:r>
      <w:r w:rsidRPr="00FB071D">
        <w:rPr>
          <w:rFonts w:ascii="Times New Roman" w:eastAsia="Georgia" w:hAnsi="Times New Roman" w:cs="Times New Roman"/>
          <w:spacing w:val="-15"/>
          <w:w w:val="105"/>
        </w:rPr>
        <w:t xml:space="preserve"> </w:t>
      </w:r>
      <w:r w:rsidRPr="00FB071D">
        <w:rPr>
          <w:rFonts w:ascii="Times New Roman" w:eastAsia="Georgia" w:hAnsi="Times New Roman" w:cs="Times New Roman"/>
          <w:w w:val="105"/>
        </w:rPr>
        <w:t>znajdującego się</w:t>
      </w:r>
      <w:r w:rsidRPr="00FB071D">
        <w:rPr>
          <w:rFonts w:ascii="Times New Roman" w:eastAsia="Georgia" w:hAnsi="Times New Roman" w:cs="Times New Roman"/>
          <w:spacing w:val="-5"/>
          <w:w w:val="105"/>
        </w:rPr>
        <w:t xml:space="preserve"> </w:t>
      </w:r>
      <w:r w:rsidRPr="00FB071D">
        <w:rPr>
          <w:rFonts w:ascii="Times New Roman" w:eastAsia="Georgia" w:hAnsi="Times New Roman" w:cs="Times New Roman"/>
          <w:w w:val="105"/>
        </w:rPr>
        <w:t>na</w:t>
      </w:r>
      <w:r w:rsidRPr="00FB071D">
        <w:rPr>
          <w:rFonts w:ascii="Times New Roman" w:eastAsia="Georgia" w:hAnsi="Times New Roman" w:cs="Times New Roman"/>
          <w:spacing w:val="-7"/>
          <w:w w:val="105"/>
        </w:rPr>
        <w:t xml:space="preserve"> </w:t>
      </w:r>
      <w:r w:rsidRPr="00FB071D">
        <w:rPr>
          <w:rFonts w:ascii="Times New Roman" w:eastAsia="Georgia" w:hAnsi="Times New Roman" w:cs="Times New Roman"/>
          <w:w w:val="105"/>
        </w:rPr>
        <w:t>terenie</w:t>
      </w:r>
      <w:r w:rsidRPr="00FB071D">
        <w:rPr>
          <w:rFonts w:ascii="Times New Roman" w:eastAsia="Georgia" w:hAnsi="Times New Roman" w:cs="Times New Roman"/>
          <w:spacing w:val="-8"/>
          <w:w w:val="105"/>
        </w:rPr>
        <w:t xml:space="preserve"> </w:t>
      </w:r>
      <w:r w:rsidRPr="00FB071D">
        <w:rPr>
          <w:rFonts w:ascii="Times New Roman" w:eastAsia="Georgia" w:hAnsi="Times New Roman" w:cs="Times New Roman"/>
          <w:w w:val="105"/>
        </w:rPr>
        <w:t>budowy</w:t>
      </w:r>
      <w:r w:rsidRPr="00FB071D">
        <w:rPr>
          <w:rFonts w:ascii="Times New Roman" w:eastAsia="Georgia" w:hAnsi="Times New Roman" w:cs="Times New Roman"/>
          <w:spacing w:val="-5"/>
          <w:w w:val="105"/>
        </w:rPr>
        <w:t xml:space="preserve"> </w:t>
      </w:r>
      <w:r w:rsidRPr="00FB071D">
        <w:rPr>
          <w:rFonts w:ascii="Times New Roman" w:eastAsia="Georgia" w:hAnsi="Times New Roman" w:cs="Times New Roman"/>
          <w:w w:val="105"/>
        </w:rPr>
        <w:t>mienia</w:t>
      </w:r>
      <w:r w:rsidRPr="00FB071D">
        <w:rPr>
          <w:rFonts w:ascii="Times New Roman" w:eastAsia="Georgia" w:hAnsi="Times New Roman" w:cs="Times New Roman"/>
          <w:spacing w:val="-8"/>
          <w:w w:val="105"/>
        </w:rPr>
        <w:t xml:space="preserve"> </w:t>
      </w:r>
      <w:r w:rsidRPr="00FB071D">
        <w:rPr>
          <w:rFonts w:ascii="Times New Roman" w:eastAsia="Georgia" w:hAnsi="Times New Roman" w:cs="Times New Roman"/>
          <w:w w:val="105"/>
        </w:rPr>
        <w:t>oraz</w:t>
      </w:r>
      <w:r w:rsidRPr="00FB071D">
        <w:rPr>
          <w:rFonts w:ascii="Times New Roman" w:eastAsia="Georgia" w:hAnsi="Times New Roman" w:cs="Times New Roman"/>
          <w:spacing w:val="-3"/>
          <w:w w:val="105"/>
        </w:rPr>
        <w:t xml:space="preserve"> </w:t>
      </w:r>
      <w:r w:rsidRPr="00FB071D">
        <w:rPr>
          <w:rFonts w:ascii="Times New Roman" w:eastAsia="Georgia" w:hAnsi="Times New Roman" w:cs="Times New Roman"/>
          <w:w w:val="105"/>
        </w:rPr>
        <w:t>zapewnienie</w:t>
      </w:r>
      <w:r w:rsidRPr="00FB071D">
        <w:rPr>
          <w:rFonts w:ascii="Times New Roman" w:eastAsia="Georgia" w:hAnsi="Times New Roman" w:cs="Times New Roman"/>
          <w:spacing w:val="-4"/>
          <w:w w:val="105"/>
        </w:rPr>
        <w:t xml:space="preserve"> </w:t>
      </w:r>
      <w:r w:rsidRPr="00FB071D">
        <w:rPr>
          <w:rFonts w:ascii="Times New Roman" w:eastAsia="Georgia" w:hAnsi="Times New Roman" w:cs="Times New Roman"/>
          <w:w w:val="105"/>
        </w:rPr>
        <w:t>warunków</w:t>
      </w:r>
      <w:r w:rsidRPr="00FB071D">
        <w:rPr>
          <w:rFonts w:ascii="Times New Roman" w:eastAsia="Georgia" w:hAnsi="Times New Roman" w:cs="Times New Roman"/>
          <w:spacing w:val="-3"/>
          <w:w w:val="105"/>
        </w:rPr>
        <w:t xml:space="preserve"> </w:t>
      </w:r>
      <w:r w:rsidRPr="00FB071D">
        <w:rPr>
          <w:rFonts w:ascii="Times New Roman" w:eastAsia="Georgia" w:hAnsi="Times New Roman" w:cs="Times New Roman"/>
          <w:w w:val="105"/>
        </w:rPr>
        <w:t>bezpieczeństwa</w:t>
      </w:r>
      <w:r w:rsidRPr="00FB071D">
        <w:rPr>
          <w:rFonts w:ascii="Times New Roman" w:eastAsia="Georgia" w:hAnsi="Times New Roman" w:cs="Times New Roman"/>
          <w:spacing w:val="-3"/>
          <w:w w:val="105"/>
        </w:rPr>
        <w:t xml:space="preserve"> </w:t>
      </w:r>
      <w:r w:rsidRPr="00FB071D">
        <w:rPr>
          <w:rFonts w:ascii="Times New Roman" w:eastAsia="Georgia" w:hAnsi="Times New Roman" w:cs="Times New Roman"/>
          <w:w w:val="105"/>
        </w:rPr>
        <w:t>pracy</w:t>
      </w:r>
    </w:p>
    <w:p w:rsidR="00A2202B" w:rsidRPr="00FB071D" w:rsidRDefault="00A2202B" w:rsidP="00A2202B">
      <w:pPr>
        <w:widowControl w:val="0"/>
        <w:numPr>
          <w:ilvl w:val="1"/>
          <w:numId w:val="1"/>
        </w:numPr>
        <w:tabs>
          <w:tab w:val="left" w:pos="709"/>
        </w:tabs>
        <w:autoSpaceDE w:val="0"/>
        <w:autoSpaceDN w:val="0"/>
        <w:spacing w:before="3" w:after="0" w:line="240" w:lineRule="auto"/>
        <w:ind w:left="284" w:right="-28" w:hanging="284"/>
        <w:jc w:val="both"/>
        <w:rPr>
          <w:rFonts w:ascii="Times New Roman" w:eastAsia="Georgia" w:hAnsi="Times New Roman" w:cs="Times New Roman"/>
        </w:rPr>
      </w:pPr>
      <w:r w:rsidRPr="00FB071D">
        <w:rPr>
          <w:rFonts w:ascii="Times New Roman" w:eastAsia="Georgia" w:hAnsi="Times New Roman" w:cs="Times New Roman"/>
          <w:w w:val="105"/>
        </w:rPr>
        <w:t>zabezpieczenie i ochronę przed zniszczeniem znajdującego się na budowie i nie podlegającego likwidacji elementów zagospodarowania terenu oraz istniejących instalacji</w:t>
      </w:r>
      <w:r w:rsidRPr="00FB071D">
        <w:rPr>
          <w:rFonts w:ascii="Times New Roman" w:eastAsia="Georgia" w:hAnsi="Times New Roman" w:cs="Times New Roman"/>
          <w:spacing w:val="-8"/>
          <w:w w:val="105"/>
        </w:rPr>
        <w:t xml:space="preserve"> </w:t>
      </w:r>
      <w:r w:rsidRPr="00FB071D">
        <w:rPr>
          <w:rFonts w:ascii="Times New Roman" w:eastAsia="Georgia" w:hAnsi="Times New Roman" w:cs="Times New Roman"/>
          <w:w w:val="105"/>
        </w:rPr>
        <w:t>i</w:t>
      </w:r>
      <w:r w:rsidRPr="00FB071D">
        <w:rPr>
          <w:rFonts w:ascii="Times New Roman" w:eastAsia="Georgia" w:hAnsi="Times New Roman" w:cs="Times New Roman"/>
          <w:spacing w:val="-3"/>
          <w:w w:val="105"/>
        </w:rPr>
        <w:t xml:space="preserve"> </w:t>
      </w:r>
      <w:r w:rsidRPr="00FB071D">
        <w:rPr>
          <w:rFonts w:ascii="Times New Roman" w:eastAsia="Georgia" w:hAnsi="Times New Roman" w:cs="Times New Roman"/>
          <w:w w:val="105"/>
        </w:rPr>
        <w:t>urządzeń</w:t>
      </w:r>
      <w:r w:rsidRPr="00FB071D">
        <w:rPr>
          <w:rFonts w:ascii="Times New Roman" w:eastAsia="Georgia" w:hAnsi="Times New Roman" w:cs="Times New Roman"/>
          <w:spacing w:val="-3"/>
          <w:w w:val="105"/>
        </w:rPr>
        <w:t xml:space="preserve"> </w:t>
      </w:r>
      <w:r w:rsidRPr="00FB071D">
        <w:rPr>
          <w:rFonts w:ascii="Times New Roman" w:eastAsia="Georgia" w:hAnsi="Times New Roman" w:cs="Times New Roman"/>
          <w:w w:val="105"/>
        </w:rPr>
        <w:t>wraz</w:t>
      </w:r>
      <w:r w:rsidRPr="00FB071D">
        <w:rPr>
          <w:rFonts w:ascii="Times New Roman" w:eastAsia="Georgia" w:hAnsi="Times New Roman" w:cs="Times New Roman"/>
          <w:spacing w:val="-7"/>
          <w:w w:val="105"/>
        </w:rPr>
        <w:t xml:space="preserve"> </w:t>
      </w:r>
      <w:r w:rsidRPr="00FB071D">
        <w:rPr>
          <w:rFonts w:ascii="Times New Roman" w:eastAsia="Georgia" w:hAnsi="Times New Roman" w:cs="Times New Roman"/>
          <w:w w:val="105"/>
        </w:rPr>
        <w:t>z</w:t>
      </w:r>
      <w:r w:rsidRPr="00FB071D">
        <w:rPr>
          <w:rFonts w:ascii="Times New Roman" w:eastAsia="Georgia" w:hAnsi="Times New Roman" w:cs="Times New Roman"/>
          <w:spacing w:val="-6"/>
          <w:w w:val="105"/>
        </w:rPr>
        <w:t xml:space="preserve"> </w:t>
      </w:r>
      <w:r w:rsidRPr="00FB071D">
        <w:rPr>
          <w:rFonts w:ascii="Times New Roman" w:eastAsia="Georgia" w:hAnsi="Times New Roman" w:cs="Times New Roman"/>
          <w:w w:val="105"/>
        </w:rPr>
        <w:t>przywróceniem</w:t>
      </w:r>
      <w:r w:rsidRPr="00FB071D">
        <w:rPr>
          <w:rFonts w:ascii="Times New Roman" w:eastAsia="Georgia" w:hAnsi="Times New Roman" w:cs="Times New Roman"/>
          <w:spacing w:val="-7"/>
          <w:w w:val="105"/>
        </w:rPr>
        <w:t xml:space="preserve"> </w:t>
      </w:r>
      <w:r w:rsidRPr="00FB071D">
        <w:rPr>
          <w:rFonts w:ascii="Times New Roman" w:eastAsia="Georgia" w:hAnsi="Times New Roman" w:cs="Times New Roman"/>
          <w:w w:val="105"/>
        </w:rPr>
        <w:t>terenu</w:t>
      </w:r>
      <w:r w:rsidRPr="00FB071D">
        <w:rPr>
          <w:rFonts w:ascii="Times New Roman" w:eastAsia="Georgia" w:hAnsi="Times New Roman" w:cs="Times New Roman"/>
          <w:spacing w:val="-7"/>
          <w:w w:val="105"/>
        </w:rPr>
        <w:t xml:space="preserve"> </w:t>
      </w:r>
      <w:r w:rsidRPr="00FB071D">
        <w:rPr>
          <w:rFonts w:ascii="Times New Roman" w:eastAsia="Georgia" w:hAnsi="Times New Roman" w:cs="Times New Roman"/>
          <w:w w:val="105"/>
        </w:rPr>
        <w:t>do</w:t>
      </w:r>
      <w:r w:rsidRPr="00FB071D">
        <w:rPr>
          <w:rFonts w:ascii="Times New Roman" w:eastAsia="Georgia" w:hAnsi="Times New Roman" w:cs="Times New Roman"/>
          <w:spacing w:val="-6"/>
          <w:w w:val="105"/>
        </w:rPr>
        <w:t xml:space="preserve"> </w:t>
      </w:r>
      <w:r w:rsidRPr="00FB071D">
        <w:rPr>
          <w:rFonts w:ascii="Times New Roman" w:eastAsia="Georgia" w:hAnsi="Times New Roman" w:cs="Times New Roman"/>
          <w:w w:val="105"/>
        </w:rPr>
        <w:t>stanu</w:t>
      </w:r>
      <w:r w:rsidRPr="00FB071D">
        <w:rPr>
          <w:rFonts w:ascii="Times New Roman" w:eastAsia="Georgia" w:hAnsi="Times New Roman" w:cs="Times New Roman"/>
          <w:spacing w:val="-4"/>
          <w:w w:val="105"/>
        </w:rPr>
        <w:t xml:space="preserve"> </w:t>
      </w:r>
      <w:r w:rsidRPr="00FB071D">
        <w:rPr>
          <w:rFonts w:ascii="Times New Roman" w:eastAsia="Georgia" w:hAnsi="Times New Roman" w:cs="Times New Roman"/>
          <w:w w:val="105"/>
        </w:rPr>
        <w:t>pierwotnego</w:t>
      </w:r>
    </w:p>
    <w:p w:rsidR="00A2202B" w:rsidRPr="00FB071D" w:rsidRDefault="00A2202B" w:rsidP="00A2202B">
      <w:pPr>
        <w:widowControl w:val="0"/>
        <w:numPr>
          <w:ilvl w:val="1"/>
          <w:numId w:val="1"/>
        </w:numPr>
        <w:tabs>
          <w:tab w:val="left" w:pos="709"/>
        </w:tabs>
        <w:autoSpaceDE w:val="0"/>
        <w:autoSpaceDN w:val="0"/>
        <w:spacing w:before="8" w:after="0" w:line="240" w:lineRule="auto"/>
        <w:ind w:left="284" w:right="-28" w:hanging="284"/>
        <w:rPr>
          <w:rFonts w:ascii="Times New Roman" w:eastAsia="Georgia" w:hAnsi="Times New Roman" w:cs="Times New Roman"/>
        </w:rPr>
      </w:pPr>
      <w:r w:rsidRPr="00FB071D">
        <w:rPr>
          <w:rFonts w:ascii="Times New Roman" w:eastAsia="Georgia" w:hAnsi="Times New Roman" w:cs="Times New Roman"/>
          <w:w w:val="105"/>
        </w:rPr>
        <w:t>sporządzenie kosztorysu powykonawczego brutto robót po ich</w:t>
      </w:r>
      <w:r w:rsidRPr="00FB071D">
        <w:rPr>
          <w:rFonts w:ascii="Times New Roman" w:eastAsia="Georgia" w:hAnsi="Times New Roman" w:cs="Times New Roman"/>
          <w:spacing w:val="-26"/>
          <w:w w:val="105"/>
        </w:rPr>
        <w:t xml:space="preserve"> </w:t>
      </w:r>
      <w:r w:rsidRPr="00FB071D">
        <w:rPr>
          <w:rFonts w:ascii="Times New Roman" w:eastAsia="Georgia" w:hAnsi="Times New Roman" w:cs="Times New Roman"/>
          <w:w w:val="105"/>
        </w:rPr>
        <w:t>zakończeniu,</w:t>
      </w:r>
    </w:p>
    <w:p w:rsidR="00A2202B" w:rsidRPr="00FB071D" w:rsidRDefault="00A2202B" w:rsidP="00A2202B">
      <w:pPr>
        <w:widowControl w:val="0"/>
        <w:numPr>
          <w:ilvl w:val="1"/>
          <w:numId w:val="1"/>
        </w:numPr>
        <w:tabs>
          <w:tab w:val="left" w:pos="709"/>
        </w:tabs>
        <w:autoSpaceDE w:val="0"/>
        <w:autoSpaceDN w:val="0"/>
        <w:spacing w:before="37" w:after="0" w:line="240" w:lineRule="auto"/>
        <w:ind w:left="284" w:right="-28" w:hanging="284"/>
        <w:jc w:val="both"/>
        <w:rPr>
          <w:rFonts w:ascii="Times New Roman" w:eastAsia="Georgia" w:hAnsi="Times New Roman" w:cs="Times New Roman"/>
        </w:rPr>
      </w:pPr>
      <w:r w:rsidRPr="00FB071D">
        <w:rPr>
          <w:rFonts w:ascii="Times New Roman" w:eastAsia="Georgia" w:hAnsi="Times New Roman" w:cs="Times New Roman"/>
          <w:w w:val="105"/>
        </w:rPr>
        <w:t>wykonanie</w:t>
      </w:r>
      <w:r w:rsidRPr="00FB071D">
        <w:rPr>
          <w:rFonts w:ascii="Times New Roman" w:eastAsia="Georgia" w:hAnsi="Times New Roman" w:cs="Times New Roman"/>
          <w:spacing w:val="-11"/>
          <w:w w:val="105"/>
        </w:rPr>
        <w:t xml:space="preserve"> </w:t>
      </w:r>
      <w:r w:rsidRPr="00FB071D">
        <w:rPr>
          <w:rFonts w:ascii="Times New Roman" w:eastAsia="Georgia" w:hAnsi="Times New Roman" w:cs="Times New Roman"/>
          <w:w w:val="105"/>
        </w:rPr>
        <w:t>co</w:t>
      </w:r>
      <w:r w:rsidRPr="00FB071D">
        <w:rPr>
          <w:rFonts w:ascii="Times New Roman" w:eastAsia="Georgia" w:hAnsi="Times New Roman" w:cs="Times New Roman"/>
          <w:spacing w:val="-10"/>
          <w:w w:val="105"/>
        </w:rPr>
        <w:t xml:space="preserve"> </w:t>
      </w:r>
      <w:r w:rsidRPr="00FB071D">
        <w:rPr>
          <w:rFonts w:ascii="Times New Roman" w:eastAsia="Georgia" w:hAnsi="Times New Roman" w:cs="Times New Roman"/>
          <w:w w:val="105"/>
        </w:rPr>
        <w:t>najmniej</w:t>
      </w:r>
      <w:r w:rsidRPr="00FB071D">
        <w:rPr>
          <w:rFonts w:ascii="Times New Roman" w:eastAsia="Georgia" w:hAnsi="Times New Roman" w:cs="Times New Roman"/>
          <w:spacing w:val="-9"/>
          <w:w w:val="105"/>
        </w:rPr>
        <w:t xml:space="preserve"> </w:t>
      </w:r>
      <w:r w:rsidRPr="00FB071D">
        <w:rPr>
          <w:rFonts w:ascii="Times New Roman" w:eastAsia="Georgia" w:hAnsi="Times New Roman" w:cs="Times New Roman"/>
          <w:w w:val="105"/>
        </w:rPr>
        <w:t>5</w:t>
      </w:r>
      <w:r w:rsidRPr="00FB071D">
        <w:rPr>
          <w:rFonts w:ascii="Times New Roman" w:eastAsia="Georgia" w:hAnsi="Times New Roman" w:cs="Times New Roman"/>
          <w:spacing w:val="-10"/>
          <w:w w:val="105"/>
        </w:rPr>
        <w:t xml:space="preserve"> </w:t>
      </w:r>
      <w:r w:rsidRPr="00FB071D">
        <w:rPr>
          <w:rFonts w:ascii="Times New Roman" w:eastAsia="Georgia" w:hAnsi="Times New Roman" w:cs="Times New Roman"/>
          <w:w w:val="105"/>
        </w:rPr>
        <w:t>zdjęć</w:t>
      </w:r>
      <w:r w:rsidRPr="00FB071D">
        <w:rPr>
          <w:rFonts w:ascii="Times New Roman" w:eastAsia="Georgia" w:hAnsi="Times New Roman" w:cs="Times New Roman"/>
          <w:spacing w:val="-9"/>
          <w:w w:val="105"/>
        </w:rPr>
        <w:t xml:space="preserve"> </w:t>
      </w:r>
      <w:r w:rsidRPr="00FB071D">
        <w:rPr>
          <w:rFonts w:ascii="Times New Roman" w:eastAsia="Georgia" w:hAnsi="Times New Roman" w:cs="Times New Roman"/>
          <w:w w:val="105"/>
        </w:rPr>
        <w:t>(wykonane</w:t>
      </w:r>
      <w:r w:rsidRPr="00FB071D">
        <w:rPr>
          <w:rFonts w:ascii="Times New Roman" w:eastAsia="Georgia" w:hAnsi="Times New Roman" w:cs="Times New Roman"/>
          <w:spacing w:val="-10"/>
          <w:w w:val="105"/>
        </w:rPr>
        <w:t xml:space="preserve"> </w:t>
      </w:r>
      <w:r w:rsidRPr="00FB071D">
        <w:rPr>
          <w:rFonts w:ascii="Times New Roman" w:eastAsia="Georgia" w:hAnsi="Times New Roman" w:cs="Times New Roman"/>
          <w:w w:val="105"/>
        </w:rPr>
        <w:t>na</w:t>
      </w:r>
      <w:r w:rsidRPr="00FB071D">
        <w:rPr>
          <w:rFonts w:ascii="Times New Roman" w:eastAsia="Georgia" w:hAnsi="Times New Roman" w:cs="Times New Roman"/>
          <w:spacing w:val="-10"/>
          <w:w w:val="105"/>
        </w:rPr>
        <w:t xml:space="preserve"> </w:t>
      </w:r>
      <w:r w:rsidRPr="00FB071D">
        <w:rPr>
          <w:rFonts w:ascii="Times New Roman" w:eastAsia="Georgia" w:hAnsi="Times New Roman" w:cs="Times New Roman"/>
          <w:w w:val="105"/>
        </w:rPr>
        <w:t>różnym</w:t>
      </w:r>
      <w:r w:rsidRPr="00FB071D">
        <w:rPr>
          <w:rFonts w:ascii="Times New Roman" w:eastAsia="Georgia" w:hAnsi="Times New Roman" w:cs="Times New Roman"/>
          <w:spacing w:val="-13"/>
          <w:w w:val="105"/>
        </w:rPr>
        <w:t xml:space="preserve"> </w:t>
      </w:r>
      <w:r w:rsidRPr="00FB071D">
        <w:rPr>
          <w:rFonts w:ascii="Times New Roman" w:eastAsia="Georgia" w:hAnsi="Times New Roman" w:cs="Times New Roman"/>
          <w:w w:val="105"/>
        </w:rPr>
        <w:t>etapie</w:t>
      </w:r>
      <w:r w:rsidRPr="00FB071D">
        <w:rPr>
          <w:rFonts w:ascii="Times New Roman" w:eastAsia="Georgia" w:hAnsi="Times New Roman" w:cs="Times New Roman"/>
          <w:spacing w:val="-10"/>
          <w:w w:val="105"/>
        </w:rPr>
        <w:t xml:space="preserve"> </w:t>
      </w:r>
      <w:r w:rsidRPr="00FB071D">
        <w:rPr>
          <w:rFonts w:ascii="Times New Roman" w:eastAsia="Georgia" w:hAnsi="Times New Roman" w:cs="Times New Roman"/>
          <w:w w:val="105"/>
        </w:rPr>
        <w:t>inwestycji,</w:t>
      </w:r>
      <w:r w:rsidRPr="00FB071D">
        <w:rPr>
          <w:rFonts w:ascii="Times New Roman" w:eastAsia="Georgia" w:hAnsi="Times New Roman" w:cs="Times New Roman"/>
          <w:spacing w:val="-9"/>
          <w:w w:val="105"/>
        </w:rPr>
        <w:t xml:space="preserve"> </w:t>
      </w:r>
      <w:r w:rsidRPr="00FB071D">
        <w:rPr>
          <w:rFonts w:ascii="Times New Roman" w:eastAsia="Georgia" w:hAnsi="Times New Roman" w:cs="Times New Roman"/>
          <w:w w:val="105"/>
        </w:rPr>
        <w:t>kolorowych,</w:t>
      </w:r>
      <w:r w:rsidRPr="00FB071D">
        <w:rPr>
          <w:rFonts w:ascii="Times New Roman" w:eastAsia="Georgia" w:hAnsi="Times New Roman" w:cs="Times New Roman"/>
          <w:spacing w:val="-12"/>
          <w:w w:val="105"/>
        </w:rPr>
        <w:t xml:space="preserve"> </w:t>
      </w:r>
      <w:r w:rsidRPr="00FB071D">
        <w:rPr>
          <w:rFonts w:ascii="Times New Roman" w:eastAsia="Georgia" w:hAnsi="Times New Roman" w:cs="Times New Roman"/>
          <w:w w:val="105"/>
        </w:rPr>
        <w:t>dobrej</w:t>
      </w:r>
      <w:r w:rsidRPr="00FB071D">
        <w:rPr>
          <w:rFonts w:ascii="Times New Roman" w:eastAsia="Georgia" w:hAnsi="Times New Roman" w:cs="Times New Roman"/>
          <w:spacing w:val="-9"/>
          <w:w w:val="105"/>
        </w:rPr>
        <w:t xml:space="preserve"> </w:t>
      </w:r>
      <w:r w:rsidRPr="00FB071D">
        <w:rPr>
          <w:rFonts w:ascii="Times New Roman" w:eastAsia="Georgia" w:hAnsi="Times New Roman" w:cs="Times New Roman"/>
          <w:w w:val="105"/>
        </w:rPr>
        <w:t>jakości) ilustrujących</w:t>
      </w:r>
      <w:r w:rsidRPr="00FB071D">
        <w:rPr>
          <w:rFonts w:ascii="Times New Roman" w:eastAsia="Georgia" w:hAnsi="Times New Roman" w:cs="Times New Roman"/>
          <w:spacing w:val="-6"/>
          <w:w w:val="105"/>
        </w:rPr>
        <w:t xml:space="preserve"> </w:t>
      </w:r>
      <w:r w:rsidRPr="00FB071D">
        <w:rPr>
          <w:rFonts w:ascii="Times New Roman" w:eastAsia="Georgia" w:hAnsi="Times New Roman" w:cs="Times New Roman"/>
          <w:w w:val="105"/>
        </w:rPr>
        <w:t>przebieg</w:t>
      </w:r>
      <w:r w:rsidRPr="00FB071D">
        <w:rPr>
          <w:rFonts w:ascii="Times New Roman" w:eastAsia="Georgia" w:hAnsi="Times New Roman" w:cs="Times New Roman"/>
          <w:spacing w:val="-5"/>
          <w:w w:val="105"/>
        </w:rPr>
        <w:t xml:space="preserve"> </w:t>
      </w:r>
      <w:r w:rsidRPr="00FB071D">
        <w:rPr>
          <w:rFonts w:ascii="Times New Roman" w:eastAsia="Georgia" w:hAnsi="Times New Roman" w:cs="Times New Roman"/>
          <w:w w:val="105"/>
        </w:rPr>
        <w:t>przedsięwzięcia</w:t>
      </w:r>
      <w:r w:rsidRPr="00FB071D">
        <w:rPr>
          <w:rFonts w:ascii="Times New Roman" w:eastAsia="Georgia" w:hAnsi="Times New Roman" w:cs="Times New Roman"/>
          <w:spacing w:val="-8"/>
          <w:w w:val="105"/>
        </w:rPr>
        <w:t xml:space="preserve"> </w:t>
      </w:r>
      <w:r w:rsidRPr="00FB071D">
        <w:rPr>
          <w:rFonts w:ascii="Times New Roman" w:eastAsia="Georgia" w:hAnsi="Times New Roman" w:cs="Times New Roman"/>
          <w:w w:val="105"/>
        </w:rPr>
        <w:t>w</w:t>
      </w:r>
      <w:r w:rsidRPr="00FB071D">
        <w:rPr>
          <w:rFonts w:ascii="Times New Roman" w:eastAsia="Georgia" w:hAnsi="Times New Roman" w:cs="Times New Roman"/>
          <w:spacing w:val="-3"/>
          <w:w w:val="105"/>
        </w:rPr>
        <w:t xml:space="preserve"> </w:t>
      </w:r>
      <w:r w:rsidRPr="00FB071D">
        <w:rPr>
          <w:rFonts w:ascii="Times New Roman" w:eastAsia="Georgia" w:hAnsi="Times New Roman" w:cs="Times New Roman"/>
          <w:w w:val="105"/>
        </w:rPr>
        <w:t>postaci</w:t>
      </w:r>
      <w:r w:rsidRPr="00FB071D">
        <w:rPr>
          <w:rFonts w:ascii="Times New Roman" w:eastAsia="Georgia" w:hAnsi="Times New Roman" w:cs="Times New Roman"/>
          <w:spacing w:val="-5"/>
          <w:w w:val="105"/>
        </w:rPr>
        <w:t xml:space="preserve"> </w:t>
      </w:r>
      <w:r w:rsidRPr="00FB071D">
        <w:rPr>
          <w:rFonts w:ascii="Times New Roman" w:eastAsia="Georgia" w:hAnsi="Times New Roman" w:cs="Times New Roman"/>
          <w:w w:val="105"/>
        </w:rPr>
        <w:t>elektronicznej</w:t>
      </w:r>
      <w:r w:rsidRPr="00FB071D">
        <w:rPr>
          <w:rFonts w:ascii="Times New Roman" w:eastAsia="Georgia" w:hAnsi="Times New Roman" w:cs="Times New Roman"/>
          <w:spacing w:val="-2"/>
          <w:w w:val="105"/>
        </w:rPr>
        <w:t xml:space="preserve"> </w:t>
      </w:r>
      <w:r w:rsidRPr="00FB071D">
        <w:rPr>
          <w:rFonts w:ascii="Times New Roman" w:eastAsia="Georgia" w:hAnsi="Times New Roman" w:cs="Times New Roman"/>
          <w:w w:val="105"/>
        </w:rPr>
        <w:t>na</w:t>
      </w:r>
      <w:r w:rsidRPr="00FB071D">
        <w:rPr>
          <w:rFonts w:ascii="Times New Roman" w:eastAsia="Georgia" w:hAnsi="Times New Roman" w:cs="Times New Roman"/>
          <w:spacing w:val="-8"/>
          <w:w w:val="105"/>
        </w:rPr>
        <w:t xml:space="preserve"> </w:t>
      </w:r>
      <w:r w:rsidRPr="00FB071D">
        <w:rPr>
          <w:rFonts w:ascii="Times New Roman" w:eastAsia="Georgia" w:hAnsi="Times New Roman" w:cs="Times New Roman"/>
          <w:w w:val="105"/>
        </w:rPr>
        <w:t>płycie</w:t>
      </w:r>
      <w:r w:rsidRPr="00FB071D">
        <w:rPr>
          <w:rFonts w:ascii="Times New Roman" w:eastAsia="Georgia" w:hAnsi="Times New Roman" w:cs="Times New Roman"/>
          <w:spacing w:val="-8"/>
          <w:w w:val="105"/>
        </w:rPr>
        <w:t xml:space="preserve"> </w:t>
      </w:r>
      <w:r w:rsidRPr="00FB071D">
        <w:rPr>
          <w:rFonts w:ascii="Times New Roman" w:eastAsia="Georgia" w:hAnsi="Times New Roman" w:cs="Times New Roman"/>
          <w:w w:val="105"/>
        </w:rPr>
        <w:t>CD.</w:t>
      </w:r>
    </w:p>
    <w:p w:rsidR="00A2202B" w:rsidRPr="00FB071D" w:rsidRDefault="00A2202B" w:rsidP="00A2202B">
      <w:pPr>
        <w:widowControl w:val="0"/>
        <w:numPr>
          <w:ilvl w:val="0"/>
          <w:numId w:val="2"/>
        </w:numPr>
        <w:autoSpaceDE w:val="0"/>
        <w:autoSpaceDN w:val="0"/>
        <w:spacing w:before="4" w:after="0" w:line="240" w:lineRule="auto"/>
        <w:ind w:left="284" w:right="-28" w:hanging="284"/>
        <w:jc w:val="both"/>
        <w:rPr>
          <w:rFonts w:ascii="Times New Roman" w:eastAsia="Georgia" w:hAnsi="Times New Roman" w:cs="Times New Roman"/>
          <w:b/>
          <w:szCs w:val="20"/>
          <w:u w:val="single"/>
        </w:rPr>
      </w:pPr>
      <w:r w:rsidRPr="00FB071D">
        <w:rPr>
          <w:rFonts w:ascii="Times New Roman" w:eastAsia="Georgia" w:hAnsi="Times New Roman" w:cs="Times New Roman"/>
          <w:b/>
          <w:szCs w:val="20"/>
          <w:u w:val="single"/>
        </w:rPr>
        <w:t xml:space="preserve">Wymagania Zamawiającego wynikające z art. 29 ust. 3a ustawy Pzp:  </w:t>
      </w:r>
    </w:p>
    <w:p w:rsidR="00A2202B" w:rsidRPr="00FB071D" w:rsidRDefault="00A2202B" w:rsidP="00A2202B">
      <w:pPr>
        <w:widowControl w:val="0"/>
        <w:autoSpaceDE w:val="0"/>
        <w:autoSpaceDN w:val="0"/>
        <w:spacing w:before="4" w:after="0" w:line="240" w:lineRule="auto"/>
        <w:ind w:left="284" w:right="-28"/>
        <w:jc w:val="both"/>
        <w:rPr>
          <w:rFonts w:ascii="Times New Roman" w:eastAsia="Georgia" w:hAnsi="Times New Roman" w:cs="Times New Roman"/>
          <w:szCs w:val="20"/>
        </w:rPr>
      </w:pPr>
      <w:r w:rsidRPr="00FB071D">
        <w:rPr>
          <w:rFonts w:ascii="Times New Roman" w:eastAsia="Georgia" w:hAnsi="Times New Roman" w:cs="Times New Roman"/>
          <w:szCs w:val="20"/>
        </w:rPr>
        <w:t xml:space="preserve">Zamawiający,  zgodnie  z  art.  29  ust.  3a  ustawy  Pzp,  zobowiązuje  Wykonawcę  do  wykonania czynności  w  zakresie: </w:t>
      </w:r>
      <w:r w:rsidRPr="00FB071D">
        <w:rPr>
          <w:rFonts w:ascii="Times New Roman" w:eastAsia="Georgia" w:hAnsi="Times New Roman" w:cs="Times New Roman"/>
          <w:b/>
          <w:szCs w:val="20"/>
        </w:rPr>
        <w:t>przygotowania  terenu  pod  budowę,  fundamentowania  dróg</w:t>
      </w:r>
      <w:r w:rsidRPr="00FB071D">
        <w:rPr>
          <w:rFonts w:ascii="Times New Roman" w:eastAsia="Georgia" w:hAnsi="Times New Roman" w:cs="Times New Roman"/>
          <w:szCs w:val="20"/>
        </w:rPr>
        <w:t>. pracownikami  zatrudnionymi  przez  Wykonawcę  lub Podwykonawcę na podstawie umowy o pracę. Zamawiający nie określa, jaka liczba osób po stronie Wykonawcy, będzie brała udział w realizacji zamówienia.</w:t>
      </w:r>
    </w:p>
    <w:p w:rsidR="00A2202B" w:rsidRPr="00FB071D" w:rsidRDefault="00A2202B" w:rsidP="00A2202B">
      <w:pPr>
        <w:widowControl w:val="0"/>
        <w:numPr>
          <w:ilvl w:val="0"/>
          <w:numId w:val="11"/>
        </w:numPr>
        <w:autoSpaceDE w:val="0"/>
        <w:autoSpaceDN w:val="0"/>
        <w:spacing w:before="4" w:after="0" w:line="240" w:lineRule="auto"/>
        <w:ind w:left="567" w:right="-28" w:hanging="283"/>
        <w:jc w:val="both"/>
        <w:rPr>
          <w:rFonts w:ascii="Times New Roman" w:eastAsia="Georgia" w:hAnsi="Times New Roman" w:cs="Times New Roman"/>
          <w:szCs w:val="20"/>
        </w:rPr>
      </w:pPr>
      <w:r w:rsidRPr="00FB071D">
        <w:rPr>
          <w:rFonts w:ascii="Times New Roman" w:eastAsia="Georgia" w:hAnsi="Times New Roman" w:cs="Times New Roman"/>
          <w:szCs w:val="20"/>
        </w:rPr>
        <w:t xml:space="preserve">W  trakcie  realizacji  zamówienia,  Zamawiający  uprawniony  jest  do  wykonywania  czynności kontrolnych  wobec  Wykonawcy  odnośnie  pełnienia  przez  Wykonawcę  lub  Podwykonawcę wymogu  zatrudnienia  na  podstawie  umowy  o  pracę  osób  wykonujących  czynności,                      o  których mowa w powyższym punkcie. Zamawiający uprawniony jest w szczególności do:  </w:t>
      </w:r>
    </w:p>
    <w:p w:rsidR="00A2202B" w:rsidRPr="00FB071D" w:rsidRDefault="00A2202B" w:rsidP="00A2202B">
      <w:pPr>
        <w:widowControl w:val="0"/>
        <w:numPr>
          <w:ilvl w:val="0"/>
          <w:numId w:val="10"/>
        </w:numPr>
        <w:autoSpaceDE w:val="0"/>
        <w:autoSpaceDN w:val="0"/>
        <w:spacing w:before="4" w:after="0" w:line="240" w:lineRule="auto"/>
        <w:ind w:left="851" w:right="-28" w:hanging="284"/>
        <w:jc w:val="both"/>
        <w:rPr>
          <w:rFonts w:ascii="Times New Roman" w:eastAsia="Georgia" w:hAnsi="Times New Roman" w:cs="Times New Roman"/>
          <w:szCs w:val="20"/>
        </w:rPr>
      </w:pPr>
      <w:r w:rsidRPr="00FB071D">
        <w:rPr>
          <w:rFonts w:ascii="Times New Roman" w:eastAsia="Georgia" w:hAnsi="Times New Roman" w:cs="Times New Roman"/>
          <w:szCs w:val="20"/>
        </w:rPr>
        <w:t xml:space="preserve">żądania  oświadczeń  i  zanonimizowanych  dokumentów  w  zakresie  potwierdzenia  spełnienia ww. wymogu i dokonywania ich oceny, </w:t>
      </w:r>
    </w:p>
    <w:p w:rsidR="00A2202B" w:rsidRPr="00FB071D" w:rsidRDefault="00A2202B" w:rsidP="00A2202B">
      <w:pPr>
        <w:widowControl w:val="0"/>
        <w:numPr>
          <w:ilvl w:val="0"/>
          <w:numId w:val="10"/>
        </w:numPr>
        <w:autoSpaceDE w:val="0"/>
        <w:autoSpaceDN w:val="0"/>
        <w:spacing w:before="4" w:after="0" w:line="240" w:lineRule="auto"/>
        <w:ind w:left="851" w:right="-28" w:hanging="284"/>
        <w:jc w:val="both"/>
        <w:rPr>
          <w:rFonts w:ascii="Times New Roman" w:eastAsia="Georgia" w:hAnsi="Times New Roman" w:cs="Times New Roman"/>
          <w:szCs w:val="20"/>
        </w:rPr>
      </w:pPr>
      <w:r w:rsidRPr="00FB071D">
        <w:rPr>
          <w:rFonts w:ascii="Times New Roman" w:eastAsia="Georgia" w:hAnsi="Times New Roman" w:cs="Times New Roman"/>
          <w:szCs w:val="20"/>
        </w:rPr>
        <w:t xml:space="preserve">żądania wyjaśnień w przypadku wątpliwości w zakresie potwierdzenia ww. wymogu,  </w:t>
      </w:r>
    </w:p>
    <w:p w:rsidR="00A2202B" w:rsidRPr="00FB071D" w:rsidRDefault="00A2202B" w:rsidP="00A2202B">
      <w:pPr>
        <w:widowControl w:val="0"/>
        <w:numPr>
          <w:ilvl w:val="0"/>
          <w:numId w:val="10"/>
        </w:numPr>
        <w:autoSpaceDE w:val="0"/>
        <w:autoSpaceDN w:val="0"/>
        <w:spacing w:before="4" w:after="0" w:line="240" w:lineRule="auto"/>
        <w:ind w:left="851" w:right="-28" w:hanging="284"/>
        <w:jc w:val="both"/>
        <w:rPr>
          <w:rFonts w:ascii="Times New Roman" w:eastAsia="Georgia" w:hAnsi="Times New Roman" w:cs="Times New Roman"/>
          <w:szCs w:val="20"/>
        </w:rPr>
      </w:pPr>
      <w:r w:rsidRPr="00FB071D">
        <w:rPr>
          <w:rFonts w:ascii="Times New Roman" w:eastAsia="Georgia" w:hAnsi="Times New Roman" w:cs="Times New Roman"/>
          <w:szCs w:val="20"/>
        </w:rPr>
        <w:t xml:space="preserve">przeprowadzenia kontroli w miejscu wykonywania robót budowlanych. </w:t>
      </w:r>
    </w:p>
    <w:p w:rsidR="00A2202B" w:rsidRPr="00FB071D" w:rsidRDefault="00A2202B" w:rsidP="00A2202B">
      <w:pPr>
        <w:widowControl w:val="0"/>
        <w:numPr>
          <w:ilvl w:val="0"/>
          <w:numId w:val="11"/>
        </w:numPr>
        <w:autoSpaceDE w:val="0"/>
        <w:autoSpaceDN w:val="0"/>
        <w:spacing w:before="4" w:after="0" w:line="240" w:lineRule="auto"/>
        <w:ind w:left="567" w:right="-28" w:hanging="283"/>
        <w:jc w:val="both"/>
        <w:rPr>
          <w:rFonts w:ascii="Times New Roman" w:eastAsia="Georgia" w:hAnsi="Times New Roman" w:cs="Times New Roman"/>
          <w:szCs w:val="20"/>
        </w:rPr>
      </w:pPr>
      <w:r w:rsidRPr="00FB071D">
        <w:rPr>
          <w:rFonts w:ascii="Times New Roman" w:eastAsia="Georgia" w:hAnsi="Times New Roman" w:cs="Times New Roman"/>
          <w:szCs w:val="20"/>
        </w:rPr>
        <w:t xml:space="preserve">W   trakcie   realizacji   zamówienia,   na   wezwanie   Zamawiającego   w   wyznaczonym                  w   tym wezwaniu  terminie,  Wykonawca  zobowiązany  jest  przedłożyć  oświadczenie  Wykonawcy  lub Podwykonawcy  o  zatrudnieniu  na  podstawie  umowy  o  pracę  osób  wykonujących  czynności, których    dotyczy    wezwanie    Zamawiającego.    Oświadczenie    to    powinno    zawierać    w szczególności:  </w:t>
      </w:r>
    </w:p>
    <w:p w:rsidR="00A2202B" w:rsidRPr="00FB071D" w:rsidRDefault="00A2202B" w:rsidP="00A2202B">
      <w:pPr>
        <w:widowControl w:val="0"/>
        <w:numPr>
          <w:ilvl w:val="0"/>
          <w:numId w:val="12"/>
        </w:numPr>
        <w:autoSpaceDE w:val="0"/>
        <w:autoSpaceDN w:val="0"/>
        <w:spacing w:before="4" w:after="0" w:line="240" w:lineRule="auto"/>
        <w:ind w:left="851" w:right="-28" w:hanging="284"/>
        <w:jc w:val="both"/>
        <w:rPr>
          <w:rFonts w:ascii="Times New Roman" w:eastAsia="Georgia" w:hAnsi="Times New Roman" w:cs="Times New Roman"/>
          <w:szCs w:val="20"/>
        </w:rPr>
      </w:pPr>
      <w:r w:rsidRPr="00FB071D">
        <w:rPr>
          <w:rFonts w:ascii="Times New Roman" w:eastAsia="Georgia" w:hAnsi="Times New Roman" w:cs="Times New Roman"/>
          <w:szCs w:val="20"/>
        </w:rPr>
        <w:t xml:space="preserve">określenie podmiotu składającego oświadczenie oraz  datę złożenia oświadczenia,  </w:t>
      </w:r>
    </w:p>
    <w:p w:rsidR="00A2202B" w:rsidRPr="00FB071D" w:rsidRDefault="00A2202B" w:rsidP="00A2202B">
      <w:pPr>
        <w:widowControl w:val="0"/>
        <w:numPr>
          <w:ilvl w:val="0"/>
          <w:numId w:val="12"/>
        </w:numPr>
        <w:autoSpaceDE w:val="0"/>
        <w:autoSpaceDN w:val="0"/>
        <w:spacing w:before="4" w:after="0" w:line="240" w:lineRule="auto"/>
        <w:ind w:left="851" w:right="-28" w:hanging="284"/>
        <w:jc w:val="both"/>
        <w:rPr>
          <w:rFonts w:ascii="Times New Roman" w:eastAsia="Georgia" w:hAnsi="Times New Roman" w:cs="Times New Roman"/>
          <w:szCs w:val="20"/>
        </w:rPr>
      </w:pPr>
      <w:r w:rsidRPr="00FB071D">
        <w:rPr>
          <w:rFonts w:ascii="Times New Roman" w:eastAsia="Georgia" w:hAnsi="Times New Roman" w:cs="Times New Roman"/>
          <w:szCs w:val="20"/>
        </w:rPr>
        <w:t xml:space="preserve">wskazanie, że  objęte  oświadczeniem  czynności,  wykonują  osoby  zatrudnione  na  podstawie umowy o pracę,  </w:t>
      </w:r>
    </w:p>
    <w:p w:rsidR="00A2202B" w:rsidRPr="00FB071D" w:rsidRDefault="00A2202B" w:rsidP="00A2202B">
      <w:pPr>
        <w:widowControl w:val="0"/>
        <w:numPr>
          <w:ilvl w:val="0"/>
          <w:numId w:val="12"/>
        </w:numPr>
        <w:autoSpaceDE w:val="0"/>
        <w:autoSpaceDN w:val="0"/>
        <w:spacing w:before="4" w:after="0" w:line="240" w:lineRule="auto"/>
        <w:ind w:left="851" w:right="-28" w:hanging="284"/>
        <w:jc w:val="both"/>
        <w:rPr>
          <w:rFonts w:ascii="Times New Roman" w:eastAsia="Georgia" w:hAnsi="Times New Roman" w:cs="Times New Roman"/>
          <w:szCs w:val="20"/>
        </w:rPr>
      </w:pPr>
      <w:r w:rsidRPr="00FB071D">
        <w:rPr>
          <w:rFonts w:ascii="Times New Roman" w:eastAsia="Georgia" w:hAnsi="Times New Roman" w:cs="Times New Roman"/>
          <w:szCs w:val="20"/>
        </w:rPr>
        <w:t xml:space="preserve">określenie liczby tych osób, </w:t>
      </w:r>
    </w:p>
    <w:p w:rsidR="00A2202B" w:rsidRPr="00FB071D" w:rsidRDefault="00A2202B" w:rsidP="00A2202B">
      <w:pPr>
        <w:widowControl w:val="0"/>
        <w:numPr>
          <w:ilvl w:val="0"/>
          <w:numId w:val="12"/>
        </w:numPr>
        <w:autoSpaceDE w:val="0"/>
        <w:autoSpaceDN w:val="0"/>
        <w:spacing w:before="4" w:after="0" w:line="240" w:lineRule="auto"/>
        <w:ind w:left="851" w:right="-28" w:hanging="284"/>
        <w:jc w:val="both"/>
        <w:rPr>
          <w:rFonts w:ascii="Times New Roman" w:eastAsia="Georgia" w:hAnsi="Times New Roman" w:cs="Times New Roman"/>
          <w:szCs w:val="20"/>
        </w:rPr>
      </w:pPr>
      <w:r w:rsidRPr="00FB071D">
        <w:rPr>
          <w:rFonts w:ascii="Times New Roman" w:eastAsia="Georgia" w:hAnsi="Times New Roman" w:cs="Times New Roman"/>
          <w:szCs w:val="20"/>
        </w:rPr>
        <w:t xml:space="preserve">rodzaj umowy o pracę, wymiar etatu,  </w:t>
      </w:r>
    </w:p>
    <w:p w:rsidR="00A2202B" w:rsidRPr="00FB071D" w:rsidRDefault="00A2202B" w:rsidP="00A2202B">
      <w:pPr>
        <w:widowControl w:val="0"/>
        <w:numPr>
          <w:ilvl w:val="0"/>
          <w:numId w:val="12"/>
        </w:numPr>
        <w:autoSpaceDE w:val="0"/>
        <w:autoSpaceDN w:val="0"/>
        <w:spacing w:before="4" w:after="0" w:line="240" w:lineRule="auto"/>
        <w:ind w:left="851" w:right="-28" w:hanging="284"/>
        <w:jc w:val="both"/>
        <w:rPr>
          <w:rFonts w:ascii="Times New Roman" w:eastAsia="Georgia" w:hAnsi="Times New Roman" w:cs="Times New Roman"/>
          <w:szCs w:val="20"/>
        </w:rPr>
      </w:pPr>
      <w:r w:rsidRPr="00FB071D">
        <w:rPr>
          <w:rFonts w:ascii="Times New Roman" w:eastAsia="Georgia" w:hAnsi="Times New Roman" w:cs="Times New Roman"/>
          <w:szCs w:val="20"/>
        </w:rPr>
        <w:t xml:space="preserve">podpis   osoby    uprawnionej    do    złożenia    oświadczenia    w    imieniu    Wykonawcy   lub Podwykonawcy.  </w:t>
      </w:r>
    </w:p>
    <w:p w:rsidR="00A2202B" w:rsidRPr="00FB071D" w:rsidRDefault="00A2202B" w:rsidP="00A2202B">
      <w:pPr>
        <w:widowControl w:val="0"/>
        <w:autoSpaceDE w:val="0"/>
        <w:autoSpaceDN w:val="0"/>
        <w:spacing w:before="4" w:after="0" w:line="240" w:lineRule="auto"/>
        <w:ind w:left="567" w:right="-28"/>
        <w:jc w:val="both"/>
        <w:rPr>
          <w:rFonts w:ascii="Times New Roman" w:eastAsia="Georgia" w:hAnsi="Times New Roman" w:cs="Times New Roman"/>
          <w:szCs w:val="20"/>
        </w:rPr>
      </w:pPr>
      <w:r w:rsidRPr="00FB071D">
        <w:rPr>
          <w:rFonts w:ascii="Times New Roman" w:eastAsia="Georgia" w:hAnsi="Times New Roman" w:cs="Times New Roman"/>
          <w:szCs w:val="20"/>
        </w:rPr>
        <w:t xml:space="preserve">Osoby  wskazane  w  oświadczeniu  muszą  brać  udział  w  realizacji  zamówienia.  Wykonawca  lub Podwykonawca  zobowiązany  jest  do  bieżącej  aktualizacji  ww.  wykazu  (niezwłocznie,  nie później niż w kolejnym dniu roboczym następującym po zmianie osób ujętych w wykazie).  </w:t>
      </w:r>
    </w:p>
    <w:p w:rsidR="00A2202B" w:rsidRPr="00FB071D" w:rsidRDefault="00A2202B" w:rsidP="00A2202B">
      <w:pPr>
        <w:widowControl w:val="0"/>
        <w:numPr>
          <w:ilvl w:val="0"/>
          <w:numId w:val="11"/>
        </w:numPr>
        <w:autoSpaceDE w:val="0"/>
        <w:autoSpaceDN w:val="0"/>
        <w:spacing w:before="4" w:after="0" w:line="240" w:lineRule="auto"/>
        <w:ind w:left="709" w:right="-28" w:hanging="283"/>
        <w:jc w:val="both"/>
        <w:rPr>
          <w:rFonts w:ascii="Times New Roman" w:eastAsia="Georgia" w:hAnsi="Times New Roman" w:cs="Times New Roman"/>
          <w:szCs w:val="20"/>
        </w:rPr>
      </w:pPr>
      <w:r w:rsidRPr="00FB071D">
        <w:rPr>
          <w:rFonts w:ascii="Times New Roman" w:eastAsia="Georgia" w:hAnsi="Times New Roman" w:cs="Times New Roman"/>
          <w:szCs w:val="20"/>
        </w:rPr>
        <w:t xml:space="preserve">W  przypadku  uzasadnionych  wątpliwości  co  do  złożonych  oświadczeń,  Zamawiający  zastrzega sobie   prawo   do żądania   poświadczonej   za   zgodność   z   oryginałem   odpowiednio   przez Wykonawcę  lub  Podwykonawcę  kopii  umów  o  pracę  osób  wykonujących  czynności,    </w:t>
      </w:r>
      <w:r w:rsidRPr="00FB071D">
        <w:rPr>
          <w:rFonts w:ascii="Times New Roman" w:eastAsia="Georgia" w:hAnsi="Times New Roman" w:cs="Times New Roman"/>
          <w:szCs w:val="20"/>
        </w:rPr>
        <w:lastRenderedPageBreak/>
        <w:t xml:space="preserve">których dotyczy  ww.  oświadczenie  (wraz  z  dokumentem  regulującym  zakres  obowiązków,  jeżeli  został sporządzony).  Kopie  umów  powinny  zostać  zanonimizowane  w  sposób  zapewniający  ochronę danych  osobowych  pracowników,  zgodnie  z  przepisami ustawy               z  dn.  29.08.1997  r.  o  ochronie danych osobowych (tj. pozbawione danych osobowych pracowników). Informacje takie jak: data zawarcia   umowy,   rodzaj   umowy   o   pracę                     i   wymiar   etatu   powinny   być   możliwe   do zidentyfikowania. </w:t>
      </w:r>
    </w:p>
    <w:p w:rsidR="00A2202B" w:rsidRPr="00FB071D" w:rsidRDefault="00A2202B" w:rsidP="00A2202B">
      <w:pPr>
        <w:widowControl w:val="0"/>
        <w:numPr>
          <w:ilvl w:val="0"/>
          <w:numId w:val="11"/>
        </w:numPr>
        <w:autoSpaceDE w:val="0"/>
        <w:autoSpaceDN w:val="0"/>
        <w:spacing w:before="4" w:after="0" w:line="240" w:lineRule="auto"/>
        <w:ind w:left="709" w:right="-28" w:hanging="283"/>
        <w:jc w:val="both"/>
        <w:rPr>
          <w:rFonts w:ascii="Times New Roman" w:eastAsia="Georgia" w:hAnsi="Times New Roman" w:cs="Times New Roman"/>
          <w:szCs w:val="20"/>
        </w:rPr>
      </w:pPr>
      <w:r w:rsidRPr="00FB071D">
        <w:rPr>
          <w:rFonts w:ascii="Times New Roman" w:eastAsia="Georgia" w:hAnsi="Times New Roman" w:cs="Times New Roman"/>
          <w:szCs w:val="20"/>
        </w:rPr>
        <w:t xml:space="preserve">Z tytułu niespełnienia przez Wykonawcę lub Podwykonawcę wymogu zatrudnienia na podstawie umowy  o  pracę  osób  wykonujących  wskazane  przez  Zamawiającego  czynności,  Zamawiający przewiduje sankcję w postaci zapłaty przez Wykonawcę kary umownej                       w wysokości określonej w projekcie umowy. </w:t>
      </w:r>
    </w:p>
    <w:p w:rsidR="00A2202B" w:rsidRDefault="00A2202B" w:rsidP="00A2202B">
      <w:pPr>
        <w:jc w:val="both"/>
        <w:rPr>
          <w:rFonts w:ascii="Times New Roman" w:hAnsi="Times New Roman" w:cs="Times New Roman"/>
        </w:rPr>
      </w:pPr>
    </w:p>
    <w:p w:rsidR="00A2202B" w:rsidRPr="00D13B99" w:rsidRDefault="00A2202B" w:rsidP="00A2202B">
      <w:pPr>
        <w:jc w:val="center"/>
        <w:rPr>
          <w:rFonts w:ascii="Times New Roman" w:hAnsi="Times New Roman" w:cs="Times New Roman"/>
          <w:b/>
        </w:rPr>
      </w:pPr>
      <w:r w:rsidRPr="00D13B99">
        <w:rPr>
          <w:rFonts w:ascii="Times New Roman" w:hAnsi="Times New Roman" w:cs="Times New Roman"/>
          <w:b/>
        </w:rPr>
        <w:t>§</w:t>
      </w:r>
      <w:r>
        <w:rPr>
          <w:rFonts w:ascii="Times New Roman" w:hAnsi="Times New Roman" w:cs="Times New Roman"/>
          <w:b/>
        </w:rPr>
        <w:t xml:space="preserve"> </w:t>
      </w:r>
      <w:r w:rsidRPr="00D13B99">
        <w:rPr>
          <w:rFonts w:ascii="Times New Roman" w:hAnsi="Times New Roman" w:cs="Times New Roman"/>
          <w:b/>
        </w:rPr>
        <w:t>3</w:t>
      </w:r>
    </w:p>
    <w:p w:rsidR="00A2202B" w:rsidRPr="00D13B99" w:rsidRDefault="00A2202B" w:rsidP="00A2202B">
      <w:pPr>
        <w:jc w:val="both"/>
        <w:rPr>
          <w:rFonts w:ascii="Times New Roman" w:hAnsi="Times New Roman" w:cs="Times New Roman"/>
          <w:b/>
        </w:rPr>
      </w:pPr>
      <w:r w:rsidRPr="00D13B99">
        <w:rPr>
          <w:rFonts w:ascii="Times New Roman" w:hAnsi="Times New Roman" w:cs="Times New Roman"/>
          <w:b/>
        </w:rPr>
        <w:t xml:space="preserve">Obowiązki Zamawiającego: </w:t>
      </w:r>
    </w:p>
    <w:p w:rsidR="00A2202B" w:rsidRDefault="00A2202B" w:rsidP="00A2202B">
      <w:pPr>
        <w:pStyle w:val="Akapitzlist"/>
        <w:numPr>
          <w:ilvl w:val="0"/>
          <w:numId w:val="17"/>
        </w:numPr>
        <w:ind w:left="284" w:hanging="284"/>
        <w:jc w:val="both"/>
        <w:rPr>
          <w:rFonts w:ascii="Times New Roman" w:hAnsi="Times New Roman" w:cs="Times New Roman"/>
        </w:rPr>
      </w:pPr>
      <w:r w:rsidRPr="00735F66">
        <w:rPr>
          <w:rFonts w:ascii="Times New Roman" w:hAnsi="Times New Roman" w:cs="Times New Roman"/>
        </w:rPr>
        <w:t>Do obowiązków Zamawiającego należy:</w:t>
      </w:r>
    </w:p>
    <w:p w:rsidR="00A2202B" w:rsidRDefault="00A2202B" w:rsidP="00A2202B">
      <w:pPr>
        <w:pStyle w:val="Akapitzlist"/>
        <w:numPr>
          <w:ilvl w:val="0"/>
          <w:numId w:val="18"/>
        </w:numPr>
        <w:ind w:left="567" w:hanging="283"/>
        <w:jc w:val="both"/>
        <w:rPr>
          <w:rFonts w:ascii="Times New Roman" w:hAnsi="Times New Roman" w:cs="Times New Roman"/>
        </w:rPr>
      </w:pPr>
      <w:r>
        <w:rPr>
          <w:rFonts w:ascii="Times New Roman" w:hAnsi="Times New Roman" w:cs="Times New Roman"/>
        </w:rPr>
        <w:t>w</w:t>
      </w:r>
      <w:r w:rsidRPr="00773920">
        <w:rPr>
          <w:rFonts w:ascii="Times New Roman" w:hAnsi="Times New Roman" w:cs="Times New Roman"/>
        </w:rPr>
        <w:t>prowadzenie i protokolarne przekazanie Wykonawcy terenu robót w terminie do 14 dni od dnia podpisania umowy.</w:t>
      </w:r>
    </w:p>
    <w:p w:rsidR="00A2202B" w:rsidRPr="00735F66" w:rsidRDefault="00A2202B" w:rsidP="00A2202B">
      <w:pPr>
        <w:pStyle w:val="Akapitzlist"/>
        <w:numPr>
          <w:ilvl w:val="0"/>
          <w:numId w:val="18"/>
        </w:numPr>
        <w:ind w:left="567" w:hanging="283"/>
        <w:jc w:val="both"/>
        <w:rPr>
          <w:rFonts w:ascii="Times New Roman" w:hAnsi="Times New Roman" w:cs="Times New Roman"/>
        </w:rPr>
      </w:pPr>
      <w:r>
        <w:rPr>
          <w:rFonts w:ascii="Times New Roman" w:eastAsia="Times New Roman" w:hAnsi="Times New Roman" w:cs="Times New Roman"/>
          <w:lang w:eastAsia="pl-PL"/>
        </w:rPr>
        <w:t>p</w:t>
      </w:r>
      <w:r w:rsidRPr="00735F66">
        <w:rPr>
          <w:rFonts w:ascii="Times New Roman" w:eastAsia="Times New Roman" w:hAnsi="Times New Roman" w:cs="Times New Roman"/>
          <w:lang w:eastAsia="pl-PL"/>
        </w:rPr>
        <w:t xml:space="preserve">rzekazanie dokumentacji projektowej wraz z kopią decyzji o zezwoleniu na realizację inwestycji drogowej. </w:t>
      </w:r>
    </w:p>
    <w:p w:rsidR="00A2202B" w:rsidRPr="00735F66" w:rsidRDefault="00A2202B" w:rsidP="00A2202B">
      <w:pPr>
        <w:pStyle w:val="Akapitzlist"/>
        <w:numPr>
          <w:ilvl w:val="0"/>
          <w:numId w:val="18"/>
        </w:numPr>
        <w:ind w:left="567" w:hanging="283"/>
        <w:jc w:val="both"/>
        <w:rPr>
          <w:rFonts w:ascii="Times New Roman" w:hAnsi="Times New Roman" w:cs="Times New Roman"/>
        </w:rPr>
      </w:pPr>
      <w:r>
        <w:rPr>
          <w:rFonts w:ascii="Times New Roman" w:eastAsia="Times New Roman" w:hAnsi="Times New Roman" w:cs="Times New Roman"/>
          <w:lang w:eastAsia="pl-PL"/>
        </w:rPr>
        <w:t>z</w:t>
      </w:r>
      <w:r w:rsidRPr="00735F66">
        <w:rPr>
          <w:rFonts w:ascii="Times New Roman" w:eastAsia="Times New Roman" w:hAnsi="Times New Roman" w:cs="Times New Roman"/>
          <w:lang w:eastAsia="pl-PL"/>
        </w:rPr>
        <w:t xml:space="preserve">apewnienie na swój koszt nadzoru inwestorskiego przez cały czas realizacji przedmiotu umowy. Inspektor nadzoru działa w imieniu Zamawiającego w zakresie przekazanych uprawnień i obowiązków dotyczących sprawowania kontroli zgodności realizacji robót budowlanych z dokumentacją projektową, zasadami wiedzy technicznej, przepisami prawa oraz postanowieniami umowy – w granicach określonych w ustawie Prawo budowlane. </w:t>
      </w:r>
    </w:p>
    <w:p w:rsidR="00A2202B" w:rsidRPr="00735F66" w:rsidRDefault="00A2202B" w:rsidP="00A2202B">
      <w:pPr>
        <w:pStyle w:val="Akapitzlist"/>
        <w:numPr>
          <w:ilvl w:val="0"/>
          <w:numId w:val="18"/>
        </w:numPr>
        <w:ind w:left="567" w:hanging="283"/>
        <w:jc w:val="both"/>
        <w:rPr>
          <w:rFonts w:ascii="Times New Roman" w:hAnsi="Times New Roman" w:cs="Times New Roman"/>
        </w:rPr>
      </w:pPr>
      <w:r w:rsidRPr="00735F66">
        <w:rPr>
          <w:rFonts w:ascii="Times New Roman" w:eastAsia="Times New Roman" w:hAnsi="Times New Roman" w:cs="Times New Roman"/>
          <w:lang w:eastAsia="pl-PL"/>
        </w:rPr>
        <w:t xml:space="preserve">Odebranie przedmiotu umowy po sprawdzeniu jego należytego wykonania. </w:t>
      </w:r>
    </w:p>
    <w:p w:rsidR="00A2202B" w:rsidRPr="00735F66" w:rsidRDefault="00A2202B" w:rsidP="00A2202B">
      <w:pPr>
        <w:pStyle w:val="Akapitzlist"/>
        <w:numPr>
          <w:ilvl w:val="0"/>
          <w:numId w:val="18"/>
        </w:numPr>
        <w:ind w:left="567" w:hanging="283"/>
        <w:jc w:val="both"/>
        <w:rPr>
          <w:rFonts w:ascii="Times New Roman" w:hAnsi="Times New Roman" w:cs="Times New Roman"/>
        </w:rPr>
      </w:pPr>
      <w:r w:rsidRPr="00735F66">
        <w:rPr>
          <w:rFonts w:ascii="Times New Roman" w:eastAsia="Times New Roman" w:hAnsi="Times New Roman" w:cs="Times New Roman"/>
          <w:lang w:eastAsia="pl-PL"/>
        </w:rPr>
        <w:t xml:space="preserve">Terminowa zapłata wynagrodzenia za wykonane i odebrane prace. </w:t>
      </w:r>
    </w:p>
    <w:p w:rsidR="00A2202B" w:rsidRPr="00735F66" w:rsidRDefault="00A2202B" w:rsidP="00A2202B">
      <w:pPr>
        <w:pStyle w:val="Akapitzlist"/>
        <w:numPr>
          <w:ilvl w:val="0"/>
          <w:numId w:val="17"/>
        </w:numPr>
        <w:spacing w:after="0" w:line="240" w:lineRule="auto"/>
        <w:ind w:left="284" w:hanging="284"/>
        <w:jc w:val="both"/>
        <w:rPr>
          <w:rFonts w:ascii="Times New Roman" w:eastAsia="Times New Roman" w:hAnsi="Times New Roman" w:cs="Times New Roman"/>
          <w:lang w:eastAsia="pl-PL"/>
        </w:rPr>
      </w:pPr>
      <w:r w:rsidRPr="00735F66">
        <w:rPr>
          <w:rFonts w:ascii="Times New Roman" w:eastAsia="Times New Roman" w:hAnsi="Times New Roman" w:cs="Times New Roman"/>
          <w:lang w:eastAsia="pl-PL"/>
        </w:rPr>
        <w:t xml:space="preserve">Zamawiający nie ponosi odpowiedzialności za mienie Wykonawcy zgromadzone na terenie  wykonywanych robót. </w:t>
      </w:r>
    </w:p>
    <w:p w:rsidR="00A2202B" w:rsidRDefault="00A2202B" w:rsidP="00A2202B">
      <w:pPr>
        <w:jc w:val="both"/>
        <w:rPr>
          <w:rFonts w:ascii="Times New Roman" w:hAnsi="Times New Roman" w:cs="Times New Roman"/>
          <w:b/>
        </w:rPr>
      </w:pPr>
    </w:p>
    <w:p w:rsidR="00A2202B" w:rsidRPr="00735F66" w:rsidRDefault="00A2202B" w:rsidP="00A2202B">
      <w:pPr>
        <w:jc w:val="center"/>
        <w:rPr>
          <w:rFonts w:ascii="Times New Roman" w:hAnsi="Times New Roman" w:cs="Times New Roman"/>
          <w:b/>
        </w:rPr>
      </w:pPr>
      <w:r w:rsidRPr="00735F66">
        <w:rPr>
          <w:rFonts w:ascii="Times New Roman" w:hAnsi="Times New Roman" w:cs="Times New Roman"/>
          <w:b/>
        </w:rPr>
        <w:t>§</w:t>
      </w:r>
      <w:r>
        <w:rPr>
          <w:rFonts w:ascii="Times New Roman" w:hAnsi="Times New Roman" w:cs="Times New Roman"/>
          <w:b/>
        </w:rPr>
        <w:t xml:space="preserve"> </w:t>
      </w:r>
      <w:r w:rsidRPr="00735F66">
        <w:rPr>
          <w:rFonts w:ascii="Times New Roman" w:hAnsi="Times New Roman" w:cs="Times New Roman"/>
          <w:b/>
        </w:rPr>
        <w:t>4</w:t>
      </w:r>
    </w:p>
    <w:p w:rsidR="00A2202B" w:rsidRPr="00E251DA" w:rsidRDefault="00A2202B" w:rsidP="00A2202B">
      <w:pPr>
        <w:jc w:val="both"/>
        <w:rPr>
          <w:rFonts w:ascii="Times New Roman" w:hAnsi="Times New Roman" w:cs="Times New Roman"/>
          <w:b/>
        </w:rPr>
      </w:pPr>
      <w:r w:rsidRPr="00E251DA">
        <w:rPr>
          <w:rFonts w:ascii="Times New Roman" w:hAnsi="Times New Roman" w:cs="Times New Roman"/>
          <w:b/>
        </w:rPr>
        <w:t>Obowiązki Wykonawcy</w:t>
      </w:r>
    </w:p>
    <w:p w:rsidR="00A2202B" w:rsidRDefault="00A2202B" w:rsidP="00A2202B">
      <w:pPr>
        <w:pStyle w:val="Akapitzlist"/>
        <w:numPr>
          <w:ilvl w:val="0"/>
          <w:numId w:val="19"/>
        </w:numPr>
        <w:spacing w:after="0" w:line="240" w:lineRule="auto"/>
        <w:ind w:left="284" w:hanging="284"/>
        <w:jc w:val="both"/>
        <w:rPr>
          <w:rFonts w:ascii="Times New Roman" w:eastAsia="Times New Roman" w:hAnsi="Times New Roman" w:cs="Times New Roman"/>
          <w:lang w:eastAsia="pl-PL"/>
        </w:rPr>
      </w:pPr>
      <w:r w:rsidRPr="005D1EDC">
        <w:rPr>
          <w:rFonts w:ascii="Times New Roman" w:eastAsia="Times New Roman" w:hAnsi="Times New Roman" w:cs="Times New Roman"/>
          <w:lang w:eastAsia="pl-PL"/>
        </w:rPr>
        <w:t xml:space="preserve">Protokolarne przejęcie terenu robót od Zamawiającego. Po jego przejęciu Wykonawca staje się odpowiedzialny za teren. </w:t>
      </w:r>
    </w:p>
    <w:p w:rsidR="00A2202B" w:rsidRDefault="00A2202B" w:rsidP="00A2202B">
      <w:pPr>
        <w:pStyle w:val="Akapitzlist"/>
        <w:numPr>
          <w:ilvl w:val="0"/>
          <w:numId w:val="19"/>
        </w:numPr>
        <w:spacing w:after="0" w:line="240" w:lineRule="auto"/>
        <w:ind w:left="284" w:hanging="284"/>
        <w:jc w:val="both"/>
        <w:rPr>
          <w:rFonts w:ascii="Times New Roman" w:eastAsia="Times New Roman" w:hAnsi="Times New Roman" w:cs="Times New Roman"/>
          <w:lang w:eastAsia="pl-PL"/>
        </w:rPr>
      </w:pPr>
      <w:r w:rsidRPr="00486231">
        <w:rPr>
          <w:rFonts w:ascii="Times New Roman" w:eastAsia="Times New Roman" w:hAnsi="Times New Roman" w:cs="Times New Roman"/>
          <w:lang w:eastAsia="pl-PL"/>
        </w:rPr>
        <w:t xml:space="preserve">Zagospodarowanie terenu robót i jego zaplecza, łącznie z wyposażeniem w urządzenia na swój koszt i ryzyko. </w:t>
      </w:r>
    </w:p>
    <w:p w:rsidR="00A2202B" w:rsidRDefault="00A2202B" w:rsidP="00A2202B">
      <w:pPr>
        <w:pStyle w:val="Akapitzlist"/>
        <w:numPr>
          <w:ilvl w:val="0"/>
          <w:numId w:val="19"/>
        </w:numPr>
        <w:spacing w:after="0" w:line="240" w:lineRule="auto"/>
        <w:ind w:left="284" w:hanging="284"/>
        <w:jc w:val="both"/>
        <w:rPr>
          <w:rFonts w:ascii="Times New Roman" w:eastAsia="Times New Roman" w:hAnsi="Times New Roman" w:cs="Times New Roman"/>
          <w:lang w:eastAsia="pl-PL"/>
        </w:rPr>
      </w:pPr>
      <w:r w:rsidRPr="00486231">
        <w:rPr>
          <w:rFonts w:ascii="Times New Roman" w:eastAsia="Times New Roman" w:hAnsi="Times New Roman" w:cs="Times New Roman"/>
          <w:lang w:eastAsia="pl-PL"/>
        </w:rPr>
        <w:t>Pełne pokrycie kosztów poboru wody i energii elektrycznej</w:t>
      </w:r>
      <w:r w:rsidRPr="00486231">
        <w:rPr>
          <w:rFonts w:ascii="Times New Roman" w:hAnsi="Times New Roman" w:cs="Times New Roman"/>
        </w:rPr>
        <w:t xml:space="preserve"> oraz innych mediów (jeżeli        wystąpią)</w:t>
      </w:r>
      <w:r w:rsidRPr="00486231">
        <w:rPr>
          <w:rFonts w:ascii="Times New Roman" w:eastAsia="Times New Roman" w:hAnsi="Times New Roman" w:cs="Times New Roman"/>
          <w:lang w:eastAsia="pl-PL"/>
        </w:rPr>
        <w:t xml:space="preserve"> na cele budowy. </w:t>
      </w:r>
    </w:p>
    <w:p w:rsidR="00A2202B" w:rsidRDefault="00A2202B" w:rsidP="00A2202B">
      <w:pPr>
        <w:pStyle w:val="Akapitzlist"/>
        <w:numPr>
          <w:ilvl w:val="0"/>
          <w:numId w:val="19"/>
        </w:numPr>
        <w:spacing w:after="0" w:line="240" w:lineRule="auto"/>
        <w:ind w:left="284" w:hanging="284"/>
        <w:jc w:val="both"/>
        <w:rPr>
          <w:rFonts w:ascii="Times New Roman" w:eastAsia="Times New Roman" w:hAnsi="Times New Roman" w:cs="Times New Roman"/>
          <w:lang w:eastAsia="pl-PL"/>
        </w:rPr>
      </w:pPr>
      <w:r w:rsidRPr="00486231">
        <w:rPr>
          <w:rFonts w:ascii="Times New Roman" w:eastAsia="Times New Roman" w:hAnsi="Times New Roman" w:cs="Times New Roman"/>
          <w:lang w:eastAsia="pl-PL"/>
        </w:rPr>
        <w:t xml:space="preserve">Zabezpieczenie terenu robót. </w:t>
      </w:r>
    </w:p>
    <w:p w:rsidR="00A2202B" w:rsidRDefault="00A2202B" w:rsidP="00A2202B">
      <w:pPr>
        <w:pStyle w:val="Akapitzlist"/>
        <w:numPr>
          <w:ilvl w:val="0"/>
          <w:numId w:val="19"/>
        </w:numPr>
        <w:spacing w:after="0" w:line="240" w:lineRule="auto"/>
        <w:ind w:left="284" w:hanging="284"/>
        <w:jc w:val="both"/>
        <w:rPr>
          <w:rFonts w:ascii="Times New Roman" w:eastAsia="Times New Roman" w:hAnsi="Times New Roman" w:cs="Times New Roman"/>
          <w:lang w:eastAsia="pl-PL"/>
        </w:rPr>
      </w:pPr>
      <w:r w:rsidRPr="00486231">
        <w:rPr>
          <w:rFonts w:ascii="Times New Roman" w:eastAsia="Times New Roman" w:hAnsi="Times New Roman" w:cs="Times New Roman"/>
          <w:lang w:eastAsia="pl-PL"/>
        </w:rPr>
        <w:t xml:space="preserve">Dokonanie wszelkich uzgodnień z właściwymi służbami Zamawiającego, niezbędnych do realizacji niniejszej umowy. </w:t>
      </w:r>
    </w:p>
    <w:p w:rsidR="00A2202B" w:rsidRDefault="00A2202B" w:rsidP="00A2202B">
      <w:pPr>
        <w:pStyle w:val="Akapitzlist"/>
        <w:numPr>
          <w:ilvl w:val="0"/>
          <w:numId w:val="19"/>
        </w:numPr>
        <w:spacing w:after="0" w:line="240" w:lineRule="auto"/>
        <w:ind w:left="284" w:hanging="284"/>
        <w:jc w:val="both"/>
        <w:rPr>
          <w:rFonts w:ascii="Times New Roman" w:eastAsia="Times New Roman" w:hAnsi="Times New Roman" w:cs="Times New Roman"/>
          <w:lang w:eastAsia="pl-PL"/>
        </w:rPr>
      </w:pPr>
      <w:r w:rsidRPr="00486231">
        <w:rPr>
          <w:rFonts w:ascii="Times New Roman" w:eastAsia="Times New Roman" w:hAnsi="Times New Roman" w:cs="Times New Roman"/>
          <w:lang w:eastAsia="pl-PL"/>
        </w:rPr>
        <w:t xml:space="preserve">Umożliwienie Zamawiającemu w każdym czasie wstępu na teren robót, kontroli realizowanych robót budowlanych, stosowanych w ich toku materiałów oraz innych okoliczności dotyczących bezpośredniej realizacji robót. </w:t>
      </w:r>
    </w:p>
    <w:p w:rsidR="00A2202B" w:rsidRDefault="00A2202B" w:rsidP="00A2202B">
      <w:pPr>
        <w:pStyle w:val="Akapitzlist"/>
        <w:numPr>
          <w:ilvl w:val="0"/>
          <w:numId w:val="19"/>
        </w:numPr>
        <w:spacing w:after="0" w:line="240" w:lineRule="auto"/>
        <w:ind w:left="284" w:hanging="284"/>
        <w:jc w:val="both"/>
        <w:rPr>
          <w:rFonts w:ascii="Times New Roman" w:eastAsia="Times New Roman" w:hAnsi="Times New Roman" w:cs="Times New Roman"/>
          <w:lang w:eastAsia="pl-PL"/>
        </w:rPr>
      </w:pPr>
      <w:r w:rsidRPr="00486231">
        <w:rPr>
          <w:rFonts w:ascii="Times New Roman" w:eastAsia="Times New Roman" w:hAnsi="Times New Roman" w:cs="Times New Roman"/>
          <w:lang w:eastAsia="pl-PL"/>
        </w:rPr>
        <w:t xml:space="preserve">Zorganizowanie i ponoszenie ewentualnych kosztów odbiorów technicznych, pomiarów wynikających z przepisów techniczno - budowlanych, w tym kosztów dozoru technicznego. </w:t>
      </w:r>
    </w:p>
    <w:p w:rsidR="00A2202B" w:rsidRPr="00486231" w:rsidRDefault="00A2202B" w:rsidP="00A2202B">
      <w:pPr>
        <w:pStyle w:val="Akapitzlist"/>
        <w:numPr>
          <w:ilvl w:val="0"/>
          <w:numId w:val="19"/>
        </w:numPr>
        <w:spacing w:after="0" w:line="240" w:lineRule="auto"/>
        <w:ind w:left="284" w:hanging="284"/>
        <w:jc w:val="both"/>
        <w:rPr>
          <w:rFonts w:ascii="Times New Roman" w:eastAsia="Times New Roman" w:hAnsi="Times New Roman" w:cs="Times New Roman"/>
          <w:lang w:eastAsia="pl-PL"/>
        </w:rPr>
      </w:pPr>
      <w:r w:rsidRPr="00486231">
        <w:rPr>
          <w:rFonts w:ascii="Times New Roman" w:eastAsia="Times New Roman" w:hAnsi="Times New Roman" w:cs="Times New Roman"/>
          <w:lang w:eastAsia="pl-PL"/>
        </w:rPr>
        <w:t xml:space="preserve">Ponoszenie odpowiedzialności za: </w:t>
      </w:r>
    </w:p>
    <w:p w:rsidR="00A2202B" w:rsidRPr="009B3226" w:rsidRDefault="00A2202B" w:rsidP="00A2202B">
      <w:pPr>
        <w:spacing w:after="0" w:line="240" w:lineRule="auto"/>
        <w:ind w:left="567" w:hanging="283"/>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a) stan bhp, ochronę p.poż i dozór mienia na terenie robót, jak i za wszelkie szkody powstałe w trakcie trwania robót na terenie przejętym od Zamawiającego lub mającym związek           </w:t>
      </w:r>
      <w:r>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 z prowadzonymi robotami, </w:t>
      </w:r>
    </w:p>
    <w:p w:rsidR="00A2202B" w:rsidRPr="009B3226" w:rsidRDefault="00A2202B" w:rsidP="00A2202B">
      <w:pPr>
        <w:spacing w:after="0" w:line="240" w:lineRule="auto"/>
        <w:ind w:left="567" w:hanging="283"/>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b) stosowanie i bezpieczeństwo wszelkich działań prowadzonych na terenie robót i poza nim, a związanych z wykonywaniem przedmiotu umowy, </w:t>
      </w:r>
    </w:p>
    <w:p w:rsidR="00A2202B" w:rsidRPr="009B3226" w:rsidRDefault="00A2202B" w:rsidP="00A2202B">
      <w:pPr>
        <w:spacing w:after="0" w:line="240" w:lineRule="auto"/>
        <w:ind w:left="567" w:hanging="283"/>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lastRenderedPageBreak/>
        <w:t xml:space="preserve">c) właściwe, nienaganne zachowanie pracowników Wykonawcy oraz obowiązkowy, oznakowany ubiór roboczy pracowników Wykonawcy, </w:t>
      </w:r>
    </w:p>
    <w:p w:rsidR="00A2202B" w:rsidRPr="009B3226" w:rsidRDefault="00A2202B" w:rsidP="00A2202B">
      <w:pPr>
        <w:spacing w:after="0" w:line="240" w:lineRule="auto"/>
        <w:ind w:left="567" w:hanging="283"/>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d) szkody oraz następstwa nieszczęśliwych wypadków pracowników i osób trzecich powstałe </w:t>
      </w:r>
      <w:r>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w związku z prowadzonymi robotami. </w:t>
      </w:r>
    </w:p>
    <w:p w:rsidR="00A2202B" w:rsidRDefault="00A2202B" w:rsidP="00A2202B">
      <w:pPr>
        <w:pStyle w:val="Akapitzlist"/>
        <w:numPr>
          <w:ilvl w:val="0"/>
          <w:numId w:val="19"/>
        </w:numPr>
        <w:spacing w:after="0" w:line="240" w:lineRule="auto"/>
        <w:ind w:left="284" w:hanging="284"/>
        <w:jc w:val="both"/>
        <w:rPr>
          <w:rFonts w:ascii="Times New Roman" w:eastAsia="Times New Roman" w:hAnsi="Times New Roman" w:cs="Times New Roman"/>
          <w:lang w:eastAsia="pl-PL"/>
        </w:rPr>
      </w:pPr>
      <w:r w:rsidRPr="00486231">
        <w:rPr>
          <w:rFonts w:ascii="Times New Roman" w:eastAsia="Times New Roman" w:hAnsi="Times New Roman" w:cs="Times New Roman"/>
          <w:lang w:eastAsia="pl-PL"/>
        </w:rPr>
        <w:t xml:space="preserve">Wykonanie przedmiotu umowy z materiałów własnych odpowiadających wymaganiom określonym w ustawie Prawo budowlane. </w:t>
      </w:r>
    </w:p>
    <w:p w:rsidR="00A2202B" w:rsidRPr="00E72C59" w:rsidRDefault="00A2202B" w:rsidP="00A2202B">
      <w:pPr>
        <w:pStyle w:val="Akapitzlist"/>
        <w:numPr>
          <w:ilvl w:val="0"/>
          <w:numId w:val="19"/>
        </w:numPr>
        <w:spacing w:after="0" w:line="240" w:lineRule="auto"/>
        <w:ind w:left="284" w:hanging="284"/>
        <w:jc w:val="both"/>
        <w:rPr>
          <w:rFonts w:ascii="Times New Roman" w:eastAsia="Times New Roman" w:hAnsi="Times New Roman" w:cs="Times New Roman"/>
          <w:lang w:eastAsia="pl-PL"/>
        </w:rPr>
      </w:pPr>
      <w:r w:rsidRPr="00E72C59">
        <w:rPr>
          <w:rFonts w:ascii="Times New Roman" w:eastAsia="Times New Roman" w:hAnsi="Times New Roman" w:cs="Times New Roman"/>
          <w:lang w:eastAsia="pl-PL"/>
        </w:rPr>
        <w:t xml:space="preserve">Zapewnienie na własny koszt transportu odpadów do miejsc ich wykorzystania lub utylizacji, łącznie z kosztami utylizacji. Do Wykonawcy, jako do wytwarzającego odpady – należy przestrzeganie przepisów prawnych wynikających z następujących ustaw: </w:t>
      </w:r>
    </w:p>
    <w:p w:rsidR="00A2202B" w:rsidRPr="00E72C59" w:rsidRDefault="00A2202B" w:rsidP="00A2202B">
      <w:pPr>
        <w:pStyle w:val="Akapitzlist"/>
        <w:numPr>
          <w:ilvl w:val="0"/>
          <w:numId w:val="20"/>
        </w:numPr>
        <w:spacing w:after="0" w:line="240" w:lineRule="auto"/>
        <w:rPr>
          <w:rFonts w:ascii="Times New Roman" w:eastAsia="Times New Roman" w:hAnsi="Times New Roman" w:cs="Times New Roman"/>
          <w:lang w:eastAsia="pl-PL"/>
        </w:rPr>
      </w:pPr>
      <w:r w:rsidRPr="00E72C59">
        <w:rPr>
          <w:rFonts w:ascii="Times New Roman" w:eastAsia="Times New Roman" w:hAnsi="Times New Roman" w:cs="Times New Roman"/>
          <w:lang w:eastAsia="pl-PL"/>
        </w:rPr>
        <w:t xml:space="preserve">ustawy z dnia 27.04.2001 r. Prawo ochrony środowiska, </w:t>
      </w:r>
    </w:p>
    <w:p w:rsidR="00A2202B" w:rsidRPr="00E72C59" w:rsidRDefault="00A2202B" w:rsidP="00A2202B">
      <w:pPr>
        <w:pStyle w:val="Akapitzlist"/>
        <w:numPr>
          <w:ilvl w:val="0"/>
          <w:numId w:val="20"/>
        </w:numPr>
        <w:spacing w:after="0" w:line="240" w:lineRule="auto"/>
        <w:rPr>
          <w:rFonts w:ascii="Times New Roman" w:eastAsia="Times New Roman" w:hAnsi="Times New Roman" w:cs="Times New Roman"/>
          <w:lang w:eastAsia="pl-PL"/>
        </w:rPr>
      </w:pPr>
      <w:r w:rsidRPr="00E72C59">
        <w:rPr>
          <w:rFonts w:ascii="Times New Roman" w:eastAsia="Times New Roman" w:hAnsi="Times New Roman" w:cs="Times New Roman"/>
          <w:lang w:eastAsia="pl-PL"/>
        </w:rPr>
        <w:t xml:space="preserve">ustawy z dnia 14.12.2012 r. o odpadach. </w:t>
      </w:r>
    </w:p>
    <w:p w:rsidR="00A2202B" w:rsidRDefault="00A2202B" w:rsidP="00A2202B">
      <w:pPr>
        <w:pStyle w:val="Akapitzlist"/>
        <w:numPr>
          <w:ilvl w:val="0"/>
          <w:numId w:val="19"/>
        </w:numPr>
        <w:spacing w:after="0" w:line="240" w:lineRule="auto"/>
        <w:ind w:left="284" w:hanging="284"/>
        <w:rPr>
          <w:rFonts w:ascii="Times New Roman" w:eastAsia="Times New Roman" w:hAnsi="Times New Roman" w:cs="Times New Roman"/>
          <w:lang w:eastAsia="pl-PL"/>
        </w:rPr>
      </w:pPr>
      <w:r w:rsidRPr="00F820D7">
        <w:rPr>
          <w:rFonts w:ascii="Times New Roman" w:eastAsia="Times New Roman" w:hAnsi="Times New Roman" w:cs="Times New Roman"/>
          <w:lang w:eastAsia="pl-PL"/>
        </w:rPr>
        <w:t xml:space="preserve">Terminowe wykonanie i przekazanie Zamawiającemu przedmiotu umowy. </w:t>
      </w:r>
    </w:p>
    <w:p w:rsidR="00A2202B" w:rsidRDefault="00A2202B" w:rsidP="00A2202B">
      <w:pPr>
        <w:pStyle w:val="Akapitzlist"/>
        <w:numPr>
          <w:ilvl w:val="0"/>
          <w:numId w:val="19"/>
        </w:numPr>
        <w:spacing w:after="0" w:line="240" w:lineRule="auto"/>
        <w:ind w:left="284" w:hanging="284"/>
        <w:jc w:val="both"/>
        <w:rPr>
          <w:rFonts w:ascii="Times New Roman" w:eastAsia="Times New Roman" w:hAnsi="Times New Roman" w:cs="Times New Roman"/>
          <w:lang w:eastAsia="pl-PL"/>
        </w:rPr>
      </w:pPr>
      <w:r w:rsidRPr="00F820D7">
        <w:rPr>
          <w:rFonts w:ascii="Times New Roman" w:eastAsia="Times New Roman" w:hAnsi="Times New Roman" w:cs="Times New Roman"/>
          <w:lang w:eastAsia="pl-PL"/>
        </w:rPr>
        <w:t xml:space="preserve">Na każde wezwanie Zamawiającego, dostarczenie niezbędnych dokumentów potwierdzających parametry techniczne oraz wymagane normy stosowanych materiałów,  w tym np. wyników oraz protokołów badań, sprawozdań i prób dotyczących realizowanego przedmiotu niniejszej umowy. </w:t>
      </w:r>
    </w:p>
    <w:p w:rsidR="00A2202B" w:rsidRDefault="00A2202B" w:rsidP="00A2202B">
      <w:pPr>
        <w:pStyle w:val="Akapitzlist"/>
        <w:numPr>
          <w:ilvl w:val="0"/>
          <w:numId w:val="19"/>
        </w:numPr>
        <w:spacing w:after="0" w:line="240" w:lineRule="auto"/>
        <w:ind w:left="284" w:hanging="284"/>
        <w:jc w:val="both"/>
        <w:rPr>
          <w:rFonts w:ascii="Times New Roman" w:eastAsia="Times New Roman" w:hAnsi="Times New Roman" w:cs="Times New Roman"/>
          <w:lang w:eastAsia="pl-PL"/>
        </w:rPr>
      </w:pPr>
      <w:r w:rsidRPr="00F820D7">
        <w:rPr>
          <w:rFonts w:ascii="Times New Roman" w:eastAsia="Times New Roman" w:hAnsi="Times New Roman" w:cs="Times New Roman"/>
          <w:lang w:eastAsia="pl-PL"/>
        </w:rPr>
        <w:t xml:space="preserve">Zabezpieczenie instalacji, urządzeń i obiektów na terenie robót i w jej bezpośrednim otoczeniu, przed ich zniszczeniem lub uszkodzeniem w trakcie wykonywania robót. </w:t>
      </w:r>
    </w:p>
    <w:p w:rsidR="00A2202B" w:rsidRDefault="00A2202B" w:rsidP="00A2202B">
      <w:pPr>
        <w:pStyle w:val="Akapitzlist"/>
        <w:numPr>
          <w:ilvl w:val="0"/>
          <w:numId w:val="19"/>
        </w:numPr>
        <w:spacing w:after="0" w:line="240" w:lineRule="auto"/>
        <w:ind w:left="284" w:hanging="284"/>
        <w:jc w:val="both"/>
        <w:rPr>
          <w:rFonts w:ascii="Times New Roman" w:eastAsia="Times New Roman" w:hAnsi="Times New Roman" w:cs="Times New Roman"/>
          <w:lang w:eastAsia="pl-PL"/>
        </w:rPr>
      </w:pPr>
      <w:r w:rsidRPr="00B37B1B">
        <w:rPr>
          <w:rFonts w:ascii="Times New Roman" w:eastAsia="Times New Roman" w:hAnsi="Times New Roman" w:cs="Times New Roman"/>
          <w:lang w:eastAsia="pl-PL"/>
        </w:rPr>
        <w:t xml:space="preserve">Dbanie o porządek na terenie robót. </w:t>
      </w:r>
    </w:p>
    <w:p w:rsidR="00A2202B" w:rsidRDefault="00A2202B" w:rsidP="00A2202B">
      <w:pPr>
        <w:pStyle w:val="Akapitzlist"/>
        <w:numPr>
          <w:ilvl w:val="0"/>
          <w:numId w:val="19"/>
        </w:numPr>
        <w:spacing w:after="0" w:line="240" w:lineRule="auto"/>
        <w:ind w:left="284" w:hanging="284"/>
        <w:jc w:val="both"/>
        <w:rPr>
          <w:rFonts w:ascii="Times New Roman" w:eastAsia="Times New Roman" w:hAnsi="Times New Roman" w:cs="Times New Roman"/>
          <w:lang w:eastAsia="pl-PL"/>
        </w:rPr>
      </w:pPr>
      <w:r w:rsidRPr="00B37B1B">
        <w:rPr>
          <w:rFonts w:ascii="Times New Roman" w:eastAsia="Times New Roman" w:hAnsi="Times New Roman" w:cs="Times New Roman"/>
          <w:lang w:eastAsia="pl-PL"/>
        </w:rPr>
        <w:t xml:space="preserve">Uporządkowanie terenu budowy po zakończeniu robót, zaplecza budowy, jak również terenów sąsiadujących zajętych lub użytkowanych przez Wykonawcę, w tym dokonanie na własny koszt renowacji zniszczonych lub uszkodzonych w wyniku prowadzonych prac obiektów, fragmentów terenu, dróg, nawierzchni lub instalacji. </w:t>
      </w:r>
    </w:p>
    <w:p w:rsidR="00A2202B" w:rsidRPr="00F14C90" w:rsidRDefault="00A2202B" w:rsidP="00A2202B">
      <w:pPr>
        <w:pStyle w:val="Akapitzlist"/>
        <w:numPr>
          <w:ilvl w:val="0"/>
          <w:numId w:val="19"/>
        </w:numPr>
        <w:spacing w:after="0" w:line="240" w:lineRule="auto"/>
        <w:ind w:left="284" w:hanging="284"/>
        <w:jc w:val="both"/>
        <w:rPr>
          <w:rFonts w:ascii="Times New Roman" w:eastAsia="Times New Roman" w:hAnsi="Times New Roman" w:cs="Times New Roman"/>
          <w:lang w:eastAsia="pl-PL"/>
        </w:rPr>
      </w:pPr>
      <w:r w:rsidRPr="00F14C90">
        <w:rPr>
          <w:rFonts w:ascii="Times New Roman" w:hAnsi="Times New Roman" w:cs="Times New Roman"/>
          <w:w w:val="105"/>
        </w:rPr>
        <w:t>Wykonawca zapewni kompleksową obsługę geodezyjną wykonywanych robót przez uprawnione służby geodezyjne, obejmującą wytyczenie oraz geodezyjną  inwentaryzację powykonawczą.</w:t>
      </w:r>
    </w:p>
    <w:p w:rsidR="00A2202B" w:rsidRPr="00F14C90" w:rsidRDefault="00A2202B" w:rsidP="00A2202B">
      <w:pPr>
        <w:pStyle w:val="Akapitzlist"/>
        <w:numPr>
          <w:ilvl w:val="0"/>
          <w:numId w:val="19"/>
        </w:numPr>
        <w:spacing w:after="0" w:line="240" w:lineRule="auto"/>
        <w:ind w:left="284" w:hanging="284"/>
        <w:jc w:val="both"/>
        <w:rPr>
          <w:rFonts w:ascii="Times New Roman" w:eastAsia="Times New Roman" w:hAnsi="Times New Roman" w:cs="Times New Roman"/>
          <w:lang w:eastAsia="pl-PL"/>
        </w:rPr>
      </w:pPr>
      <w:r w:rsidRPr="00F14C90">
        <w:rPr>
          <w:rFonts w:ascii="Times New Roman" w:hAnsi="Times New Roman" w:cs="Times New Roman"/>
          <w:w w:val="105"/>
        </w:rPr>
        <w:t>W czasie realizacji robót należy dokonać odbiorów cząstkowych robót ulegających zakryciu wpisem do dziennika budowy.</w:t>
      </w:r>
    </w:p>
    <w:p w:rsidR="00A2202B" w:rsidRDefault="00A2202B" w:rsidP="00A2202B">
      <w:pPr>
        <w:pStyle w:val="Akapitzlist"/>
        <w:numPr>
          <w:ilvl w:val="0"/>
          <w:numId w:val="19"/>
        </w:numPr>
        <w:spacing w:after="0" w:line="240" w:lineRule="auto"/>
        <w:ind w:left="284" w:hanging="284"/>
        <w:jc w:val="both"/>
        <w:rPr>
          <w:rFonts w:ascii="Times New Roman" w:eastAsia="Times New Roman" w:hAnsi="Times New Roman" w:cs="Times New Roman"/>
          <w:lang w:eastAsia="pl-PL"/>
        </w:rPr>
      </w:pPr>
      <w:r w:rsidRPr="00F14C90">
        <w:rPr>
          <w:rFonts w:ascii="Times New Roman" w:eastAsia="Times New Roman" w:hAnsi="Times New Roman" w:cs="Times New Roman"/>
          <w:lang w:eastAsia="pl-PL"/>
        </w:rPr>
        <w:t xml:space="preserve">Kompletowanie w trakcie realizacji robót wszelkiej dokumentacji zgodnie z przepisami Prawa budowlanego oraz przygotowanie do odbioru końcowego kompletu dokumentów niezbędnych przy odbiorze. </w:t>
      </w:r>
    </w:p>
    <w:p w:rsidR="00A2202B" w:rsidRPr="00F14C90" w:rsidRDefault="00A2202B" w:rsidP="00A2202B">
      <w:pPr>
        <w:pStyle w:val="Akapitzlist"/>
        <w:numPr>
          <w:ilvl w:val="0"/>
          <w:numId w:val="19"/>
        </w:numPr>
        <w:spacing w:after="0" w:line="240" w:lineRule="auto"/>
        <w:ind w:left="284" w:hanging="284"/>
        <w:jc w:val="both"/>
        <w:rPr>
          <w:rFonts w:ascii="Times New Roman" w:eastAsia="Times New Roman" w:hAnsi="Times New Roman" w:cs="Times New Roman"/>
          <w:lang w:eastAsia="pl-PL"/>
        </w:rPr>
      </w:pPr>
      <w:r w:rsidRPr="00F14C90">
        <w:rPr>
          <w:rFonts w:ascii="Times New Roman" w:hAnsi="Times New Roman" w:cs="Times New Roman"/>
        </w:rPr>
        <w:t>Usunięcia wad i usterek stwierdzonych przy odbiorze oraz w czasie trwania udzielonej  gwarancji jakości.</w:t>
      </w:r>
    </w:p>
    <w:p w:rsidR="00A2202B" w:rsidRDefault="00A2202B" w:rsidP="00A2202B">
      <w:pPr>
        <w:pStyle w:val="Akapitzlist"/>
        <w:numPr>
          <w:ilvl w:val="0"/>
          <w:numId w:val="19"/>
        </w:numPr>
        <w:spacing w:after="0" w:line="240" w:lineRule="auto"/>
        <w:ind w:left="284" w:hanging="284"/>
        <w:jc w:val="both"/>
        <w:rPr>
          <w:rFonts w:ascii="Times New Roman" w:eastAsia="Times New Roman" w:hAnsi="Times New Roman" w:cs="Times New Roman"/>
          <w:lang w:eastAsia="pl-PL"/>
        </w:rPr>
      </w:pPr>
      <w:r w:rsidRPr="00F14C90">
        <w:rPr>
          <w:rFonts w:ascii="Times New Roman" w:eastAsia="Times New Roman" w:hAnsi="Times New Roman" w:cs="Times New Roman"/>
          <w:lang w:eastAsia="pl-PL"/>
        </w:rPr>
        <w:t xml:space="preserve">Ponoszenie wyłącznej odpowiedzialności za wszelkie szkody będące następstwem niewykonania lub nienależytego wykonania przedmiotu umowy, które to szkody Wykonawca zobowiązuje się pokryć w pełnej wysokości. </w:t>
      </w:r>
    </w:p>
    <w:p w:rsidR="00A2202B" w:rsidRPr="00F14C90" w:rsidRDefault="00A2202B" w:rsidP="00A2202B">
      <w:pPr>
        <w:pStyle w:val="Akapitzlist"/>
        <w:numPr>
          <w:ilvl w:val="0"/>
          <w:numId w:val="19"/>
        </w:numPr>
        <w:spacing w:after="0" w:line="240" w:lineRule="auto"/>
        <w:ind w:left="284" w:hanging="284"/>
        <w:jc w:val="both"/>
        <w:rPr>
          <w:rFonts w:ascii="Times New Roman" w:eastAsia="Times New Roman" w:hAnsi="Times New Roman" w:cs="Times New Roman"/>
          <w:lang w:eastAsia="pl-PL"/>
        </w:rPr>
      </w:pPr>
      <w:r w:rsidRPr="00F14C90">
        <w:rPr>
          <w:rFonts w:ascii="Times New Roman" w:hAnsi="Times New Roman" w:cs="Times New Roman"/>
        </w:rPr>
        <w:t>Przekazania atestów i certyfikatów na materiały wbudowane oraz pozostałych dokumentów wymaganych prawem budowlanym.</w:t>
      </w:r>
    </w:p>
    <w:p w:rsidR="00A2202B" w:rsidRPr="00F14C90" w:rsidRDefault="00A2202B" w:rsidP="00A2202B">
      <w:pPr>
        <w:pStyle w:val="Akapitzlist"/>
        <w:numPr>
          <w:ilvl w:val="0"/>
          <w:numId w:val="19"/>
        </w:numPr>
        <w:spacing w:after="0" w:line="240" w:lineRule="auto"/>
        <w:ind w:left="284" w:hanging="284"/>
        <w:jc w:val="both"/>
        <w:rPr>
          <w:rFonts w:ascii="Times New Roman" w:eastAsia="Times New Roman" w:hAnsi="Times New Roman" w:cs="Times New Roman"/>
          <w:lang w:eastAsia="pl-PL"/>
        </w:rPr>
      </w:pPr>
      <w:r w:rsidRPr="00F14C90">
        <w:rPr>
          <w:rFonts w:ascii="Times New Roman" w:eastAsia="Times New Roman" w:hAnsi="Times New Roman" w:cs="Times New Roman"/>
          <w:lang w:eastAsia="pl-PL"/>
        </w:rPr>
        <w:t xml:space="preserve">Wykonanie na własny koszt wszelkich prób, sprawdzeń, badań potrzebnych do przejęcia </w:t>
      </w:r>
      <w:r>
        <w:rPr>
          <w:rFonts w:ascii="Times New Roman" w:eastAsia="Times New Roman" w:hAnsi="Times New Roman" w:cs="Times New Roman"/>
          <w:lang w:eastAsia="pl-PL"/>
        </w:rPr>
        <w:t xml:space="preserve">                          </w:t>
      </w:r>
      <w:r w:rsidRPr="00F14C90">
        <w:rPr>
          <w:rFonts w:ascii="Times New Roman" w:eastAsia="Times New Roman" w:hAnsi="Times New Roman" w:cs="Times New Roman"/>
          <w:lang w:eastAsia="pl-PL"/>
        </w:rPr>
        <w:t xml:space="preserve">i przekazania obiektu do użytkowania. </w:t>
      </w:r>
    </w:p>
    <w:p w:rsidR="00A2202B" w:rsidRDefault="00A2202B" w:rsidP="00A2202B">
      <w:pPr>
        <w:pStyle w:val="Akapitzlist"/>
        <w:numPr>
          <w:ilvl w:val="0"/>
          <w:numId w:val="19"/>
        </w:numPr>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zapewni udział osoby posiadającej</w:t>
      </w:r>
      <w:r w:rsidRPr="004923D3">
        <w:rPr>
          <w:rFonts w:ascii="Times New Roman" w:eastAsia="Times New Roman" w:hAnsi="Times New Roman" w:cs="Times New Roman"/>
          <w:lang w:eastAsia="pl-PL"/>
        </w:rPr>
        <w:t xml:space="preserve"> uprawnienia do</w:t>
      </w:r>
      <w:r>
        <w:rPr>
          <w:rFonts w:ascii="Times New Roman" w:eastAsia="Times New Roman" w:hAnsi="Times New Roman" w:cs="Times New Roman"/>
          <w:lang w:eastAsia="pl-PL"/>
        </w:rPr>
        <w:t xml:space="preserve"> kierowania robotami budowlanymi w specjalności drogowej, która będzie pełnić funkcje kierownika budowy.</w:t>
      </w:r>
    </w:p>
    <w:p w:rsidR="00A2202B" w:rsidRPr="00297416" w:rsidRDefault="00A2202B" w:rsidP="00A2202B">
      <w:pPr>
        <w:pStyle w:val="Akapitzlist"/>
        <w:numPr>
          <w:ilvl w:val="0"/>
          <w:numId w:val="19"/>
        </w:numPr>
        <w:spacing w:after="0" w:line="240" w:lineRule="auto"/>
        <w:ind w:left="284" w:hanging="284"/>
        <w:jc w:val="both"/>
        <w:rPr>
          <w:rFonts w:ascii="Times New Roman" w:eastAsia="Times New Roman" w:hAnsi="Times New Roman" w:cs="Times New Roman"/>
          <w:lang w:eastAsia="pl-PL"/>
        </w:rPr>
      </w:pPr>
      <w:r w:rsidRPr="00297416">
        <w:rPr>
          <w:rFonts w:ascii="Times New Roman" w:hAnsi="Times New Roman" w:cs="Times New Roman"/>
        </w:rPr>
        <w:t xml:space="preserve">Osoba ta będzie uczestniczyć w wykonywaniu zamówienia i powinna posiadać uprawnienia budowlane do pełnienia samodzielnych funkcji technicznych w budownictwie, wydane na podstawie ustawy z dnia 7 lipca 1994 r. – Prawo budowlane (tj. Dz. U. z 2018 r., poz. 1202 z późn. zm.) lub odpowiednie, wydane na podstawie wcześniej obowiązujących przepisów, w zakresie niezbędnym do kierowania robotami wraz z aktualnym zaświadczeniem z właściwej Izby Samorządu Zawodowego potwierdzającym, że osoba której uprawnienia dotyczą jest wpisana na listę członków tej izby. </w:t>
      </w:r>
    </w:p>
    <w:p w:rsidR="00A2202B" w:rsidRPr="00297416" w:rsidRDefault="00A2202B" w:rsidP="00A2202B">
      <w:pPr>
        <w:pStyle w:val="Akapitzlist"/>
        <w:numPr>
          <w:ilvl w:val="0"/>
          <w:numId w:val="19"/>
        </w:numPr>
        <w:spacing w:after="0" w:line="240" w:lineRule="auto"/>
        <w:ind w:left="284" w:hanging="284"/>
        <w:jc w:val="both"/>
        <w:rPr>
          <w:rFonts w:ascii="Times New Roman" w:eastAsia="Times New Roman" w:hAnsi="Times New Roman" w:cs="Times New Roman"/>
          <w:lang w:eastAsia="pl-PL"/>
        </w:rPr>
      </w:pPr>
      <w:r w:rsidRPr="00297416">
        <w:rPr>
          <w:rFonts w:ascii="Times New Roman" w:hAnsi="Times New Roman" w:cs="Times New Roman"/>
        </w:rPr>
        <w:t>Zmia</w:t>
      </w:r>
      <w:r>
        <w:rPr>
          <w:rFonts w:ascii="Times New Roman" w:hAnsi="Times New Roman" w:cs="Times New Roman"/>
        </w:rPr>
        <w:t>na osoby, o której mowa w pkt 23</w:t>
      </w:r>
      <w:r w:rsidRPr="00297416">
        <w:rPr>
          <w:rFonts w:ascii="Times New Roman" w:hAnsi="Times New Roman" w:cs="Times New Roman"/>
        </w:rPr>
        <w:t xml:space="preserve"> w trakcie realizacji przedmiotu niniejszej umowy, musi być uzasadniona przez Wykonawcę na piśmie i wymaga zaakceptowania przez Zamawiającego. Zamawiający zaakceptuje taką zmianę w terminie 7 dni roboczych od daty przedłożenia propozycji wyłącznie wtedy, gdy kwalifikacje i doświadczenie wskazanej osoby będą spełniać warunki postawione w postę</w:t>
      </w:r>
      <w:r>
        <w:rPr>
          <w:rFonts w:ascii="Times New Roman" w:hAnsi="Times New Roman" w:cs="Times New Roman"/>
        </w:rPr>
        <w:t xml:space="preserve">powaniu. </w:t>
      </w:r>
    </w:p>
    <w:p w:rsidR="00A2202B" w:rsidRPr="00297416" w:rsidRDefault="00A2202B" w:rsidP="00A2202B">
      <w:pPr>
        <w:pStyle w:val="Akapitzlist"/>
        <w:numPr>
          <w:ilvl w:val="0"/>
          <w:numId w:val="19"/>
        </w:numPr>
        <w:spacing w:after="0" w:line="240" w:lineRule="auto"/>
        <w:ind w:left="284" w:hanging="284"/>
        <w:jc w:val="both"/>
        <w:rPr>
          <w:rFonts w:ascii="Times New Roman" w:eastAsia="Times New Roman" w:hAnsi="Times New Roman" w:cs="Times New Roman"/>
          <w:lang w:eastAsia="pl-PL"/>
        </w:rPr>
      </w:pPr>
      <w:r w:rsidRPr="00297416">
        <w:rPr>
          <w:rFonts w:ascii="Times New Roman" w:hAnsi="Times New Roman" w:cs="Times New Roman"/>
        </w:rPr>
        <w:t>Zaakceptowana przez Zamawiającego zmiana osoby, o której mowa wyżej, winna być potwierdzona pisemnie i nie wymaga</w:t>
      </w:r>
      <w:r>
        <w:rPr>
          <w:rFonts w:ascii="Times New Roman" w:hAnsi="Times New Roman" w:cs="Times New Roman"/>
        </w:rPr>
        <w:t xml:space="preserve"> aneksu do niniejszej umowy. </w:t>
      </w:r>
    </w:p>
    <w:p w:rsidR="00A2202B" w:rsidRPr="00297416" w:rsidRDefault="00A2202B" w:rsidP="00A2202B">
      <w:pPr>
        <w:pStyle w:val="Akapitzlist"/>
        <w:numPr>
          <w:ilvl w:val="0"/>
          <w:numId w:val="19"/>
        </w:numPr>
        <w:spacing w:after="0" w:line="240" w:lineRule="auto"/>
        <w:ind w:left="284" w:hanging="284"/>
        <w:jc w:val="both"/>
        <w:rPr>
          <w:rFonts w:ascii="Times New Roman" w:eastAsia="Times New Roman" w:hAnsi="Times New Roman" w:cs="Times New Roman"/>
          <w:lang w:eastAsia="pl-PL"/>
        </w:rPr>
      </w:pPr>
      <w:r w:rsidRPr="00297416">
        <w:rPr>
          <w:rFonts w:ascii="Times New Roman" w:hAnsi="Times New Roman" w:cs="Times New Roman"/>
        </w:rPr>
        <w:lastRenderedPageBreak/>
        <w:t>Kierownik budowy zobowiązany jest do p</w:t>
      </w:r>
      <w:r>
        <w:rPr>
          <w:rFonts w:ascii="Times New Roman" w:hAnsi="Times New Roman" w:cs="Times New Roman"/>
        </w:rPr>
        <w:t xml:space="preserve">rowadzenia dziennika budowy. </w:t>
      </w:r>
    </w:p>
    <w:p w:rsidR="00A2202B" w:rsidRPr="00297416" w:rsidRDefault="00A2202B" w:rsidP="00A2202B">
      <w:pPr>
        <w:pStyle w:val="Akapitzlist"/>
        <w:numPr>
          <w:ilvl w:val="0"/>
          <w:numId w:val="19"/>
        </w:numPr>
        <w:spacing w:after="0" w:line="240" w:lineRule="auto"/>
        <w:ind w:left="284" w:hanging="284"/>
        <w:jc w:val="both"/>
        <w:rPr>
          <w:rFonts w:ascii="Times New Roman" w:eastAsia="Times New Roman" w:hAnsi="Times New Roman" w:cs="Times New Roman"/>
          <w:lang w:eastAsia="pl-PL"/>
        </w:rPr>
      </w:pPr>
      <w:r w:rsidRPr="00297416">
        <w:rPr>
          <w:rFonts w:ascii="Times New Roman" w:hAnsi="Times New Roman" w:cs="Times New Roman"/>
        </w:rPr>
        <w:t xml:space="preserve">Kierownik budowy działać będzie w granicach umocowania określonego w ustawie Prawo </w:t>
      </w:r>
      <w:r>
        <w:rPr>
          <w:rFonts w:ascii="Times New Roman" w:hAnsi="Times New Roman" w:cs="Times New Roman"/>
        </w:rPr>
        <w:t xml:space="preserve">budowlane. </w:t>
      </w:r>
    </w:p>
    <w:p w:rsidR="00A2202B" w:rsidRPr="005505BA" w:rsidRDefault="00A2202B" w:rsidP="00A2202B">
      <w:pPr>
        <w:pStyle w:val="Akapitzlist"/>
        <w:numPr>
          <w:ilvl w:val="0"/>
          <w:numId w:val="19"/>
        </w:numPr>
        <w:spacing w:after="0" w:line="240" w:lineRule="auto"/>
        <w:ind w:left="284" w:hanging="284"/>
        <w:jc w:val="both"/>
        <w:rPr>
          <w:rFonts w:ascii="Times New Roman" w:eastAsia="Times New Roman" w:hAnsi="Times New Roman" w:cs="Times New Roman"/>
          <w:u w:val="single"/>
          <w:lang w:eastAsia="pl-PL"/>
        </w:rPr>
      </w:pPr>
      <w:r w:rsidRPr="00297416">
        <w:rPr>
          <w:rFonts w:ascii="Times New Roman" w:hAnsi="Times New Roman" w:cs="Times New Roman"/>
        </w:rPr>
        <w:t xml:space="preserve">Posiadanie opłaconej polisy ubezpieczeniowej obejmującej ubezpieczenie od odpowiedzialności cywilnej, a w przypadku jej braku - innego dokumentu potwierdzającego, że Wykonawca jest ubezpieczony od odpowiedzialności cywilnej w zakresie prowadzonej działalności związanej </w:t>
      </w:r>
      <w:r>
        <w:rPr>
          <w:rFonts w:ascii="Times New Roman" w:hAnsi="Times New Roman" w:cs="Times New Roman"/>
        </w:rPr>
        <w:t xml:space="preserve">                 </w:t>
      </w:r>
      <w:r w:rsidRPr="00297416">
        <w:rPr>
          <w:rFonts w:ascii="Times New Roman" w:hAnsi="Times New Roman" w:cs="Times New Roman"/>
        </w:rPr>
        <w:t>z przedmiotem zamówienia na sumę ubezpieczenia nie mniejszą niż</w:t>
      </w:r>
      <w:r>
        <w:rPr>
          <w:rFonts w:ascii="Times New Roman" w:hAnsi="Times New Roman" w:cs="Times New Roman"/>
        </w:rPr>
        <w:t xml:space="preserve"> 400 000, 00 zł (słownie: czterysta</w:t>
      </w:r>
      <w:r w:rsidRPr="00297416">
        <w:rPr>
          <w:rFonts w:ascii="Times New Roman" w:hAnsi="Times New Roman" w:cs="Times New Roman"/>
        </w:rPr>
        <w:t xml:space="preserve"> tysięcy złotych zero groszy). Ubezpieczeniu winny podlegać w szczególności roboty objęte umową urządzenia oraz wszelkie mienie ruchome związane bezpośrednio z wykonawstwem robót, odpowiedzialność cywilna za szkody oraz następstwa nieszczęśliwych wypadków dotyczące pracowników i osób trzecich, a powstałe w związku z prowadzonymi robotami, w tym także ruchem pojazdów mechanicznych. </w:t>
      </w:r>
      <w:r w:rsidRPr="005505BA">
        <w:rPr>
          <w:rFonts w:ascii="Times New Roman" w:hAnsi="Times New Roman" w:cs="Times New Roman"/>
          <w:u w:val="single"/>
        </w:rPr>
        <w:t>Ubezpieczenie powinno być ważne na cały okres realizacji niniejszego zamówienia. Zamawiający dopuszcza złożenie polisy wystawionej na czas krótszy niż okres realizacji zamówienia, wraz z pisemnym zobowiązaniem Wykonawcy do utrzymania ciągłości ubezpieczenia przez cały okres realizacji umowy. W przypadku, gdy okres ubezpieczenia jest krótszy niż okres realizacji przedmiotu umowy, przed wygaśnięciem obowiązującej polisy Wykonawca zobowiązany jest przedłożyć Zamawiającemu aneks do polisy lub inną polisę zawartą na nie gorszych warunkach w terminie 7 dni przed upływem terminu ważności polisy. Wykonawca zobowiązany jest do przekazania Zamawiającemu kopii polisy ubezpieczeniowej poświadczonej „Za zgodność z oryginałem”.</w:t>
      </w:r>
    </w:p>
    <w:p w:rsidR="00A2202B" w:rsidRPr="005505BA" w:rsidRDefault="00A2202B" w:rsidP="00A2202B">
      <w:pPr>
        <w:pStyle w:val="Akapitzlist"/>
        <w:spacing w:after="0" w:line="240" w:lineRule="auto"/>
        <w:ind w:left="284"/>
        <w:jc w:val="both"/>
        <w:rPr>
          <w:rFonts w:ascii="Times New Roman" w:eastAsia="Times New Roman" w:hAnsi="Times New Roman" w:cs="Times New Roman"/>
          <w:lang w:eastAsia="pl-PL"/>
        </w:rPr>
      </w:pPr>
    </w:p>
    <w:p w:rsidR="00A2202B" w:rsidRPr="009718EA" w:rsidRDefault="00A2202B" w:rsidP="00A2202B">
      <w:pPr>
        <w:pStyle w:val="Akapitzlist"/>
        <w:spacing w:after="0" w:line="240" w:lineRule="auto"/>
        <w:ind w:left="284"/>
        <w:jc w:val="center"/>
        <w:rPr>
          <w:rFonts w:ascii="Times New Roman" w:hAnsi="Times New Roman" w:cs="Times New Roman"/>
          <w:b/>
        </w:rPr>
      </w:pPr>
      <w:r w:rsidRPr="009718EA">
        <w:rPr>
          <w:rFonts w:ascii="Times New Roman" w:hAnsi="Times New Roman" w:cs="Times New Roman"/>
          <w:b/>
        </w:rPr>
        <w:t>§ 5</w:t>
      </w:r>
    </w:p>
    <w:p w:rsidR="00A2202B" w:rsidRDefault="00A2202B" w:rsidP="00A2202B">
      <w:pPr>
        <w:pStyle w:val="Akapitzlist"/>
        <w:spacing w:after="0" w:line="240" w:lineRule="auto"/>
        <w:ind w:left="284"/>
        <w:jc w:val="both"/>
        <w:rPr>
          <w:rFonts w:ascii="Times New Roman" w:hAnsi="Times New Roman" w:cs="Times New Roman"/>
          <w:b/>
        </w:rPr>
      </w:pPr>
      <w:r w:rsidRPr="009718EA">
        <w:rPr>
          <w:rFonts w:ascii="Times New Roman" w:hAnsi="Times New Roman" w:cs="Times New Roman"/>
          <w:b/>
        </w:rPr>
        <w:t xml:space="preserve">Termin umowy </w:t>
      </w:r>
    </w:p>
    <w:p w:rsidR="00A2202B" w:rsidRPr="00E66080" w:rsidRDefault="00A2202B" w:rsidP="00A2202B">
      <w:pPr>
        <w:numPr>
          <w:ilvl w:val="0"/>
          <w:numId w:val="21"/>
        </w:numPr>
        <w:spacing w:after="0" w:line="240" w:lineRule="auto"/>
        <w:ind w:left="284" w:hanging="284"/>
        <w:contextualSpacing/>
        <w:jc w:val="both"/>
        <w:rPr>
          <w:rFonts w:ascii="Times New Roman" w:eastAsia="Book Antiqua" w:hAnsi="Times New Roman" w:cs="Times New Roman"/>
          <w:lang w:eastAsia="pl-PL"/>
        </w:rPr>
      </w:pPr>
      <w:r w:rsidRPr="00E66080">
        <w:rPr>
          <w:rFonts w:ascii="Times New Roman" w:eastAsia="Book Antiqua" w:hAnsi="Times New Roman" w:cs="Times New Roman"/>
          <w:b/>
          <w:lang w:eastAsia="pl-PL"/>
        </w:rPr>
        <w:t xml:space="preserve">Termin rozpoczęcia </w:t>
      </w:r>
      <w:r w:rsidRPr="00E66080">
        <w:rPr>
          <w:rFonts w:ascii="Times New Roman" w:eastAsia="Book Antiqua" w:hAnsi="Times New Roman" w:cs="Times New Roman"/>
          <w:lang w:eastAsia="pl-PL"/>
        </w:rPr>
        <w:t xml:space="preserve">realizacji przedmiotu zamówienia – </w:t>
      </w:r>
      <w:r w:rsidRPr="00E66080">
        <w:rPr>
          <w:rFonts w:ascii="Times New Roman" w:eastAsia="Book Antiqua" w:hAnsi="Times New Roman" w:cs="Times New Roman"/>
          <w:b/>
          <w:lang w:eastAsia="pl-PL"/>
        </w:rPr>
        <w:t>niezwłocznie po podpisaniu umowy            i przekazaniu placu budowy przez Zamawiającego.</w:t>
      </w:r>
    </w:p>
    <w:p w:rsidR="00A2202B" w:rsidRPr="00E66080" w:rsidRDefault="00A2202B" w:rsidP="00A2202B">
      <w:pPr>
        <w:numPr>
          <w:ilvl w:val="0"/>
          <w:numId w:val="21"/>
        </w:numPr>
        <w:spacing w:after="0" w:line="240" w:lineRule="auto"/>
        <w:ind w:left="284" w:hanging="284"/>
        <w:contextualSpacing/>
        <w:jc w:val="both"/>
        <w:rPr>
          <w:rFonts w:ascii="Times New Roman" w:eastAsia="Book Antiqua" w:hAnsi="Times New Roman" w:cs="Times New Roman"/>
          <w:b/>
          <w:lang w:eastAsia="pl-PL"/>
        </w:rPr>
      </w:pPr>
      <w:r w:rsidRPr="00E66080">
        <w:rPr>
          <w:rFonts w:ascii="Times New Roman" w:eastAsia="Book Antiqua" w:hAnsi="Times New Roman" w:cs="Times New Roman"/>
          <w:b/>
          <w:lang w:eastAsia="pl-PL"/>
        </w:rPr>
        <w:t xml:space="preserve">Termin zakończenia </w:t>
      </w:r>
      <w:r w:rsidRPr="00E66080">
        <w:rPr>
          <w:rFonts w:ascii="Times New Roman" w:eastAsia="Book Antiqua" w:hAnsi="Times New Roman" w:cs="Times New Roman"/>
          <w:lang w:eastAsia="pl-PL"/>
        </w:rPr>
        <w:t xml:space="preserve">realizacji przedmiotu zamówienia ustala się </w:t>
      </w:r>
      <w:r w:rsidRPr="00E66080">
        <w:rPr>
          <w:rFonts w:ascii="Times New Roman" w:eastAsia="Book Antiqua" w:hAnsi="Times New Roman" w:cs="Times New Roman"/>
          <w:b/>
          <w:lang w:eastAsia="pl-PL"/>
        </w:rPr>
        <w:t>do dnia 30.09.2019 r.</w:t>
      </w:r>
    </w:p>
    <w:p w:rsidR="00A2202B" w:rsidRPr="009718EA" w:rsidRDefault="00A2202B" w:rsidP="00A2202B">
      <w:pPr>
        <w:pStyle w:val="Akapitzlist"/>
        <w:spacing w:after="0" w:line="240" w:lineRule="auto"/>
        <w:ind w:left="284"/>
        <w:jc w:val="both"/>
        <w:rPr>
          <w:rFonts w:ascii="Times New Roman" w:hAnsi="Times New Roman" w:cs="Times New Roman"/>
          <w:b/>
        </w:rPr>
      </w:pPr>
    </w:p>
    <w:p w:rsidR="00A2202B" w:rsidRPr="009718EA" w:rsidRDefault="00A2202B" w:rsidP="00A2202B">
      <w:pPr>
        <w:pStyle w:val="Akapitzlist"/>
        <w:spacing w:after="0" w:line="240" w:lineRule="auto"/>
        <w:ind w:left="284"/>
        <w:jc w:val="center"/>
        <w:rPr>
          <w:rFonts w:ascii="Times New Roman" w:hAnsi="Times New Roman" w:cs="Times New Roman"/>
          <w:b/>
        </w:rPr>
      </w:pPr>
      <w:r w:rsidRPr="009718EA">
        <w:rPr>
          <w:rFonts w:ascii="Times New Roman" w:hAnsi="Times New Roman" w:cs="Times New Roman"/>
          <w:b/>
        </w:rPr>
        <w:t>§ 6</w:t>
      </w:r>
    </w:p>
    <w:p w:rsidR="00A2202B" w:rsidRPr="009718EA" w:rsidRDefault="00A2202B" w:rsidP="00A2202B">
      <w:pPr>
        <w:pStyle w:val="Akapitzlist"/>
        <w:spacing w:after="0" w:line="240" w:lineRule="auto"/>
        <w:ind w:left="284"/>
        <w:jc w:val="both"/>
        <w:rPr>
          <w:rFonts w:ascii="Times New Roman" w:hAnsi="Times New Roman" w:cs="Times New Roman"/>
          <w:b/>
        </w:rPr>
      </w:pPr>
      <w:r w:rsidRPr="009718EA">
        <w:rPr>
          <w:rFonts w:ascii="Times New Roman" w:hAnsi="Times New Roman" w:cs="Times New Roman"/>
          <w:b/>
        </w:rPr>
        <w:t>Wynagrodzenie i rozliczenie Wykonawcy</w:t>
      </w:r>
    </w:p>
    <w:p w:rsidR="00A2202B" w:rsidRDefault="00A2202B" w:rsidP="00A2202B">
      <w:pPr>
        <w:pStyle w:val="Akapitzlist"/>
        <w:spacing w:after="0" w:line="240" w:lineRule="auto"/>
        <w:ind w:left="284"/>
        <w:jc w:val="both"/>
        <w:rPr>
          <w:rFonts w:ascii="Times New Roman" w:hAnsi="Times New Roman" w:cs="Times New Roman"/>
        </w:rPr>
      </w:pPr>
    </w:p>
    <w:p w:rsidR="00A2202B" w:rsidRPr="000E2935" w:rsidRDefault="00A2202B" w:rsidP="00A2202B">
      <w:pPr>
        <w:pStyle w:val="Akapitzlist"/>
        <w:numPr>
          <w:ilvl w:val="0"/>
          <w:numId w:val="22"/>
        </w:numPr>
        <w:spacing w:after="0" w:line="240" w:lineRule="auto"/>
        <w:ind w:left="284" w:hanging="284"/>
        <w:rPr>
          <w:rFonts w:ascii="Times New Roman" w:eastAsia="Times New Roman" w:hAnsi="Times New Roman" w:cs="Times New Roman"/>
          <w:lang w:eastAsia="pl-PL"/>
        </w:rPr>
      </w:pPr>
      <w:r w:rsidRPr="000E2935">
        <w:rPr>
          <w:rFonts w:ascii="Times New Roman" w:eastAsia="Times New Roman" w:hAnsi="Times New Roman" w:cs="Times New Roman"/>
          <w:lang w:eastAsia="pl-PL"/>
        </w:rPr>
        <w:t xml:space="preserve">Za wykonanie przedmiotu umowy strony ustalają wynagrodzenie ryczałtowe w wysokości: </w:t>
      </w:r>
    </w:p>
    <w:p w:rsidR="00A2202B" w:rsidRPr="000E2935" w:rsidRDefault="00A2202B" w:rsidP="00A2202B">
      <w:pPr>
        <w:spacing w:after="0" w:line="240" w:lineRule="auto"/>
        <w:rPr>
          <w:rFonts w:ascii="Times New Roman" w:eastAsia="Times New Roman" w:hAnsi="Times New Roman" w:cs="Times New Roman"/>
          <w:lang w:eastAsia="pl-PL"/>
        </w:rPr>
      </w:pPr>
    </w:p>
    <w:tbl>
      <w:tblPr>
        <w:tblStyle w:val="Tabela-Siatka"/>
        <w:tblW w:w="5000" w:type="pct"/>
        <w:tblLook w:val="04A0" w:firstRow="1" w:lastRow="0" w:firstColumn="1" w:lastColumn="0" w:noHBand="0" w:noVBand="1"/>
      </w:tblPr>
      <w:tblGrid>
        <w:gridCol w:w="2546"/>
        <w:gridCol w:w="6516"/>
      </w:tblGrid>
      <w:tr w:rsidR="00A2202B" w:rsidTr="00014A60">
        <w:tc>
          <w:tcPr>
            <w:tcW w:w="1405" w:type="pct"/>
            <w:shd w:val="clear" w:color="auto" w:fill="D0CECE" w:themeFill="background2" w:themeFillShade="E6"/>
          </w:tcPr>
          <w:p w:rsidR="00A2202B" w:rsidRDefault="00A2202B" w:rsidP="00014A60">
            <w:pPr>
              <w:rPr>
                <w:rFonts w:ascii="Times New Roman" w:eastAsia="Times New Roman" w:hAnsi="Times New Roman" w:cs="Times New Roman"/>
                <w:lang w:eastAsia="pl-PL"/>
              </w:rPr>
            </w:pPr>
            <w:r>
              <w:rPr>
                <w:rFonts w:ascii="Times New Roman" w:eastAsia="Times New Roman" w:hAnsi="Times New Roman" w:cs="Times New Roman"/>
                <w:lang w:eastAsia="pl-PL"/>
              </w:rPr>
              <w:t>brutto:</w:t>
            </w:r>
          </w:p>
        </w:tc>
        <w:tc>
          <w:tcPr>
            <w:tcW w:w="3595" w:type="pct"/>
          </w:tcPr>
          <w:p w:rsidR="00A2202B" w:rsidRDefault="00A2202B" w:rsidP="00014A60">
            <w:pPr>
              <w:rPr>
                <w:rFonts w:ascii="Times New Roman" w:eastAsia="Times New Roman" w:hAnsi="Times New Roman" w:cs="Times New Roman"/>
                <w:lang w:eastAsia="pl-PL"/>
              </w:rPr>
            </w:pPr>
          </w:p>
        </w:tc>
      </w:tr>
      <w:tr w:rsidR="00A2202B" w:rsidTr="00014A60">
        <w:tc>
          <w:tcPr>
            <w:tcW w:w="1405" w:type="pct"/>
            <w:shd w:val="clear" w:color="auto" w:fill="D0CECE" w:themeFill="background2" w:themeFillShade="E6"/>
          </w:tcPr>
          <w:p w:rsidR="00A2202B" w:rsidRDefault="00A2202B" w:rsidP="00014A60">
            <w:pPr>
              <w:rPr>
                <w:rFonts w:ascii="Times New Roman" w:eastAsia="Times New Roman" w:hAnsi="Times New Roman" w:cs="Times New Roman"/>
                <w:lang w:eastAsia="pl-PL"/>
              </w:rPr>
            </w:pPr>
            <w:r>
              <w:rPr>
                <w:rFonts w:ascii="Times New Roman" w:eastAsia="Times New Roman" w:hAnsi="Times New Roman" w:cs="Times New Roman"/>
                <w:lang w:eastAsia="pl-PL"/>
              </w:rPr>
              <w:t>słownie:</w:t>
            </w:r>
          </w:p>
        </w:tc>
        <w:tc>
          <w:tcPr>
            <w:tcW w:w="3595" w:type="pct"/>
          </w:tcPr>
          <w:p w:rsidR="00A2202B" w:rsidRDefault="00A2202B" w:rsidP="00014A60">
            <w:pPr>
              <w:rPr>
                <w:rFonts w:ascii="Times New Roman" w:eastAsia="Times New Roman" w:hAnsi="Times New Roman" w:cs="Times New Roman"/>
                <w:lang w:eastAsia="pl-PL"/>
              </w:rPr>
            </w:pPr>
          </w:p>
        </w:tc>
      </w:tr>
      <w:tr w:rsidR="00A2202B" w:rsidTr="00014A60">
        <w:tc>
          <w:tcPr>
            <w:tcW w:w="1405" w:type="pct"/>
            <w:shd w:val="clear" w:color="auto" w:fill="D0CECE" w:themeFill="background2" w:themeFillShade="E6"/>
          </w:tcPr>
          <w:p w:rsidR="00A2202B" w:rsidRDefault="00A2202B" w:rsidP="00014A60">
            <w:pPr>
              <w:rPr>
                <w:rFonts w:ascii="Times New Roman" w:eastAsia="Times New Roman" w:hAnsi="Times New Roman" w:cs="Times New Roman"/>
                <w:lang w:eastAsia="pl-PL"/>
              </w:rPr>
            </w:pPr>
            <w:r>
              <w:rPr>
                <w:rFonts w:ascii="Times New Roman" w:eastAsia="Times New Roman" w:hAnsi="Times New Roman" w:cs="Times New Roman"/>
                <w:lang w:eastAsia="pl-PL"/>
              </w:rPr>
              <w:t>netto:</w:t>
            </w:r>
          </w:p>
        </w:tc>
        <w:tc>
          <w:tcPr>
            <w:tcW w:w="3595" w:type="pct"/>
          </w:tcPr>
          <w:p w:rsidR="00A2202B" w:rsidRDefault="00A2202B" w:rsidP="00014A60">
            <w:pPr>
              <w:rPr>
                <w:rFonts w:ascii="Times New Roman" w:eastAsia="Times New Roman" w:hAnsi="Times New Roman" w:cs="Times New Roman"/>
                <w:lang w:eastAsia="pl-PL"/>
              </w:rPr>
            </w:pPr>
          </w:p>
        </w:tc>
      </w:tr>
      <w:tr w:rsidR="00A2202B" w:rsidTr="00014A60">
        <w:tc>
          <w:tcPr>
            <w:tcW w:w="1405" w:type="pct"/>
            <w:shd w:val="clear" w:color="auto" w:fill="D0CECE" w:themeFill="background2" w:themeFillShade="E6"/>
          </w:tcPr>
          <w:p w:rsidR="00A2202B" w:rsidRDefault="00A2202B" w:rsidP="00014A60">
            <w:pPr>
              <w:rPr>
                <w:rFonts w:ascii="Times New Roman" w:eastAsia="Times New Roman" w:hAnsi="Times New Roman" w:cs="Times New Roman"/>
                <w:lang w:eastAsia="pl-PL"/>
              </w:rPr>
            </w:pPr>
            <w:r>
              <w:rPr>
                <w:rFonts w:ascii="Times New Roman" w:eastAsia="Times New Roman" w:hAnsi="Times New Roman" w:cs="Times New Roman"/>
                <w:lang w:eastAsia="pl-PL"/>
              </w:rPr>
              <w:t>plus podatek VAT … %:</w:t>
            </w:r>
          </w:p>
        </w:tc>
        <w:tc>
          <w:tcPr>
            <w:tcW w:w="3595" w:type="pct"/>
          </w:tcPr>
          <w:p w:rsidR="00A2202B" w:rsidRDefault="00A2202B" w:rsidP="00014A60">
            <w:pPr>
              <w:rPr>
                <w:rFonts w:ascii="Times New Roman" w:eastAsia="Times New Roman" w:hAnsi="Times New Roman" w:cs="Times New Roman"/>
                <w:lang w:eastAsia="pl-PL"/>
              </w:rPr>
            </w:pPr>
          </w:p>
        </w:tc>
      </w:tr>
    </w:tbl>
    <w:p w:rsidR="00A2202B" w:rsidRDefault="00A2202B" w:rsidP="00A2202B">
      <w:pPr>
        <w:spacing w:after="0" w:line="240" w:lineRule="auto"/>
        <w:rPr>
          <w:rFonts w:ascii="Times New Roman" w:eastAsia="Times New Roman" w:hAnsi="Times New Roman" w:cs="Times New Roman"/>
          <w:lang w:eastAsia="pl-PL"/>
        </w:rPr>
      </w:pPr>
    </w:p>
    <w:p w:rsidR="00A2202B" w:rsidRPr="000E2935" w:rsidRDefault="00A2202B" w:rsidP="00A2202B">
      <w:pPr>
        <w:spacing w:after="0" w:line="240" w:lineRule="auto"/>
        <w:ind w:left="284" w:hanging="284"/>
        <w:jc w:val="both"/>
        <w:rPr>
          <w:rFonts w:ascii="Times New Roman" w:eastAsia="Times New Roman" w:hAnsi="Times New Roman" w:cs="Times New Roman"/>
          <w:lang w:eastAsia="pl-PL"/>
        </w:rPr>
      </w:pPr>
      <w:r w:rsidRPr="000E2935">
        <w:rPr>
          <w:rFonts w:ascii="Times New Roman" w:eastAsia="Times New Roman" w:hAnsi="Times New Roman" w:cs="Times New Roman"/>
          <w:lang w:eastAsia="pl-PL"/>
        </w:rPr>
        <w:t xml:space="preserve">2. Ustalone przez Strony wynagrodzenie stanowi cenę ryczałtową w rozumieniu art. 632 Kodeksu cywilnego i obejmuje wszystkie koszty związane z realizacją postanowień niniejszej umowy, wynikające z dokumentacji projektowej, jak również wszelkie inne koszty w nich nieujęte, a bez których nie można wykonać zamówienia. </w:t>
      </w:r>
    </w:p>
    <w:p w:rsidR="00A2202B" w:rsidRPr="000E2935" w:rsidRDefault="00A2202B" w:rsidP="00A2202B">
      <w:pPr>
        <w:spacing w:after="0" w:line="240" w:lineRule="auto"/>
        <w:ind w:left="284" w:hanging="284"/>
        <w:jc w:val="both"/>
        <w:rPr>
          <w:rFonts w:ascii="Times New Roman" w:eastAsia="Times New Roman" w:hAnsi="Times New Roman" w:cs="Times New Roman"/>
          <w:lang w:eastAsia="pl-PL"/>
        </w:rPr>
      </w:pPr>
      <w:r w:rsidRPr="000E2935">
        <w:rPr>
          <w:rFonts w:ascii="Times New Roman" w:eastAsia="Times New Roman" w:hAnsi="Times New Roman" w:cs="Times New Roman"/>
          <w:lang w:eastAsia="pl-PL"/>
        </w:rPr>
        <w:t>3. Wykonawca oświadcza, że jest płatnikiem podatku VAT uprawnionym do wystawienia faktury VAT. Numer NIP Wykonawcy ................................</w:t>
      </w:r>
    </w:p>
    <w:p w:rsidR="00A2202B" w:rsidRPr="000E2935" w:rsidRDefault="00A2202B" w:rsidP="00A2202B">
      <w:pPr>
        <w:spacing w:after="0" w:line="240" w:lineRule="auto"/>
        <w:ind w:left="284" w:hanging="284"/>
        <w:jc w:val="both"/>
        <w:rPr>
          <w:rFonts w:ascii="Times New Roman" w:eastAsia="Times New Roman" w:hAnsi="Times New Roman" w:cs="Times New Roman"/>
          <w:b/>
          <w:lang w:eastAsia="pl-PL"/>
        </w:rPr>
      </w:pPr>
      <w:r w:rsidRPr="000E2935">
        <w:rPr>
          <w:rFonts w:ascii="Times New Roman" w:eastAsia="Times New Roman" w:hAnsi="Times New Roman" w:cs="Times New Roman"/>
          <w:lang w:eastAsia="pl-PL"/>
        </w:rPr>
        <w:t xml:space="preserve">4. </w:t>
      </w:r>
      <w:r w:rsidRPr="000E2935">
        <w:rPr>
          <w:rFonts w:ascii="Times New Roman" w:eastAsia="Times New Roman" w:hAnsi="Times New Roman" w:cs="Times New Roman"/>
          <w:b/>
          <w:lang w:eastAsia="pl-PL"/>
        </w:rPr>
        <w:t xml:space="preserve">Rozliczenie wynagrodzenia za wykonanie przedmiotu umowy nastąpi fakturą końcową po zrealizowaniu całości zamówienia, płatną po protokolarnym odbiorze końcowym robót objętych przedmiotu zamówienia i złożeniu przez  Wykonawcę faktury płatnej w terminie 30 dni przelewem na rachunek bankowy Wykonawcy </w:t>
      </w:r>
      <w:r>
        <w:rPr>
          <w:rFonts w:ascii="Times New Roman" w:eastAsia="Times New Roman" w:hAnsi="Times New Roman" w:cs="Times New Roman"/>
          <w:b/>
          <w:lang w:eastAsia="pl-PL"/>
        </w:rPr>
        <w:t>wskazany w przedmiotowym dokumencie.</w:t>
      </w:r>
    </w:p>
    <w:p w:rsidR="00A2202B" w:rsidRPr="000E2935" w:rsidRDefault="00A2202B" w:rsidP="00A2202B">
      <w:pPr>
        <w:spacing w:after="0" w:line="240" w:lineRule="auto"/>
        <w:jc w:val="both"/>
        <w:rPr>
          <w:rFonts w:ascii="Times New Roman" w:eastAsia="Times New Roman" w:hAnsi="Times New Roman" w:cs="Times New Roman"/>
          <w:lang w:eastAsia="pl-PL"/>
        </w:rPr>
      </w:pPr>
      <w:r w:rsidRPr="000E2935">
        <w:rPr>
          <w:rFonts w:ascii="Times New Roman" w:eastAsia="Times New Roman" w:hAnsi="Times New Roman" w:cs="Times New Roman"/>
          <w:lang w:eastAsia="pl-PL"/>
        </w:rPr>
        <w:t xml:space="preserve">5. Za nieterminową płatność faktury, Wykonawca ma prawo naliczyć odsetki ustawowe.          </w:t>
      </w:r>
    </w:p>
    <w:p w:rsidR="00A2202B" w:rsidRPr="000E2935" w:rsidRDefault="00A2202B" w:rsidP="00A2202B">
      <w:pPr>
        <w:spacing w:after="0" w:line="240" w:lineRule="auto"/>
        <w:ind w:left="284" w:hanging="284"/>
        <w:rPr>
          <w:rFonts w:ascii="Times New Roman" w:eastAsia="Times New Roman" w:hAnsi="Times New Roman" w:cs="Times New Roman"/>
          <w:lang w:eastAsia="pl-PL"/>
        </w:rPr>
      </w:pPr>
      <w:r w:rsidRPr="000E2935">
        <w:rPr>
          <w:rFonts w:ascii="Times New Roman" w:eastAsia="Times New Roman" w:hAnsi="Times New Roman" w:cs="Times New Roman"/>
          <w:lang w:eastAsia="pl-PL"/>
        </w:rPr>
        <w:t>6. Podstawą wystawienia faktury, są:</w:t>
      </w:r>
    </w:p>
    <w:p w:rsidR="00A2202B" w:rsidRDefault="00A2202B" w:rsidP="00A2202B">
      <w:pPr>
        <w:pStyle w:val="Akapitzlist"/>
        <w:numPr>
          <w:ilvl w:val="0"/>
          <w:numId w:val="23"/>
        </w:numPr>
        <w:spacing w:after="0" w:line="240" w:lineRule="auto"/>
        <w:ind w:left="567" w:hanging="283"/>
        <w:rPr>
          <w:rFonts w:ascii="Times New Roman" w:eastAsia="Times New Roman" w:hAnsi="Times New Roman" w:cs="Times New Roman"/>
          <w:lang w:eastAsia="pl-PL"/>
        </w:rPr>
      </w:pPr>
      <w:r w:rsidRPr="005647B2">
        <w:rPr>
          <w:rFonts w:ascii="Times New Roman" w:eastAsia="Times New Roman" w:hAnsi="Times New Roman" w:cs="Times New Roman"/>
          <w:lang w:eastAsia="pl-PL"/>
        </w:rPr>
        <w:t xml:space="preserve">protokół odbioru końcowego robót budowlanych, </w:t>
      </w:r>
    </w:p>
    <w:p w:rsidR="00A2202B" w:rsidRDefault="00A2202B" w:rsidP="00A2202B">
      <w:pPr>
        <w:pStyle w:val="Akapitzlist"/>
        <w:numPr>
          <w:ilvl w:val="0"/>
          <w:numId w:val="23"/>
        </w:numPr>
        <w:spacing w:after="0" w:line="240" w:lineRule="auto"/>
        <w:ind w:left="567" w:hanging="283"/>
        <w:rPr>
          <w:rFonts w:ascii="Times New Roman" w:eastAsia="Times New Roman" w:hAnsi="Times New Roman" w:cs="Times New Roman"/>
          <w:lang w:eastAsia="pl-PL"/>
        </w:rPr>
      </w:pPr>
      <w:r w:rsidRPr="005647B2">
        <w:rPr>
          <w:rFonts w:ascii="Times New Roman" w:eastAsia="Times New Roman" w:hAnsi="Times New Roman" w:cs="Times New Roman"/>
          <w:lang w:eastAsia="pl-PL"/>
        </w:rPr>
        <w:t xml:space="preserve">oświadczenie o nie zaleganiu z płatnościami na rzecz Podwykonawców oraz oświadczenia Podwykonawców o otrzymaniu od Wykonawcy należnych im kwot wynagrodzenia za wykonane prace, </w:t>
      </w:r>
    </w:p>
    <w:p w:rsidR="00A2202B" w:rsidRDefault="00A2202B" w:rsidP="00A2202B">
      <w:pPr>
        <w:pStyle w:val="Akapitzlist"/>
        <w:numPr>
          <w:ilvl w:val="0"/>
          <w:numId w:val="23"/>
        </w:numPr>
        <w:spacing w:after="0" w:line="240" w:lineRule="auto"/>
        <w:ind w:left="567" w:hanging="283"/>
        <w:rPr>
          <w:rFonts w:ascii="Times New Roman" w:eastAsia="Times New Roman" w:hAnsi="Times New Roman" w:cs="Times New Roman"/>
          <w:lang w:eastAsia="pl-PL"/>
        </w:rPr>
      </w:pPr>
      <w:r w:rsidRPr="005647B2">
        <w:rPr>
          <w:rFonts w:ascii="Times New Roman" w:eastAsia="Times New Roman" w:hAnsi="Times New Roman" w:cs="Times New Roman"/>
          <w:lang w:eastAsia="pl-PL"/>
        </w:rPr>
        <w:lastRenderedPageBreak/>
        <w:t xml:space="preserve">kopie faktur lub rachunków wystawionych przez zaakceptowanych przez Zamawiającego Podwykonawców i dalszych Podwykonawców za wykonane przez nich roboty, dostawy lub usługi, </w:t>
      </w:r>
    </w:p>
    <w:p w:rsidR="00A2202B" w:rsidRPr="005647B2" w:rsidRDefault="00A2202B" w:rsidP="00A2202B">
      <w:pPr>
        <w:pStyle w:val="Akapitzlist"/>
        <w:numPr>
          <w:ilvl w:val="0"/>
          <w:numId w:val="23"/>
        </w:numPr>
        <w:spacing w:after="0" w:line="240" w:lineRule="auto"/>
        <w:ind w:left="567" w:hanging="283"/>
        <w:rPr>
          <w:rFonts w:ascii="Times New Roman" w:eastAsia="Times New Roman" w:hAnsi="Times New Roman" w:cs="Times New Roman"/>
          <w:lang w:eastAsia="pl-PL"/>
        </w:rPr>
      </w:pPr>
      <w:r w:rsidRPr="005647B2">
        <w:rPr>
          <w:rFonts w:ascii="Times New Roman" w:eastAsia="Times New Roman" w:hAnsi="Times New Roman" w:cs="Times New Roman"/>
          <w:lang w:eastAsia="pl-PL"/>
        </w:rPr>
        <w:t xml:space="preserve">kopie przelewów bankowych potwierdzających dokonane płatności. </w:t>
      </w:r>
    </w:p>
    <w:p w:rsidR="00A2202B" w:rsidRPr="000E2935" w:rsidRDefault="00A2202B" w:rsidP="00A2202B">
      <w:pPr>
        <w:spacing w:after="0" w:line="240" w:lineRule="auto"/>
        <w:ind w:left="284" w:hanging="284"/>
        <w:jc w:val="both"/>
        <w:rPr>
          <w:rFonts w:ascii="Times New Roman" w:eastAsia="Times New Roman" w:hAnsi="Times New Roman" w:cs="Times New Roman"/>
          <w:lang w:eastAsia="pl-PL"/>
        </w:rPr>
      </w:pPr>
      <w:r w:rsidRPr="000E2935">
        <w:rPr>
          <w:rFonts w:ascii="Times New Roman" w:eastAsia="Times New Roman" w:hAnsi="Times New Roman" w:cs="Times New Roman"/>
          <w:lang w:eastAsia="pl-PL"/>
        </w:rPr>
        <w:t>7.Jeżeli Wykonawca nie przedstawi wraz z fakturą VAT dokum</w:t>
      </w:r>
      <w:r>
        <w:rPr>
          <w:rFonts w:ascii="Times New Roman" w:eastAsia="Times New Roman" w:hAnsi="Times New Roman" w:cs="Times New Roman"/>
          <w:lang w:eastAsia="pl-PL"/>
        </w:rPr>
        <w:t xml:space="preserve">entów, o których mowa </w:t>
      </w:r>
      <w:r w:rsidRPr="000E2935">
        <w:rPr>
          <w:rFonts w:ascii="Times New Roman" w:eastAsia="Times New Roman" w:hAnsi="Times New Roman" w:cs="Times New Roman"/>
          <w:lang w:eastAsia="pl-PL"/>
        </w:rPr>
        <w:t xml:space="preserve">w ust.6, Zamawiający jest uprawniony do wstrzymania zapłaty należnego Wykonawcy wynagrodzenia do czasu przedłożenia przez Wykonawcę stosownych dokumentów. Wstrzymanie przez Zamawiającego zapłaty do czasu wypełnienia przez Wykonawcę powyższych wymagań, nie skutkuje niedotrzymaniem przez Zamawiającego terminu płatności i nie uprawnia Wykonawcy do żądania odsetek. </w:t>
      </w:r>
    </w:p>
    <w:p w:rsidR="00A2202B" w:rsidRDefault="00A2202B" w:rsidP="00A2202B">
      <w:pPr>
        <w:spacing w:after="0" w:line="240" w:lineRule="auto"/>
        <w:ind w:left="284" w:hanging="284"/>
        <w:rPr>
          <w:rFonts w:ascii="Times New Roman" w:eastAsia="Times New Roman" w:hAnsi="Times New Roman" w:cs="Times New Roman"/>
          <w:lang w:eastAsia="pl-PL"/>
        </w:rPr>
      </w:pPr>
      <w:r w:rsidRPr="000E2935">
        <w:rPr>
          <w:rFonts w:ascii="Times New Roman" w:eastAsia="Times New Roman" w:hAnsi="Times New Roman" w:cs="Times New Roman"/>
          <w:lang w:eastAsia="pl-PL"/>
        </w:rPr>
        <w:t>8.Za dzień zapłaty uważa się dzień obciążenia rachunku bankowego Zamawiającego.</w:t>
      </w:r>
    </w:p>
    <w:p w:rsidR="00A2202B" w:rsidRDefault="00A2202B" w:rsidP="00A2202B">
      <w:pPr>
        <w:spacing w:after="0" w:line="240" w:lineRule="auto"/>
        <w:ind w:left="284" w:hanging="284"/>
        <w:rPr>
          <w:rFonts w:ascii="Times New Roman" w:eastAsia="Times New Roman" w:hAnsi="Times New Roman" w:cs="Times New Roman"/>
          <w:lang w:eastAsia="pl-PL"/>
        </w:rPr>
      </w:pPr>
    </w:p>
    <w:p w:rsidR="00A2202B" w:rsidRPr="000E2935" w:rsidRDefault="00A2202B" w:rsidP="00A2202B">
      <w:pPr>
        <w:spacing w:after="0" w:line="240" w:lineRule="auto"/>
        <w:ind w:left="284" w:hanging="284"/>
        <w:rPr>
          <w:rFonts w:ascii="Times New Roman" w:eastAsia="Times New Roman" w:hAnsi="Times New Roman" w:cs="Times New Roman"/>
          <w:lang w:eastAsia="pl-PL"/>
        </w:rPr>
      </w:pPr>
    </w:p>
    <w:p w:rsidR="00A2202B" w:rsidRPr="005647B2" w:rsidRDefault="00A2202B" w:rsidP="00A2202B">
      <w:pPr>
        <w:pStyle w:val="Akapitzlist"/>
        <w:spacing w:after="0" w:line="240" w:lineRule="auto"/>
        <w:ind w:left="284"/>
        <w:jc w:val="center"/>
        <w:rPr>
          <w:rFonts w:ascii="Times New Roman" w:hAnsi="Times New Roman" w:cs="Times New Roman"/>
          <w:b/>
        </w:rPr>
      </w:pPr>
      <w:r w:rsidRPr="005647B2">
        <w:rPr>
          <w:rFonts w:ascii="Times New Roman" w:hAnsi="Times New Roman" w:cs="Times New Roman"/>
          <w:b/>
        </w:rPr>
        <w:t>§ 7</w:t>
      </w:r>
    </w:p>
    <w:p w:rsidR="00A2202B" w:rsidRPr="005647B2" w:rsidRDefault="00A2202B" w:rsidP="00A2202B">
      <w:pPr>
        <w:pStyle w:val="Akapitzlist"/>
        <w:spacing w:after="0" w:line="240" w:lineRule="auto"/>
        <w:ind w:left="284"/>
        <w:jc w:val="both"/>
        <w:rPr>
          <w:rFonts w:ascii="Times New Roman" w:hAnsi="Times New Roman" w:cs="Times New Roman"/>
          <w:b/>
        </w:rPr>
      </w:pPr>
      <w:r w:rsidRPr="005647B2">
        <w:rPr>
          <w:rFonts w:ascii="Times New Roman" w:hAnsi="Times New Roman" w:cs="Times New Roman"/>
          <w:b/>
        </w:rPr>
        <w:t xml:space="preserve">Odbiory </w:t>
      </w:r>
    </w:p>
    <w:p w:rsidR="00A2202B" w:rsidRPr="005647B2" w:rsidRDefault="00A2202B" w:rsidP="00A2202B">
      <w:pPr>
        <w:pStyle w:val="Akapitzlist"/>
        <w:numPr>
          <w:ilvl w:val="0"/>
          <w:numId w:val="24"/>
        </w:numPr>
        <w:spacing w:after="0" w:line="240" w:lineRule="auto"/>
        <w:ind w:left="284" w:hanging="284"/>
        <w:jc w:val="both"/>
        <w:rPr>
          <w:rFonts w:ascii="Times New Roman" w:eastAsia="Times New Roman" w:hAnsi="Times New Roman" w:cs="Times New Roman"/>
          <w:lang w:eastAsia="pl-PL"/>
        </w:rPr>
      </w:pPr>
      <w:r w:rsidRPr="005647B2">
        <w:rPr>
          <w:rFonts w:ascii="Times New Roman" w:hAnsi="Times New Roman" w:cs="Times New Roman"/>
        </w:rPr>
        <w:t xml:space="preserve">Strony zgodnie postanawiają, że będą stosowane następujące rodzaje odbiorów robót: </w:t>
      </w:r>
    </w:p>
    <w:p w:rsidR="00A2202B" w:rsidRPr="005647B2" w:rsidRDefault="00A2202B" w:rsidP="00A2202B">
      <w:pPr>
        <w:pStyle w:val="Akapitzlist"/>
        <w:numPr>
          <w:ilvl w:val="0"/>
          <w:numId w:val="25"/>
        </w:numPr>
        <w:spacing w:after="0" w:line="240" w:lineRule="auto"/>
        <w:ind w:left="567" w:hanging="283"/>
        <w:jc w:val="both"/>
        <w:rPr>
          <w:rFonts w:ascii="Times New Roman" w:eastAsia="Times New Roman" w:hAnsi="Times New Roman" w:cs="Times New Roman"/>
          <w:lang w:eastAsia="pl-PL"/>
        </w:rPr>
      </w:pPr>
      <w:r w:rsidRPr="005647B2">
        <w:rPr>
          <w:rFonts w:ascii="Times New Roman" w:hAnsi="Times New Roman" w:cs="Times New Roman"/>
        </w:rPr>
        <w:t>odbiory robót zanikających i ulegających zakryciu dokonywane przez Inspe</w:t>
      </w:r>
      <w:r>
        <w:rPr>
          <w:rFonts w:ascii="Times New Roman" w:hAnsi="Times New Roman" w:cs="Times New Roman"/>
        </w:rPr>
        <w:t xml:space="preserve">ktora nadzoru inwestorskiego, </w:t>
      </w:r>
    </w:p>
    <w:p w:rsidR="00A2202B" w:rsidRPr="00076683" w:rsidRDefault="00A2202B" w:rsidP="00A2202B">
      <w:pPr>
        <w:pStyle w:val="Akapitzlist"/>
        <w:numPr>
          <w:ilvl w:val="0"/>
          <w:numId w:val="25"/>
        </w:numPr>
        <w:spacing w:after="0" w:line="240" w:lineRule="auto"/>
        <w:ind w:left="567" w:hanging="283"/>
        <w:jc w:val="both"/>
        <w:rPr>
          <w:rFonts w:ascii="Times New Roman" w:eastAsia="Times New Roman" w:hAnsi="Times New Roman" w:cs="Times New Roman"/>
          <w:lang w:eastAsia="pl-PL"/>
        </w:rPr>
      </w:pPr>
      <w:r w:rsidRPr="005647B2">
        <w:rPr>
          <w:rFonts w:ascii="Times New Roman" w:hAnsi="Times New Roman" w:cs="Times New Roman"/>
        </w:rPr>
        <w:t xml:space="preserve">odbiór końcowy dokonywany przez Komisję odbiorową. </w:t>
      </w:r>
    </w:p>
    <w:p w:rsidR="00A2202B" w:rsidRDefault="00A2202B" w:rsidP="00A2202B">
      <w:pPr>
        <w:pStyle w:val="Akapitzlist"/>
        <w:numPr>
          <w:ilvl w:val="0"/>
          <w:numId w:val="24"/>
        </w:numPr>
        <w:spacing w:after="0" w:line="240" w:lineRule="auto"/>
        <w:ind w:left="284" w:hanging="284"/>
        <w:jc w:val="both"/>
        <w:rPr>
          <w:rFonts w:ascii="Times New Roman" w:eastAsia="Times New Roman" w:hAnsi="Times New Roman" w:cs="Times New Roman"/>
          <w:lang w:eastAsia="pl-PL"/>
        </w:rPr>
      </w:pPr>
      <w:r w:rsidRPr="00076683">
        <w:rPr>
          <w:rFonts w:ascii="Times New Roman" w:eastAsia="Times New Roman" w:hAnsi="Times New Roman" w:cs="Times New Roman"/>
          <w:lang w:eastAsia="pl-PL"/>
        </w:rPr>
        <w:t xml:space="preserve">Wykonawca winien zgłaszać gotowość do odbiorów, o których mowa wyżej, wpisem do dziennika budowy. </w:t>
      </w:r>
    </w:p>
    <w:p w:rsidR="00A2202B" w:rsidRDefault="00A2202B" w:rsidP="00A2202B">
      <w:pPr>
        <w:pStyle w:val="Akapitzlist"/>
        <w:numPr>
          <w:ilvl w:val="0"/>
          <w:numId w:val="24"/>
        </w:numPr>
        <w:spacing w:after="0" w:line="240" w:lineRule="auto"/>
        <w:ind w:left="284" w:hanging="284"/>
        <w:jc w:val="both"/>
        <w:rPr>
          <w:rFonts w:ascii="Times New Roman" w:eastAsia="Times New Roman" w:hAnsi="Times New Roman" w:cs="Times New Roman"/>
          <w:lang w:eastAsia="pl-PL"/>
        </w:rPr>
      </w:pPr>
      <w:r w:rsidRPr="00076683">
        <w:rPr>
          <w:rFonts w:ascii="Times New Roman" w:eastAsia="Times New Roman" w:hAnsi="Times New Roman" w:cs="Times New Roman"/>
          <w:lang w:eastAsia="pl-PL"/>
        </w:rPr>
        <w:t xml:space="preserve">Odbioru końcowego dokonuje się po całkowitym zakończeniu wszystkich robót składających się </w:t>
      </w:r>
      <w:r>
        <w:rPr>
          <w:rFonts w:ascii="Times New Roman" w:eastAsia="Times New Roman" w:hAnsi="Times New Roman" w:cs="Times New Roman"/>
          <w:lang w:eastAsia="pl-PL"/>
        </w:rPr>
        <w:t>na przedmiot umowy.</w:t>
      </w:r>
    </w:p>
    <w:p w:rsidR="00A2202B" w:rsidRDefault="00A2202B" w:rsidP="00A2202B">
      <w:pPr>
        <w:pStyle w:val="Akapitzlist"/>
        <w:numPr>
          <w:ilvl w:val="0"/>
          <w:numId w:val="24"/>
        </w:numPr>
        <w:spacing w:after="0" w:line="240" w:lineRule="auto"/>
        <w:ind w:left="284" w:hanging="284"/>
        <w:jc w:val="both"/>
        <w:rPr>
          <w:rFonts w:ascii="Times New Roman" w:eastAsia="Times New Roman" w:hAnsi="Times New Roman" w:cs="Times New Roman"/>
          <w:lang w:eastAsia="pl-PL"/>
        </w:rPr>
      </w:pPr>
      <w:r w:rsidRPr="00076683">
        <w:rPr>
          <w:rFonts w:ascii="Times New Roman" w:eastAsia="Times New Roman" w:hAnsi="Times New Roman" w:cs="Times New Roman"/>
          <w:lang w:eastAsia="pl-PL"/>
        </w:rPr>
        <w:t xml:space="preserve">Podstawą zgłoszenia przez Wykonawcę gotowości do odbioru końcowego, będzie faktyczne wykonanie robót, potwierdzone w dzienniku budowy wpisem dokonanym przez Kierownika budowy (robót) potwierdzonym przez Inspektora nadzoru inwestorskiego. </w:t>
      </w:r>
    </w:p>
    <w:p w:rsidR="00A2202B" w:rsidRPr="00076683" w:rsidRDefault="00A2202B" w:rsidP="00A2202B">
      <w:pPr>
        <w:pStyle w:val="Akapitzlist"/>
        <w:numPr>
          <w:ilvl w:val="0"/>
          <w:numId w:val="24"/>
        </w:numPr>
        <w:spacing w:after="0" w:line="240" w:lineRule="auto"/>
        <w:ind w:left="284" w:hanging="284"/>
        <w:jc w:val="both"/>
        <w:rPr>
          <w:rFonts w:ascii="Times New Roman" w:eastAsia="Times New Roman" w:hAnsi="Times New Roman" w:cs="Times New Roman"/>
          <w:lang w:eastAsia="pl-PL"/>
        </w:rPr>
      </w:pPr>
      <w:r w:rsidRPr="00076683">
        <w:rPr>
          <w:rFonts w:ascii="Times New Roman" w:eastAsia="Times New Roman" w:hAnsi="Times New Roman" w:cs="Times New Roman"/>
          <w:lang w:eastAsia="pl-PL"/>
        </w:rPr>
        <w:t xml:space="preserve">Wraz ze zgłoszeniem do odbioru końcowego, Wykonawca przekaże Zamawiającemu następujące dokumenty: </w:t>
      </w:r>
    </w:p>
    <w:p w:rsidR="00A2202B" w:rsidRDefault="00A2202B" w:rsidP="00A2202B">
      <w:pPr>
        <w:pStyle w:val="Akapitzlist"/>
        <w:numPr>
          <w:ilvl w:val="0"/>
          <w:numId w:val="26"/>
        </w:numPr>
        <w:spacing w:after="0" w:line="240" w:lineRule="auto"/>
        <w:ind w:left="567" w:hanging="283"/>
        <w:jc w:val="both"/>
        <w:rPr>
          <w:rFonts w:ascii="Times New Roman" w:eastAsia="Times New Roman" w:hAnsi="Times New Roman" w:cs="Times New Roman"/>
          <w:lang w:eastAsia="pl-PL"/>
        </w:rPr>
      </w:pPr>
      <w:r w:rsidRPr="00076683">
        <w:rPr>
          <w:rFonts w:ascii="Times New Roman" w:eastAsia="Times New Roman" w:hAnsi="Times New Roman" w:cs="Times New Roman"/>
          <w:lang w:eastAsia="pl-PL"/>
        </w:rPr>
        <w:t>wypełniony dziennik budowy zawierający m.in. potwierdzenie przez Inspektora nadzoru in</w:t>
      </w:r>
      <w:r>
        <w:rPr>
          <w:rFonts w:ascii="Times New Roman" w:eastAsia="Times New Roman" w:hAnsi="Times New Roman" w:cs="Times New Roman"/>
          <w:lang w:eastAsia="pl-PL"/>
        </w:rPr>
        <w:t xml:space="preserve">westorskiego zakończenia robót </w:t>
      </w:r>
      <w:r w:rsidRPr="00076683">
        <w:rPr>
          <w:rFonts w:ascii="Times New Roman" w:eastAsia="Times New Roman" w:hAnsi="Times New Roman" w:cs="Times New Roman"/>
          <w:lang w:eastAsia="pl-PL"/>
        </w:rPr>
        <w:t>wraz z wypełnionymi oświadczeniem o doprowadzeniu do należytego stanu i porządku terenu budowy, a także, w razie korzystania, również dróg oraz sąsiednich nieruchomości oraz</w:t>
      </w:r>
      <w:r>
        <w:rPr>
          <w:rFonts w:ascii="Times New Roman" w:eastAsia="Times New Roman" w:hAnsi="Times New Roman" w:cs="Times New Roman"/>
          <w:lang w:eastAsia="pl-PL"/>
        </w:rPr>
        <w:t xml:space="preserve"> </w:t>
      </w:r>
      <w:r w:rsidRPr="00076683">
        <w:rPr>
          <w:rFonts w:ascii="Times New Roman" w:eastAsia="Times New Roman" w:hAnsi="Times New Roman" w:cs="Times New Roman"/>
          <w:lang w:eastAsia="pl-PL"/>
        </w:rPr>
        <w:t xml:space="preserve">o zgodności wykonania robót budowlanych z opisem przedmiotu zamówienia, zasadami współczesnej wiedzy technicznej oraz obowiązującymi normami </w:t>
      </w:r>
      <w:r>
        <w:rPr>
          <w:rFonts w:ascii="Times New Roman" w:eastAsia="Times New Roman" w:hAnsi="Times New Roman" w:cs="Times New Roman"/>
          <w:lang w:eastAsia="pl-PL"/>
        </w:rPr>
        <w:t xml:space="preserve">                   </w:t>
      </w:r>
      <w:r w:rsidRPr="00076683">
        <w:rPr>
          <w:rFonts w:ascii="Times New Roman" w:eastAsia="Times New Roman" w:hAnsi="Times New Roman" w:cs="Times New Roman"/>
          <w:lang w:eastAsia="pl-PL"/>
        </w:rPr>
        <w:t>i przepisami</w:t>
      </w:r>
      <w:r>
        <w:rPr>
          <w:rFonts w:ascii="Times New Roman" w:eastAsia="Times New Roman" w:hAnsi="Times New Roman" w:cs="Times New Roman"/>
          <w:lang w:eastAsia="pl-PL"/>
        </w:rPr>
        <w:t>,</w:t>
      </w:r>
    </w:p>
    <w:p w:rsidR="00A2202B" w:rsidRDefault="00A2202B" w:rsidP="00A2202B">
      <w:pPr>
        <w:pStyle w:val="Akapitzlist"/>
        <w:numPr>
          <w:ilvl w:val="0"/>
          <w:numId w:val="26"/>
        </w:numPr>
        <w:spacing w:after="0" w:line="240" w:lineRule="auto"/>
        <w:ind w:left="567" w:hanging="283"/>
        <w:jc w:val="both"/>
        <w:rPr>
          <w:rFonts w:ascii="Times New Roman" w:eastAsia="Times New Roman" w:hAnsi="Times New Roman" w:cs="Times New Roman"/>
          <w:lang w:eastAsia="pl-PL"/>
        </w:rPr>
      </w:pPr>
      <w:r w:rsidRPr="00076683">
        <w:rPr>
          <w:rFonts w:ascii="Times New Roman" w:eastAsia="Times New Roman" w:hAnsi="Times New Roman" w:cs="Times New Roman"/>
          <w:lang w:eastAsia="pl-PL"/>
        </w:rPr>
        <w:t>oświadczenie Kierownika budowy o doprowadzeniu do należytego stanu i porządku terenu budowy, a także, w razie korzystania, również dróg</w:t>
      </w:r>
      <w:r>
        <w:rPr>
          <w:rFonts w:ascii="Times New Roman" w:eastAsia="Times New Roman" w:hAnsi="Times New Roman" w:cs="Times New Roman"/>
          <w:lang w:eastAsia="pl-PL"/>
        </w:rPr>
        <w:t xml:space="preserve"> oraz sąsiednich nieruchomości,</w:t>
      </w:r>
    </w:p>
    <w:p w:rsidR="00A2202B" w:rsidRDefault="00A2202B" w:rsidP="00A2202B">
      <w:pPr>
        <w:pStyle w:val="Akapitzlist"/>
        <w:numPr>
          <w:ilvl w:val="0"/>
          <w:numId w:val="26"/>
        </w:numPr>
        <w:spacing w:after="0" w:line="240" w:lineRule="auto"/>
        <w:ind w:left="567" w:hanging="283"/>
        <w:jc w:val="both"/>
        <w:rPr>
          <w:rFonts w:ascii="Times New Roman" w:eastAsia="Times New Roman" w:hAnsi="Times New Roman" w:cs="Times New Roman"/>
          <w:lang w:eastAsia="pl-PL"/>
        </w:rPr>
      </w:pPr>
      <w:r w:rsidRPr="00076683">
        <w:rPr>
          <w:rFonts w:ascii="Times New Roman" w:eastAsia="Times New Roman" w:hAnsi="Times New Roman" w:cs="Times New Roman"/>
          <w:lang w:eastAsia="pl-PL"/>
        </w:rPr>
        <w:t xml:space="preserve">oświadczenie Kierownika budowy o zgodności wykonania robót budowlanych z opisem przedmiotu zamówienia, projektem budowlanym, zasadami współczesnej wiedzy technicznej oraz obwiązującymi normami i przepisami, </w:t>
      </w:r>
    </w:p>
    <w:p w:rsidR="00A2202B" w:rsidRDefault="00A2202B" w:rsidP="00A2202B">
      <w:pPr>
        <w:pStyle w:val="Akapitzlist"/>
        <w:numPr>
          <w:ilvl w:val="0"/>
          <w:numId w:val="26"/>
        </w:numPr>
        <w:spacing w:after="0" w:line="240" w:lineRule="auto"/>
        <w:ind w:left="567" w:hanging="283"/>
        <w:jc w:val="both"/>
        <w:rPr>
          <w:rFonts w:ascii="Times New Roman" w:eastAsia="Times New Roman" w:hAnsi="Times New Roman" w:cs="Times New Roman"/>
          <w:lang w:eastAsia="pl-PL"/>
        </w:rPr>
      </w:pPr>
      <w:r w:rsidRPr="00076683">
        <w:rPr>
          <w:rFonts w:ascii="Times New Roman" w:eastAsia="Times New Roman" w:hAnsi="Times New Roman" w:cs="Times New Roman"/>
          <w:lang w:eastAsia="pl-PL"/>
        </w:rPr>
        <w:t>inwentaryzację powykonawczą</w:t>
      </w:r>
      <w:r>
        <w:rPr>
          <w:rFonts w:ascii="Times New Roman" w:eastAsia="Times New Roman" w:hAnsi="Times New Roman" w:cs="Times New Roman"/>
          <w:lang w:eastAsia="pl-PL"/>
        </w:rPr>
        <w:t xml:space="preserve"> w dwóch egzemplarzach</w:t>
      </w:r>
      <w:r w:rsidRPr="00076683">
        <w:rPr>
          <w:rFonts w:ascii="Times New Roman" w:eastAsia="Times New Roman" w:hAnsi="Times New Roman" w:cs="Times New Roman"/>
          <w:lang w:eastAsia="pl-PL"/>
        </w:rPr>
        <w:t>,</w:t>
      </w:r>
    </w:p>
    <w:p w:rsidR="00A2202B" w:rsidRDefault="00A2202B" w:rsidP="00A2202B">
      <w:pPr>
        <w:pStyle w:val="Akapitzlist"/>
        <w:numPr>
          <w:ilvl w:val="0"/>
          <w:numId w:val="26"/>
        </w:numPr>
        <w:spacing w:after="0" w:line="240" w:lineRule="auto"/>
        <w:ind w:left="567" w:hanging="283"/>
        <w:jc w:val="both"/>
        <w:rPr>
          <w:rFonts w:ascii="Times New Roman" w:eastAsia="Times New Roman" w:hAnsi="Times New Roman" w:cs="Times New Roman"/>
          <w:lang w:eastAsia="pl-PL"/>
        </w:rPr>
      </w:pPr>
      <w:r w:rsidRPr="00076683">
        <w:rPr>
          <w:rFonts w:ascii="Times New Roman" w:eastAsia="Times New Roman" w:hAnsi="Times New Roman" w:cs="Times New Roman"/>
          <w:lang w:eastAsia="pl-PL"/>
        </w:rPr>
        <w:t xml:space="preserve">dokumenty (atesty, certyfikaty, aprobaty techniczne, deklaracje zgodności) potwierdzające, że wbudowane wyroby budowlane są zgodne z ustawą Prawo budowlane (opisane i ostemplowane przez Kierownika budowy), </w:t>
      </w:r>
    </w:p>
    <w:p w:rsidR="00A2202B" w:rsidRDefault="00A2202B" w:rsidP="00A2202B">
      <w:pPr>
        <w:pStyle w:val="Akapitzlist"/>
        <w:numPr>
          <w:ilvl w:val="0"/>
          <w:numId w:val="26"/>
        </w:numPr>
        <w:spacing w:after="0" w:line="240" w:lineRule="auto"/>
        <w:ind w:left="567" w:hanging="283"/>
        <w:jc w:val="both"/>
        <w:rPr>
          <w:rFonts w:ascii="Times New Roman" w:eastAsia="Times New Roman" w:hAnsi="Times New Roman" w:cs="Times New Roman"/>
          <w:lang w:eastAsia="pl-PL"/>
        </w:rPr>
      </w:pPr>
      <w:r w:rsidRPr="00076683">
        <w:rPr>
          <w:rFonts w:ascii="Times New Roman" w:eastAsia="Times New Roman" w:hAnsi="Times New Roman" w:cs="Times New Roman"/>
          <w:lang w:eastAsia="pl-PL"/>
        </w:rPr>
        <w:t>doku</w:t>
      </w:r>
      <w:r>
        <w:rPr>
          <w:rFonts w:ascii="Times New Roman" w:eastAsia="Times New Roman" w:hAnsi="Times New Roman" w:cs="Times New Roman"/>
          <w:lang w:eastAsia="pl-PL"/>
        </w:rPr>
        <w:t>menty gwarancyjne na użyte</w:t>
      </w:r>
      <w:r w:rsidRPr="00076683">
        <w:rPr>
          <w:rFonts w:ascii="Times New Roman" w:eastAsia="Times New Roman" w:hAnsi="Times New Roman" w:cs="Times New Roman"/>
          <w:lang w:eastAsia="pl-PL"/>
        </w:rPr>
        <w:t xml:space="preserve"> materiały, </w:t>
      </w:r>
    </w:p>
    <w:p w:rsidR="00A2202B" w:rsidRDefault="00A2202B" w:rsidP="00A2202B">
      <w:pPr>
        <w:pStyle w:val="Akapitzlist"/>
        <w:numPr>
          <w:ilvl w:val="0"/>
          <w:numId w:val="26"/>
        </w:numPr>
        <w:spacing w:after="0" w:line="240" w:lineRule="auto"/>
        <w:ind w:left="567" w:hanging="283"/>
        <w:jc w:val="both"/>
        <w:rPr>
          <w:rFonts w:ascii="Times New Roman" w:eastAsia="Times New Roman" w:hAnsi="Times New Roman" w:cs="Times New Roman"/>
          <w:lang w:eastAsia="pl-PL"/>
        </w:rPr>
      </w:pPr>
      <w:r w:rsidRPr="00076683">
        <w:rPr>
          <w:rFonts w:ascii="Times New Roman" w:eastAsia="Times New Roman" w:hAnsi="Times New Roman" w:cs="Times New Roman"/>
          <w:lang w:eastAsia="pl-PL"/>
        </w:rPr>
        <w:t xml:space="preserve">inne dokumenty zgromadzone w trakcie wykonywania przedmiotu zamówienia,  a odnoszące się do jego realizacji, zwłaszcza rysunki ze zmianami naniesionymi w trakcie realizacji zadania wraz z uzyskanymi decyzjami odpowiednich organów, </w:t>
      </w:r>
    </w:p>
    <w:p w:rsidR="00A2202B" w:rsidRPr="00740D4C" w:rsidRDefault="00A2202B" w:rsidP="00A2202B">
      <w:pPr>
        <w:pStyle w:val="Akapitzlist"/>
        <w:numPr>
          <w:ilvl w:val="0"/>
          <w:numId w:val="26"/>
        </w:numPr>
        <w:spacing w:after="0" w:line="240" w:lineRule="auto"/>
        <w:ind w:left="567" w:hanging="283"/>
        <w:jc w:val="both"/>
        <w:rPr>
          <w:rFonts w:ascii="Times New Roman" w:eastAsia="Times New Roman" w:hAnsi="Times New Roman" w:cs="Times New Roman"/>
          <w:lang w:eastAsia="pl-PL"/>
        </w:rPr>
      </w:pPr>
      <w:r w:rsidRPr="00740D4C">
        <w:rPr>
          <w:rFonts w:ascii="Times New Roman" w:eastAsia="Times New Roman" w:hAnsi="Times New Roman" w:cs="Times New Roman"/>
          <w:lang w:eastAsia="pl-PL"/>
        </w:rPr>
        <w:t xml:space="preserve"> inne niezbędne do rozpoczęcia czynności odbioru dokumenty, o ile są wymagane SIWZ, umową, dokumentacją projektową. </w:t>
      </w:r>
    </w:p>
    <w:p w:rsidR="00A2202B" w:rsidRDefault="00A2202B" w:rsidP="00A2202B">
      <w:pPr>
        <w:pStyle w:val="Akapitzlist"/>
        <w:numPr>
          <w:ilvl w:val="0"/>
          <w:numId w:val="24"/>
        </w:numPr>
        <w:spacing w:after="0" w:line="240" w:lineRule="auto"/>
        <w:ind w:left="284" w:hanging="284"/>
        <w:jc w:val="both"/>
        <w:rPr>
          <w:rFonts w:ascii="Times New Roman" w:eastAsia="Times New Roman" w:hAnsi="Times New Roman" w:cs="Times New Roman"/>
          <w:lang w:eastAsia="pl-PL"/>
        </w:rPr>
      </w:pPr>
      <w:r w:rsidRPr="00740D4C">
        <w:rPr>
          <w:rFonts w:ascii="Times New Roman" w:eastAsia="Times New Roman" w:hAnsi="Times New Roman" w:cs="Times New Roman"/>
          <w:lang w:eastAsia="pl-PL"/>
        </w:rPr>
        <w:t xml:space="preserve">W przypadku nie dostarczenia wszystkich dokumentów przez Wykonawcę, powiadomienie              </w:t>
      </w:r>
      <w:r>
        <w:rPr>
          <w:rFonts w:ascii="Times New Roman" w:eastAsia="Times New Roman" w:hAnsi="Times New Roman" w:cs="Times New Roman"/>
          <w:lang w:eastAsia="pl-PL"/>
        </w:rPr>
        <w:t xml:space="preserve">     </w:t>
      </w:r>
      <w:r w:rsidRPr="00740D4C">
        <w:rPr>
          <w:rFonts w:ascii="Times New Roman" w:eastAsia="Times New Roman" w:hAnsi="Times New Roman" w:cs="Times New Roman"/>
          <w:lang w:eastAsia="pl-PL"/>
        </w:rPr>
        <w:t xml:space="preserve">o zakończeniu robót będzie uznane za bezskuteczne do momentu uzupełnienia ostatniego                </w:t>
      </w:r>
      <w:r>
        <w:rPr>
          <w:rFonts w:ascii="Times New Roman" w:eastAsia="Times New Roman" w:hAnsi="Times New Roman" w:cs="Times New Roman"/>
          <w:lang w:eastAsia="pl-PL"/>
        </w:rPr>
        <w:t xml:space="preserve">         </w:t>
      </w:r>
      <w:r w:rsidRPr="00740D4C">
        <w:rPr>
          <w:rFonts w:ascii="Times New Roman" w:eastAsia="Times New Roman" w:hAnsi="Times New Roman" w:cs="Times New Roman"/>
          <w:lang w:eastAsia="pl-PL"/>
        </w:rPr>
        <w:t xml:space="preserve">z wymaganych dokumentów. Czas na wyznaczenie przez Zamawiającego odbioru końcowego będzie liczony od momentu uzupełnienia ostatniego z wymaganych dokumentów. </w:t>
      </w:r>
    </w:p>
    <w:p w:rsidR="00A2202B" w:rsidRDefault="00A2202B" w:rsidP="00A2202B">
      <w:pPr>
        <w:pStyle w:val="Akapitzlist"/>
        <w:numPr>
          <w:ilvl w:val="0"/>
          <w:numId w:val="24"/>
        </w:numPr>
        <w:spacing w:after="0" w:line="240" w:lineRule="auto"/>
        <w:ind w:left="284" w:hanging="284"/>
        <w:jc w:val="both"/>
        <w:rPr>
          <w:rFonts w:ascii="Times New Roman" w:eastAsia="Times New Roman" w:hAnsi="Times New Roman" w:cs="Times New Roman"/>
          <w:lang w:eastAsia="pl-PL"/>
        </w:rPr>
      </w:pPr>
      <w:r w:rsidRPr="00740D4C">
        <w:rPr>
          <w:rFonts w:ascii="Times New Roman" w:eastAsia="Times New Roman" w:hAnsi="Times New Roman" w:cs="Times New Roman"/>
          <w:lang w:eastAsia="pl-PL"/>
        </w:rPr>
        <w:t>Zamawiający wyznaczy i rozpocznie czynności odbioru końcowego w terminie 14 dni roboczych od daty zawiadomienia go o osiągnięciu gotowości do odbioru końcowego.</w:t>
      </w:r>
    </w:p>
    <w:p w:rsidR="00A2202B" w:rsidRDefault="00A2202B" w:rsidP="00A2202B">
      <w:pPr>
        <w:pStyle w:val="Akapitzlist"/>
        <w:numPr>
          <w:ilvl w:val="0"/>
          <w:numId w:val="24"/>
        </w:numPr>
        <w:spacing w:after="0" w:line="240" w:lineRule="auto"/>
        <w:ind w:left="284" w:hanging="284"/>
        <w:jc w:val="both"/>
        <w:rPr>
          <w:rFonts w:ascii="Times New Roman" w:eastAsia="Times New Roman" w:hAnsi="Times New Roman" w:cs="Times New Roman"/>
          <w:lang w:eastAsia="pl-PL"/>
        </w:rPr>
      </w:pPr>
      <w:r w:rsidRPr="00740D4C">
        <w:rPr>
          <w:rFonts w:ascii="Times New Roman" w:eastAsia="Times New Roman" w:hAnsi="Times New Roman" w:cs="Times New Roman"/>
          <w:lang w:eastAsia="pl-PL"/>
        </w:rPr>
        <w:lastRenderedPageBreak/>
        <w:t>Odbiór końcowy jest przeprowadzany komisy</w:t>
      </w:r>
      <w:r>
        <w:rPr>
          <w:rFonts w:ascii="Times New Roman" w:eastAsia="Times New Roman" w:hAnsi="Times New Roman" w:cs="Times New Roman"/>
          <w:lang w:eastAsia="pl-PL"/>
        </w:rPr>
        <w:t>jnie przy udziale Zamawiającego</w:t>
      </w:r>
      <w:r w:rsidRPr="00740D4C">
        <w:rPr>
          <w:rFonts w:ascii="Times New Roman" w:eastAsia="Times New Roman" w:hAnsi="Times New Roman" w:cs="Times New Roman"/>
          <w:lang w:eastAsia="pl-PL"/>
        </w:rPr>
        <w:t xml:space="preserve"> i Wykonawcy. </w:t>
      </w:r>
      <w:r>
        <w:rPr>
          <w:rFonts w:ascii="Times New Roman" w:eastAsia="Times New Roman" w:hAnsi="Times New Roman" w:cs="Times New Roman"/>
          <w:lang w:eastAsia="pl-PL"/>
        </w:rPr>
        <w:t xml:space="preserve">            </w:t>
      </w:r>
      <w:r w:rsidRPr="00740D4C">
        <w:rPr>
          <w:rFonts w:ascii="Times New Roman" w:eastAsia="Times New Roman" w:hAnsi="Times New Roman" w:cs="Times New Roman"/>
          <w:lang w:eastAsia="pl-PL"/>
        </w:rPr>
        <w:t xml:space="preserve">Z odbioru robót Strony sporządzą protokół odbioru. </w:t>
      </w:r>
    </w:p>
    <w:p w:rsidR="00A2202B" w:rsidRDefault="00A2202B" w:rsidP="00A2202B">
      <w:pPr>
        <w:pStyle w:val="Akapitzlist"/>
        <w:numPr>
          <w:ilvl w:val="0"/>
          <w:numId w:val="24"/>
        </w:numPr>
        <w:spacing w:after="0" w:line="240" w:lineRule="auto"/>
        <w:ind w:left="284" w:hanging="284"/>
        <w:jc w:val="both"/>
        <w:rPr>
          <w:rFonts w:ascii="Times New Roman" w:eastAsia="Times New Roman" w:hAnsi="Times New Roman" w:cs="Times New Roman"/>
          <w:lang w:eastAsia="pl-PL"/>
        </w:rPr>
      </w:pPr>
      <w:r w:rsidRPr="00740D4C">
        <w:rPr>
          <w:rFonts w:ascii="Times New Roman" w:eastAsia="Times New Roman" w:hAnsi="Times New Roman" w:cs="Times New Roman"/>
          <w:lang w:eastAsia="pl-PL"/>
        </w:rPr>
        <w:t xml:space="preserve">Zamawiający zobowiązany jest do dokonania lub odmowy dokonania odbioru końcowego,               </w:t>
      </w:r>
      <w:r>
        <w:rPr>
          <w:rFonts w:ascii="Times New Roman" w:eastAsia="Times New Roman" w:hAnsi="Times New Roman" w:cs="Times New Roman"/>
          <w:lang w:eastAsia="pl-PL"/>
        </w:rPr>
        <w:t xml:space="preserve">      </w:t>
      </w:r>
      <w:r w:rsidRPr="00740D4C">
        <w:rPr>
          <w:rFonts w:ascii="Times New Roman" w:eastAsia="Times New Roman" w:hAnsi="Times New Roman" w:cs="Times New Roman"/>
          <w:lang w:eastAsia="pl-PL"/>
        </w:rPr>
        <w:t xml:space="preserve">w terminie 14 dni roboczych od dnia rozpoczęcia tego odbioru. </w:t>
      </w:r>
    </w:p>
    <w:p w:rsidR="00A2202B" w:rsidRPr="00740D4C" w:rsidRDefault="00A2202B" w:rsidP="00A2202B">
      <w:pPr>
        <w:pStyle w:val="Akapitzlist"/>
        <w:numPr>
          <w:ilvl w:val="0"/>
          <w:numId w:val="24"/>
        </w:numPr>
        <w:spacing w:after="0" w:line="240" w:lineRule="auto"/>
        <w:ind w:left="284" w:hanging="284"/>
        <w:jc w:val="both"/>
        <w:rPr>
          <w:rFonts w:ascii="Times New Roman" w:eastAsia="Times New Roman" w:hAnsi="Times New Roman" w:cs="Times New Roman"/>
          <w:lang w:eastAsia="pl-PL"/>
        </w:rPr>
      </w:pPr>
      <w:r w:rsidRPr="00740D4C">
        <w:rPr>
          <w:rFonts w:ascii="Times New Roman" w:eastAsia="Times New Roman" w:hAnsi="Times New Roman" w:cs="Times New Roman"/>
          <w:lang w:eastAsia="pl-PL"/>
        </w:rPr>
        <w:t>Za datę wykonania przez Wykonawcę zobowiązania wynikającego z niniejszej umowy, uznaje się datę zgłoszenia gotowości odbioru robót budowlanych potwierdzoną wpisem do dziennika budowy przez Inspektora nadzoru inwestorskiego.</w:t>
      </w:r>
    </w:p>
    <w:p w:rsidR="00A2202B" w:rsidRDefault="00A2202B" w:rsidP="00A2202B">
      <w:pPr>
        <w:spacing w:after="0" w:line="240" w:lineRule="auto"/>
        <w:jc w:val="both"/>
        <w:rPr>
          <w:rFonts w:ascii="Times New Roman" w:hAnsi="Times New Roman" w:cs="Times New Roman"/>
        </w:rPr>
      </w:pPr>
    </w:p>
    <w:p w:rsidR="00A2202B" w:rsidRDefault="00A2202B" w:rsidP="00A2202B">
      <w:pPr>
        <w:spacing w:after="0" w:line="240" w:lineRule="auto"/>
        <w:jc w:val="both"/>
        <w:rPr>
          <w:rFonts w:ascii="Times New Roman" w:hAnsi="Times New Roman" w:cs="Times New Roman"/>
        </w:rPr>
      </w:pPr>
    </w:p>
    <w:p w:rsidR="00A2202B" w:rsidRPr="00F83A35" w:rsidRDefault="00A2202B" w:rsidP="00A2202B">
      <w:pPr>
        <w:spacing w:after="0" w:line="240" w:lineRule="auto"/>
        <w:jc w:val="center"/>
        <w:rPr>
          <w:rFonts w:ascii="Times New Roman" w:hAnsi="Times New Roman" w:cs="Times New Roman"/>
          <w:b/>
        </w:rPr>
      </w:pPr>
      <w:r w:rsidRPr="00F83A35">
        <w:rPr>
          <w:rFonts w:ascii="Times New Roman" w:hAnsi="Times New Roman" w:cs="Times New Roman"/>
          <w:b/>
        </w:rPr>
        <w:t>§ 8</w:t>
      </w:r>
    </w:p>
    <w:p w:rsidR="00A2202B" w:rsidRPr="00F83A35" w:rsidRDefault="00A2202B" w:rsidP="00A2202B">
      <w:pPr>
        <w:spacing w:after="0" w:line="240" w:lineRule="auto"/>
        <w:jc w:val="both"/>
        <w:rPr>
          <w:rFonts w:ascii="Times New Roman" w:hAnsi="Times New Roman" w:cs="Times New Roman"/>
          <w:b/>
        </w:rPr>
      </w:pPr>
      <w:r w:rsidRPr="00F83A35">
        <w:rPr>
          <w:rFonts w:ascii="Times New Roman" w:hAnsi="Times New Roman" w:cs="Times New Roman"/>
          <w:b/>
        </w:rPr>
        <w:t xml:space="preserve">Zabezpieczenie należytego wykonania umowy </w:t>
      </w:r>
    </w:p>
    <w:p w:rsidR="00A2202B" w:rsidRPr="001056E3" w:rsidRDefault="00A2202B" w:rsidP="00A2202B">
      <w:pPr>
        <w:pStyle w:val="Akapitzlist"/>
        <w:numPr>
          <w:ilvl w:val="0"/>
          <w:numId w:val="27"/>
        </w:numPr>
        <w:spacing w:after="0" w:line="240" w:lineRule="auto"/>
        <w:ind w:left="284" w:hanging="284"/>
        <w:jc w:val="both"/>
        <w:rPr>
          <w:rFonts w:ascii="Times New Roman" w:eastAsia="Times New Roman" w:hAnsi="Times New Roman" w:cs="Times New Roman"/>
          <w:lang w:eastAsia="pl-PL"/>
        </w:rPr>
      </w:pPr>
      <w:r w:rsidRPr="001056E3">
        <w:rPr>
          <w:rFonts w:ascii="Times New Roman" w:hAnsi="Times New Roman" w:cs="Times New Roman"/>
        </w:rPr>
        <w:t xml:space="preserve">Wykonawca wnosi zabezpieczenie należytego wykonania umowy w wysokości 5% od zaoferowanej ceny całkowitej podanej w ofercie, </w:t>
      </w:r>
      <w:r>
        <w:rPr>
          <w:rFonts w:ascii="Times New Roman" w:hAnsi="Times New Roman" w:cs="Times New Roman"/>
        </w:rPr>
        <w:t xml:space="preserve">tj. w kwocie ........ </w:t>
      </w:r>
    </w:p>
    <w:p w:rsidR="00A2202B" w:rsidRPr="001056E3" w:rsidRDefault="00A2202B" w:rsidP="00A2202B">
      <w:pPr>
        <w:pStyle w:val="Akapitzlist"/>
        <w:numPr>
          <w:ilvl w:val="0"/>
          <w:numId w:val="27"/>
        </w:numPr>
        <w:spacing w:after="0" w:line="240" w:lineRule="auto"/>
        <w:ind w:left="284" w:hanging="284"/>
        <w:jc w:val="both"/>
        <w:rPr>
          <w:rFonts w:ascii="Times New Roman" w:eastAsia="Times New Roman" w:hAnsi="Times New Roman" w:cs="Times New Roman"/>
          <w:lang w:eastAsia="pl-PL"/>
        </w:rPr>
      </w:pPr>
      <w:r w:rsidRPr="001056E3">
        <w:rPr>
          <w:rFonts w:ascii="Times New Roman" w:hAnsi="Times New Roman" w:cs="Times New Roman"/>
        </w:rPr>
        <w:t>Zabezpieczenie, o którym mowa w ust. 1 zostało wniesione w</w:t>
      </w:r>
      <w:r>
        <w:rPr>
          <w:rFonts w:ascii="Times New Roman" w:hAnsi="Times New Roman" w:cs="Times New Roman"/>
        </w:rPr>
        <w:t xml:space="preserve"> formie ................... . </w:t>
      </w:r>
    </w:p>
    <w:p w:rsidR="00A2202B" w:rsidRPr="001056E3" w:rsidRDefault="00A2202B" w:rsidP="00A2202B">
      <w:pPr>
        <w:pStyle w:val="Akapitzlist"/>
        <w:numPr>
          <w:ilvl w:val="0"/>
          <w:numId w:val="27"/>
        </w:numPr>
        <w:spacing w:after="0" w:line="240" w:lineRule="auto"/>
        <w:ind w:left="284" w:hanging="284"/>
        <w:jc w:val="both"/>
        <w:rPr>
          <w:rFonts w:ascii="Times New Roman" w:eastAsia="Times New Roman" w:hAnsi="Times New Roman" w:cs="Times New Roman"/>
          <w:lang w:eastAsia="pl-PL"/>
        </w:rPr>
      </w:pPr>
      <w:r w:rsidRPr="001056E3">
        <w:rPr>
          <w:rFonts w:ascii="Times New Roman" w:hAnsi="Times New Roman" w:cs="Times New Roman"/>
        </w:rPr>
        <w:t>Zabezpieczenie należytego wykonania umowy, w przypadku jego niewykorzystania w celu zaspokojenia roszczeń Zamawiającego, zwrócone zostanie w następują</w:t>
      </w:r>
      <w:r>
        <w:rPr>
          <w:rFonts w:ascii="Times New Roman" w:hAnsi="Times New Roman" w:cs="Times New Roman"/>
        </w:rPr>
        <w:t>cy sposób:</w:t>
      </w:r>
    </w:p>
    <w:p w:rsidR="00A2202B" w:rsidRDefault="00A2202B" w:rsidP="00A2202B">
      <w:pPr>
        <w:pStyle w:val="Akapitzlist"/>
        <w:spacing w:after="0" w:line="240" w:lineRule="auto"/>
        <w:ind w:left="567" w:hanging="283"/>
        <w:jc w:val="both"/>
        <w:rPr>
          <w:rFonts w:ascii="Times New Roman" w:hAnsi="Times New Roman" w:cs="Times New Roman"/>
        </w:rPr>
      </w:pPr>
      <w:r w:rsidRPr="001056E3">
        <w:rPr>
          <w:rFonts w:ascii="Times New Roman" w:hAnsi="Times New Roman" w:cs="Times New Roman"/>
        </w:rPr>
        <w:t>a)</w:t>
      </w:r>
      <w:r>
        <w:rPr>
          <w:rFonts w:ascii="Times New Roman" w:hAnsi="Times New Roman" w:cs="Times New Roman"/>
        </w:rPr>
        <w:t xml:space="preserve"> </w:t>
      </w:r>
      <w:r w:rsidRPr="001056E3">
        <w:rPr>
          <w:rFonts w:ascii="Times New Roman" w:hAnsi="Times New Roman" w:cs="Times New Roman"/>
        </w:rPr>
        <w:t xml:space="preserve">70% wysokości zabezpieczenia, tj. kwota w wysokości ................. zł zwolniona zostanie </w:t>
      </w:r>
      <w:r>
        <w:rPr>
          <w:rFonts w:ascii="Times New Roman" w:hAnsi="Times New Roman" w:cs="Times New Roman"/>
        </w:rPr>
        <w:t xml:space="preserve">                   </w:t>
      </w:r>
      <w:r w:rsidRPr="001056E3">
        <w:rPr>
          <w:rFonts w:ascii="Times New Roman" w:hAnsi="Times New Roman" w:cs="Times New Roman"/>
        </w:rPr>
        <w:t>w terminie do 30 dni od dnia wykonania zamówienia i uznania przez Zamawiającego za należ</w:t>
      </w:r>
      <w:r>
        <w:rPr>
          <w:rFonts w:ascii="Times New Roman" w:hAnsi="Times New Roman" w:cs="Times New Roman"/>
        </w:rPr>
        <w:t xml:space="preserve">ycie wykonane, </w:t>
      </w:r>
    </w:p>
    <w:p w:rsidR="00A2202B" w:rsidRDefault="00A2202B" w:rsidP="00A2202B">
      <w:pPr>
        <w:pStyle w:val="Akapitzlist"/>
        <w:spacing w:after="0" w:line="240" w:lineRule="auto"/>
        <w:ind w:left="567" w:hanging="283"/>
        <w:jc w:val="both"/>
        <w:rPr>
          <w:rFonts w:ascii="Times New Roman" w:hAnsi="Times New Roman" w:cs="Times New Roman"/>
        </w:rPr>
      </w:pPr>
      <w:r w:rsidRPr="001056E3">
        <w:rPr>
          <w:rFonts w:ascii="Times New Roman" w:hAnsi="Times New Roman" w:cs="Times New Roman"/>
        </w:rPr>
        <w:t>b)</w:t>
      </w:r>
      <w:r>
        <w:rPr>
          <w:rFonts w:ascii="Times New Roman" w:hAnsi="Times New Roman" w:cs="Times New Roman"/>
        </w:rPr>
        <w:t xml:space="preserve"> </w:t>
      </w:r>
      <w:r w:rsidRPr="001056E3">
        <w:rPr>
          <w:rFonts w:ascii="Times New Roman" w:hAnsi="Times New Roman" w:cs="Times New Roman"/>
        </w:rPr>
        <w:t>30% wysokości zabezpieczenia, tj. kwota w wysokości ............. zł pozostawiona na zabezpieczenie roszczeń z tytułu rękojmi za wady, zwolniona zostanie w terminie do 15 dni po upływie okresu rękojmi (na podstawie art. 558 Kodeksu cywilnego Zamawiający rozszerza okres rękojmi za wady na okres udzielonej przez Wykonawcę</w:t>
      </w:r>
      <w:r>
        <w:rPr>
          <w:rFonts w:ascii="Times New Roman" w:hAnsi="Times New Roman" w:cs="Times New Roman"/>
        </w:rPr>
        <w:t xml:space="preserve"> gwarancji). </w:t>
      </w:r>
    </w:p>
    <w:p w:rsidR="00A2202B" w:rsidRPr="006F61E9" w:rsidRDefault="00A2202B" w:rsidP="00A2202B">
      <w:pPr>
        <w:pStyle w:val="Akapitzlist"/>
        <w:numPr>
          <w:ilvl w:val="0"/>
          <w:numId w:val="27"/>
        </w:numPr>
        <w:spacing w:after="0" w:line="240" w:lineRule="auto"/>
        <w:ind w:left="284" w:hanging="284"/>
        <w:jc w:val="both"/>
        <w:rPr>
          <w:rFonts w:ascii="Times New Roman" w:eastAsia="Times New Roman" w:hAnsi="Times New Roman" w:cs="Times New Roman"/>
          <w:lang w:eastAsia="pl-PL"/>
        </w:rPr>
      </w:pPr>
      <w:r w:rsidRPr="006F61E9">
        <w:rPr>
          <w:rFonts w:ascii="Times New Roman" w:hAnsi="Times New Roman" w:cs="Times New Roman"/>
        </w:rPr>
        <w:t>W przypadku jakiejkolwiek zmiany terminu wykonania przedmiotu umowy, niezależnie od przyczyn tej zmiany, w szczególności w przypadku opóźnienia Wykonawcy w zachowaniu terminu realizacji przedmiotu umowy, Wykonawca zagwarantuje ciągłość zabezpieczenia w odpowiedniej wysokoś</w:t>
      </w:r>
      <w:r>
        <w:rPr>
          <w:rFonts w:ascii="Times New Roman" w:hAnsi="Times New Roman" w:cs="Times New Roman"/>
        </w:rPr>
        <w:t>ci.</w:t>
      </w:r>
    </w:p>
    <w:p w:rsidR="00A2202B" w:rsidRPr="006F61E9" w:rsidRDefault="00A2202B" w:rsidP="00A2202B">
      <w:pPr>
        <w:pStyle w:val="Akapitzlist"/>
        <w:numPr>
          <w:ilvl w:val="0"/>
          <w:numId w:val="27"/>
        </w:numPr>
        <w:spacing w:after="0" w:line="240" w:lineRule="auto"/>
        <w:ind w:left="284" w:hanging="284"/>
        <w:jc w:val="both"/>
        <w:rPr>
          <w:rFonts w:ascii="Times New Roman" w:eastAsia="Times New Roman" w:hAnsi="Times New Roman" w:cs="Times New Roman"/>
          <w:lang w:eastAsia="pl-PL"/>
        </w:rPr>
      </w:pPr>
      <w:r w:rsidRPr="006F61E9">
        <w:rPr>
          <w:rFonts w:ascii="Times New Roman" w:hAnsi="Times New Roman" w:cs="Times New Roman"/>
        </w:rPr>
        <w:t>W przypadku, gdy zabezpieczenie zostało wniesione w innej formie niż w pieniądzu, Wykonawca jest zobowiązany zapewnić Zamawiającemu odpowiedni czas, nie mniej niż 7 dni roboczych, na weryfikację prawidłowości dokumentu (gwarancji lub poręczenia) złożonego w charakterze zabezpieczenia na przedłużony termi</w:t>
      </w:r>
      <w:r>
        <w:rPr>
          <w:rFonts w:ascii="Times New Roman" w:hAnsi="Times New Roman" w:cs="Times New Roman"/>
        </w:rPr>
        <w:t xml:space="preserve">n wykonania przedmiotu umowy. </w:t>
      </w:r>
    </w:p>
    <w:p w:rsidR="00A2202B" w:rsidRPr="006F61E9" w:rsidRDefault="00A2202B" w:rsidP="00A2202B">
      <w:pPr>
        <w:pStyle w:val="Akapitzlist"/>
        <w:numPr>
          <w:ilvl w:val="0"/>
          <w:numId w:val="27"/>
        </w:numPr>
        <w:spacing w:after="0" w:line="240" w:lineRule="auto"/>
        <w:ind w:left="284" w:hanging="284"/>
        <w:jc w:val="both"/>
        <w:rPr>
          <w:rFonts w:ascii="Times New Roman" w:eastAsia="Times New Roman" w:hAnsi="Times New Roman" w:cs="Times New Roman"/>
          <w:lang w:eastAsia="pl-PL"/>
        </w:rPr>
      </w:pPr>
      <w:r w:rsidRPr="006F61E9">
        <w:rPr>
          <w:rFonts w:ascii="Times New Roman" w:hAnsi="Times New Roman" w:cs="Times New Roman"/>
        </w:rPr>
        <w:t>Jeśli Wykonawca nie dokona czynności, o których mowa w ust. 4, Zamawiającemu przysługuje prawo do wystąpienia z wezwaniem do zapłaty zabezpieczenia w pełnej kwocie z dotychczasowego zabezpieczenia należytego wykonania umowy, a także do odstąpien</w:t>
      </w:r>
      <w:r>
        <w:rPr>
          <w:rFonts w:ascii="Times New Roman" w:hAnsi="Times New Roman" w:cs="Times New Roman"/>
        </w:rPr>
        <w:t xml:space="preserve">ia od umowy z winy Wykonawcy. </w:t>
      </w:r>
    </w:p>
    <w:p w:rsidR="00A2202B" w:rsidRPr="006F61E9" w:rsidRDefault="00A2202B" w:rsidP="00A2202B">
      <w:pPr>
        <w:pStyle w:val="Akapitzlist"/>
        <w:numPr>
          <w:ilvl w:val="0"/>
          <w:numId w:val="27"/>
        </w:numPr>
        <w:spacing w:after="0" w:line="240" w:lineRule="auto"/>
        <w:ind w:left="284" w:hanging="284"/>
        <w:jc w:val="both"/>
        <w:rPr>
          <w:rFonts w:ascii="Times New Roman" w:eastAsia="Times New Roman" w:hAnsi="Times New Roman" w:cs="Times New Roman"/>
          <w:lang w:eastAsia="pl-PL"/>
        </w:rPr>
      </w:pPr>
      <w:r w:rsidRPr="006F61E9">
        <w:rPr>
          <w:rFonts w:ascii="Times New Roman" w:hAnsi="Times New Roman" w:cs="Times New Roman"/>
        </w:rPr>
        <w:t>W razie nie usunięcia w ustalonym terminie przez Wykonawcę wad i usterek stwierdzonych przy odbiorze końcowym, w okresie gwarancji lub przy przeglądzie gwarancyjnym, Zamawiający ma prawo zlecić usunięcie stwierdzonych wad lub usterek osobie trzeciej na koszt Wykonawcy (wykonanie zastę</w:t>
      </w:r>
      <w:r>
        <w:rPr>
          <w:rFonts w:ascii="Times New Roman" w:hAnsi="Times New Roman" w:cs="Times New Roman"/>
        </w:rPr>
        <w:t xml:space="preserve">pcze). </w:t>
      </w:r>
    </w:p>
    <w:p w:rsidR="00A2202B" w:rsidRPr="006F61E9" w:rsidRDefault="00A2202B" w:rsidP="00A2202B">
      <w:pPr>
        <w:pStyle w:val="Akapitzlist"/>
        <w:numPr>
          <w:ilvl w:val="0"/>
          <w:numId w:val="27"/>
        </w:numPr>
        <w:spacing w:after="0" w:line="240" w:lineRule="auto"/>
        <w:ind w:left="284" w:hanging="284"/>
        <w:jc w:val="both"/>
        <w:rPr>
          <w:rFonts w:ascii="Times New Roman" w:eastAsia="Times New Roman" w:hAnsi="Times New Roman" w:cs="Times New Roman"/>
          <w:lang w:eastAsia="pl-PL"/>
        </w:rPr>
      </w:pPr>
      <w:r w:rsidRPr="006F61E9">
        <w:rPr>
          <w:rFonts w:ascii="Times New Roman" w:hAnsi="Times New Roman" w:cs="Times New Roman"/>
        </w:rPr>
        <w:t xml:space="preserve">Zamawiający może użyć zabezpieczenia należytego wykonania umowy w celu pokrycia swoich roszczeń, jeżeli kwota należna Zamawiającemu od Wykonawcy w związku z niewykonaniem lub nienależytym wykonaniem umowy nie zostanie zapłacona w terminie 14 dni od dnia otrzymania przez Wykonawcę pisemnego wezwania do zapłaty. </w:t>
      </w:r>
    </w:p>
    <w:p w:rsidR="00A2202B" w:rsidRDefault="00A2202B" w:rsidP="00A2202B">
      <w:pPr>
        <w:pStyle w:val="Akapitzlist"/>
        <w:spacing w:after="0" w:line="240" w:lineRule="auto"/>
        <w:ind w:left="284"/>
        <w:jc w:val="both"/>
        <w:rPr>
          <w:rFonts w:ascii="Times New Roman" w:hAnsi="Times New Roman" w:cs="Times New Roman"/>
        </w:rPr>
      </w:pPr>
    </w:p>
    <w:p w:rsidR="00A2202B" w:rsidRPr="006F61E9" w:rsidRDefault="00A2202B" w:rsidP="00A2202B">
      <w:pPr>
        <w:pStyle w:val="Akapitzlist"/>
        <w:spacing w:after="0" w:line="240" w:lineRule="auto"/>
        <w:ind w:left="284"/>
        <w:jc w:val="center"/>
        <w:rPr>
          <w:rFonts w:ascii="Times New Roman" w:hAnsi="Times New Roman" w:cs="Times New Roman"/>
          <w:b/>
        </w:rPr>
      </w:pPr>
      <w:r w:rsidRPr="006F61E9">
        <w:rPr>
          <w:rFonts w:ascii="Times New Roman" w:hAnsi="Times New Roman" w:cs="Times New Roman"/>
          <w:b/>
        </w:rPr>
        <w:t>§ 9</w:t>
      </w:r>
    </w:p>
    <w:p w:rsidR="00A2202B" w:rsidRPr="006F61E9" w:rsidRDefault="00A2202B" w:rsidP="00A2202B">
      <w:pPr>
        <w:pStyle w:val="Akapitzlist"/>
        <w:spacing w:after="0" w:line="240" w:lineRule="auto"/>
        <w:ind w:left="284"/>
        <w:jc w:val="both"/>
        <w:rPr>
          <w:rFonts w:ascii="Times New Roman" w:hAnsi="Times New Roman" w:cs="Times New Roman"/>
          <w:b/>
        </w:rPr>
      </w:pPr>
      <w:r w:rsidRPr="006F61E9">
        <w:rPr>
          <w:rFonts w:ascii="Times New Roman" w:hAnsi="Times New Roman" w:cs="Times New Roman"/>
          <w:b/>
        </w:rPr>
        <w:t xml:space="preserve">Umowy o podwykonawstwo </w:t>
      </w:r>
    </w:p>
    <w:p w:rsidR="00A2202B" w:rsidRPr="009762B5" w:rsidRDefault="00A2202B" w:rsidP="00A2202B">
      <w:pPr>
        <w:pStyle w:val="Akapitzlist"/>
        <w:numPr>
          <w:ilvl w:val="0"/>
          <w:numId w:val="28"/>
        </w:numPr>
        <w:spacing w:after="0" w:line="240" w:lineRule="auto"/>
        <w:ind w:left="284" w:hanging="284"/>
        <w:jc w:val="both"/>
        <w:rPr>
          <w:rFonts w:ascii="Times New Roman" w:eastAsia="Times New Roman" w:hAnsi="Times New Roman" w:cs="Times New Roman"/>
          <w:lang w:eastAsia="pl-PL"/>
        </w:rPr>
      </w:pPr>
      <w:r w:rsidRPr="006F61E9">
        <w:rPr>
          <w:rFonts w:ascii="Times New Roman" w:hAnsi="Times New Roman" w:cs="Times New Roman"/>
        </w:rPr>
        <w:t>Wykonawca może powierzyć Podwykonawcom wykonanie części zamówienia, będącej przedmiotem umowy pod warunkiem, że posiadają oni k</w:t>
      </w:r>
      <w:r>
        <w:rPr>
          <w:rFonts w:ascii="Times New Roman" w:hAnsi="Times New Roman" w:cs="Times New Roman"/>
        </w:rPr>
        <w:t xml:space="preserve">walifikacje do jej wykonania. </w:t>
      </w:r>
    </w:p>
    <w:p w:rsidR="00A2202B" w:rsidRPr="009762B5" w:rsidRDefault="00A2202B" w:rsidP="00A2202B">
      <w:pPr>
        <w:pStyle w:val="Akapitzlist"/>
        <w:numPr>
          <w:ilvl w:val="0"/>
          <w:numId w:val="28"/>
        </w:numPr>
        <w:spacing w:after="0" w:line="240" w:lineRule="auto"/>
        <w:ind w:left="284" w:hanging="284"/>
        <w:jc w:val="both"/>
        <w:rPr>
          <w:rFonts w:ascii="Times New Roman" w:eastAsia="Times New Roman" w:hAnsi="Times New Roman" w:cs="Times New Roman"/>
          <w:lang w:eastAsia="pl-PL"/>
        </w:rPr>
      </w:pPr>
      <w:r w:rsidRPr="006F61E9">
        <w:rPr>
          <w:rFonts w:ascii="Times New Roman" w:hAnsi="Times New Roman" w:cs="Times New Roman"/>
        </w:rPr>
        <w:t xml:space="preserve">Wykonawca powierzy Podwykonawcom wykonanie następujących robót budowlanych stanowiących przedmiot umowy: </w:t>
      </w:r>
    </w:p>
    <w:p w:rsidR="00A2202B" w:rsidRPr="0072293F" w:rsidRDefault="00A2202B" w:rsidP="00A2202B">
      <w:pPr>
        <w:pStyle w:val="Akapitzlist"/>
        <w:numPr>
          <w:ilvl w:val="0"/>
          <w:numId w:val="29"/>
        </w:numPr>
        <w:spacing w:after="0" w:line="240" w:lineRule="auto"/>
        <w:ind w:left="567" w:hanging="283"/>
        <w:jc w:val="both"/>
        <w:rPr>
          <w:rFonts w:ascii="Times New Roman" w:eastAsia="Times New Roman" w:hAnsi="Times New Roman" w:cs="Times New Roman"/>
          <w:lang w:eastAsia="pl-PL"/>
        </w:rPr>
      </w:pPr>
      <w:r>
        <w:rPr>
          <w:rFonts w:ascii="Times New Roman" w:hAnsi="Times New Roman" w:cs="Times New Roman"/>
        </w:rPr>
        <w:t>c</w:t>
      </w:r>
      <w:r w:rsidRPr="006F61E9">
        <w:rPr>
          <w:rFonts w:ascii="Times New Roman" w:hAnsi="Times New Roman" w:cs="Times New Roman"/>
        </w:rPr>
        <w:t>zęść zamówienia, której wykonanie Wykonawca zamierza powierzyć Podwykonawcy: ................................................................................................................................</w:t>
      </w:r>
      <w:r>
        <w:rPr>
          <w:rFonts w:ascii="Times New Roman" w:hAnsi="Times New Roman" w:cs="Times New Roman"/>
        </w:rPr>
        <w:t>.................</w:t>
      </w:r>
      <w:r w:rsidRPr="006F61E9">
        <w:rPr>
          <w:rFonts w:ascii="Times New Roman" w:hAnsi="Times New Roman" w:cs="Times New Roman"/>
        </w:rPr>
        <w:t xml:space="preserve">......... </w:t>
      </w:r>
    </w:p>
    <w:p w:rsidR="00A2202B" w:rsidRPr="0072293F" w:rsidRDefault="00A2202B" w:rsidP="00A2202B">
      <w:pPr>
        <w:pStyle w:val="Akapitzlist"/>
        <w:spacing w:after="0" w:line="240" w:lineRule="auto"/>
        <w:ind w:left="567"/>
        <w:jc w:val="both"/>
        <w:rPr>
          <w:rFonts w:ascii="Times New Roman" w:eastAsia="Times New Roman" w:hAnsi="Times New Roman" w:cs="Times New Roman"/>
          <w:lang w:eastAsia="pl-PL"/>
        </w:rPr>
      </w:pPr>
      <w:r w:rsidRPr="006F61E9">
        <w:rPr>
          <w:rFonts w:ascii="Times New Roman" w:hAnsi="Times New Roman" w:cs="Times New Roman"/>
        </w:rPr>
        <w:t>Firma podwykonawcy: ......................................................</w:t>
      </w:r>
      <w:r>
        <w:rPr>
          <w:rFonts w:ascii="Times New Roman" w:hAnsi="Times New Roman" w:cs="Times New Roman"/>
        </w:rPr>
        <w:t>.........................</w:t>
      </w:r>
      <w:r w:rsidRPr="006F61E9">
        <w:rPr>
          <w:rFonts w:ascii="Times New Roman" w:hAnsi="Times New Roman" w:cs="Times New Roman"/>
        </w:rPr>
        <w:t>.........</w:t>
      </w:r>
      <w:r>
        <w:rPr>
          <w:rFonts w:ascii="Times New Roman" w:hAnsi="Times New Roman" w:cs="Times New Roman"/>
        </w:rPr>
        <w:t xml:space="preserve">............................ </w:t>
      </w:r>
    </w:p>
    <w:p w:rsidR="00A2202B" w:rsidRPr="0072293F" w:rsidRDefault="00A2202B" w:rsidP="00A2202B">
      <w:pPr>
        <w:pStyle w:val="Akapitzlist"/>
        <w:numPr>
          <w:ilvl w:val="0"/>
          <w:numId w:val="29"/>
        </w:numPr>
        <w:spacing w:after="0" w:line="240" w:lineRule="auto"/>
        <w:ind w:left="567" w:hanging="283"/>
        <w:jc w:val="both"/>
        <w:rPr>
          <w:rFonts w:ascii="Times New Roman" w:eastAsia="Times New Roman" w:hAnsi="Times New Roman" w:cs="Times New Roman"/>
          <w:lang w:eastAsia="pl-PL"/>
        </w:rPr>
      </w:pPr>
      <w:r>
        <w:rPr>
          <w:rFonts w:ascii="Times New Roman" w:hAnsi="Times New Roman" w:cs="Times New Roman"/>
        </w:rPr>
        <w:t>c</w:t>
      </w:r>
      <w:r w:rsidRPr="006F61E9">
        <w:rPr>
          <w:rFonts w:ascii="Times New Roman" w:hAnsi="Times New Roman" w:cs="Times New Roman"/>
        </w:rPr>
        <w:t>zęść zamówienia, której wykonanie Wykonawca zamierza powierzyć Podwykonawcy: ...............................................................................................</w:t>
      </w:r>
      <w:r>
        <w:rPr>
          <w:rFonts w:ascii="Times New Roman" w:hAnsi="Times New Roman" w:cs="Times New Roman"/>
        </w:rPr>
        <w:t>........................</w:t>
      </w:r>
      <w:r w:rsidRPr="006F61E9">
        <w:rPr>
          <w:rFonts w:ascii="Times New Roman" w:hAnsi="Times New Roman" w:cs="Times New Roman"/>
        </w:rPr>
        <w:t>.....</w:t>
      </w:r>
      <w:r>
        <w:rPr>
          <w:rFonts w:ascii="Times New Roman" w:hAnsi="Times New Roman" w:cs="Times New Roman"/>
        </w:rPr>
        <w:t>..............................</w:t>
      </w:r>
    </w:p>
    <w:p w:rsidR="00A2202B" w:rsidRDefault="00A2202B" w:rsidP="00A2202B">
      <w:pPr>
        <w:pStyle w:val="Akapitzlist"/>
        <w:spacing w:after="0" w:line="240" w:lineRule="auto"/>
        <w:ind w:left="567"/>
        <w:jc w:val="both"/>
        <w:rPr>
          <w:rFonts w:ascii="Times New Roman" w:hAnsi="Times New Roman" w:cs="Times New Roman"/>
        </w:rPr>
      </w:pPr>
      <w:r w:rsidRPr="006F61E9">
        <w:rPr>
          <w:rFonts w:ascii="Times New Roman" w:hAnsi="Times New Roman" w:cs="Times New Roman"/>
        </w:rPr>
        <w:t>Firma podwykonawcy: ...................................................</w:t>
      </w:r>
      <w:r>
        <w:rPr>
          <w:rFonts w:ascii="Times New Roman" w:hAnsi="Times New Roman" w:cs="Times New Roman"/>
        </w:rPr>
        <w:t>.........................</w:t>
      </w:r>
      <w:r w:rsidRPr="006F61E9">
        <w:rPr>
          <w:rFonts w:ascii="Times New Roman" w:hAnsi="Times New Roman" w:cs="Times New Roman"/>
        </w:rPr>
        <w:t>...........</w:t>
      </w:r>
      <w:r>
        <w:rPr>
          <w:rFonts w:ascii="Times New Roman" w:hAnsi="Times New Roman" w:cs="Times New Roman"/>
        </w:rPr>
        <w:t xml:space="preserve">............................. </w:t>
      </w:r>
    </w:p>
    <w:p w:rsidR="00A2202B" w:rsidRPr="0072293F" w:rsidRDefault="00A2202B" w:rsidP="00A2202B">
      <w:pPr>
        <w:pStyle w:val="Akapitzlist"/>
        <w:numPr>
          <w:ilvl w:val="0"/>
          <w:numId w:val="28"/>
        </w:numPr>
        <w:spacing w:after="0" w:line="240" w:lineRule="auto"/>
        <w:ind w:left="284" w:hanging="284"/>
        <w:jc w:val="both"/>
        <w:rPr>
          <w:rFonts w:ascii="Times New Roman" w:eastAsia="Times New Roman" w:hAnsi="Times New Roman" w:cs="Times New Roman"/>
          <w:lang w:eastAsia="pl-PL"/>
        </w:rPr>
      </w:pPr>
      <w:r w:rsidRPr="0072293F">
        <w:rPr>
          <w:rFonts w:ascii="Times New Roman" w:hAnsi="Times New Roman" w:cs="Times New Roman"/>
        </w:rPr>
        <w:lastRenderedPageBreak/>
        <w:t>Wykonawca jest odpowiedzialny za działania lub zaniechania Podwykonawców, dalszych Podwykonawców, ich przedstawicieli lub pracowników, jak za włas</w:t>
      </w:r>
      <w:r>
        <w:rPr>
          <w:rFonts w:ascii="Times New Roman" w:hAnsi="Times New Roman" w:cs="Times New Roman"/>
        </w:rPr>
        <w:t>ne działania lub zaniechania.</w:t>
      </w:r>
    </w:p>
    <w:p w:rsidR="00A2202B" w:rsidRPr="0072293F" w:rsidRDefault="00A2202B" w:rsidP="00A2202B">
      <w:pPr>
        <w:pStyle w:val="Akapitzlist"/>
        <w:numPr>
          <w:ilvl w:val="0"/>
          <w:numId w:val="28"/>
        </w:numPr>
        <w:spacing w:after="0" w:line="240" w:lineRule="auto"/>
        <w:ind w:left="284" w:hanging="284"/>
        <w:jc w:val="both"/>
        <w:rPr>
          <w:rFonts w:ascii="Times New Roman" w:eastAsia="Times New Roman" w:hAnsi="Times New Roman" w:cs="Times New Roman"/>
          <w:lang w:eastAsia="pl-PL"/>
        </w:rPr>
      </w:pPr>
      <w:r w:rsidRPr="0072293F">
        <w:rPr>
          <w:rFonts w:ascii="Times New Roman" w:hAnsi="Times New Roman" w:cs="Times New Roman"/>
        </w:rPr>
        <w:t>Umowa z Podwykonawcą lub dalszym Podwykonawcą powinna stanowić w szczególności, iż:</w:t>
      </w:r>
    </w:p>
    <w:p w:rsidR="00A2202B" w:rsidRDefault="00A2202B" w:rsidP="00A2202B">
      <w:pPr>
        <w:pStyle w:val="Akapitzlist"/>
        <w:numPr>
          <w:ilvl w:val="0"/>
          <w:numId w:val="30"/>
        </w:numPr>
        <w:ind w:left="567" w:hanging="283"/>
        <w:jc w:val="both"/>
        <w:rPr>
          <w:rFonts w:ascii="Times New Roman" w:hAnsi="Times New Roman" w:cs="Times New Roman"/>
        </w:rPr>
      </w:pPr>
      <w:r>
        <w:rPr>
          <w:rFonts w:ascii="Times New Roman" w:hAnsi="Times New Roman" w:cs="Times New Roman"/>
        </w:rPr>
        <w:t>t</w:t>
      </w:r>
      <w:r w:rsidRPr="00651450">
        <w:rPr>
          <w:rFonts w:ascii="Times New Roman" w:hAnsi="Times New Roman" w:cs="Times New Roman"/>
        </w:rPr>
        <w:t>ermin zapłaty wynagrodzenia Podwykonawcy lub dalszemu Podwykonawcy nie może być dłuższy niż 14 dni od dnia doręczenia Wykonawcy, Podwykonawcy lub dalszemu Podwykonawcy faktury lub rachunku, potwierdzających wykonanie zleconej Podwykonawcy lub dalszemu Podwykonawcy dostawy,</w:t>
      </w:r>
      <w:r>
        <w:rPr>
          <w:rFonts w:ascii="Times New Roman" w:hAnsi="Times New Roman" w:cs="Times New Roman"/>
        </w:rPr>
        <w:t xml:space="preserve"> usługi lub roboty budowlanej,</w:t>
      </w:r>
    </w:p>
    <w:p w:rsidR="00A2202B" w:rsidRDefault="00A2202B" w:rsidP="00A2202B">
      <w:pPr>
        <w:pStyle w:val="Akapitzlist"/>
        <w:numPr>
          <w:ilvl w:val="0"/>
          <w:numId w:val="30"/>
        </w:numPr>
        <w:ind w:left="567" w:hanging="283"/>
        <w:jc w:val="both"/>
        <w:rPr>
          <w:rFonts w:ascii="Times New Roman" w:hAnsi="Times New Roman" w:cs="Times New Roman"/>
        </w:rPr>
      </w:pPr>
      <w:r w:rsidRPr="00651450">
        <w:rPr>
          <w:rFonts w:ascii="Times New Roman" w:hAnsi="Times New Roman" w:cs="Times New Roman"/>
        </w:rPr>
        <w:t>przedmiotem umowy o podwykonawstwo jest wyłącznie wykonanie, odpowiednio: robót budowlanych, dostaw lub usług, które ściśle odpowiadają części zamówienia określonego umową zawartą pomiędzy Zamawiającym a Wykonawcą</w:t>
      </w:r>
      <w:r>
        <w:rPr>
          <w:rFonts w:ascii="Times New Roman" w:hAnsi="Times New Roman" w:cs="Times New Roman"/>
        </w:rPr>
        <w:t xml:space="preserve">; </w:t>
      </w:r>
    </w:p>
    <w:p w:rsidR="00A2202B" w:rsidRDefault="00A2202B" w:rsidP="00A2202B">
      <w:pPr>
        <w:pStyle w:val="Akapitzlist"/>
        <w:numPr>
          <w:ilvl w:val="0"/>
          <w:numId w:val="30"/>
        </w:numPr>
        <w:ind w:left="567" w:hanging="283"/>
        <w:jc w:val="both"/>
        <w:rPr>
          <w:rFonts w:ascii="Times New Roman" w:hAnsi="Times New Roman" w:cs="Times New Roman"/>
        </w:rPr>
      </w:pPr>
      <w:r w:rsidRPr="00651450">
        <w:rPr>
          <w:rFonts w:ascii="Times New Roman" w:hAnsi="Times New Roman" w:cs="Times New Roman"/>
        </w:rPr>
        <w:t xml:space="preserve">wykonanie przedmiotu umowy o podwykonawstwo zostaje określone, na co najmniej takim poziomie jakości, jaki wynika z umowy zawartej pomiędzy Zamawiającym a Wykonawcą </w:t>
      </w:r>
      <w:r>
        <w:rPr>
          <w:rFonts w:ascii="Times New Roman" w:hAnsi="Times New Roman" w:cs="Times New Roman"/>
        </w:rPr>
        <w:t xml:space="preserve">                 </w:t>
      </w:r>
      <w:r w:rsidRPr="00651450">
        <w:rPr>
          <w:rFonts w:ascii="Times New Roman" w:hAnsi="Times New Roman" w:cs="Times New Roman"/>
        </w:rPr>
        <w:t xml:space="preserve">i powinno odpowiadać stosownym dla tego wykonania wymaganiom określonym </w:t>
      </w:r>
      <w:r>
        <w:rPr>
          <w:rFonts w:ascii="Times New Roman" w:hAnsi="Times New Roman" w:cs="Times New Roman"/>
        </w:rPr>
        <w:t xml:space="preserve">                               </w:t>
      </w:r>
      <w:r w:rsidRPr="00651450">
        <w:rPr>
          <w:rFonts w:ascii="Times New Roman" w:hAnsi="Times New Roman" w:cs="Times New Roman"/>
        </w:rPr>
        <w:t xml:space="preserve">w dokumentacji projektowej, </w:t>
      </w:r>
      <w:proofErr w:type="spellStart"/>
      <w:r w:rsidRPr="00651450">
        <w:rPr>
          <w:rFonts w:ascii="Times New Roman" w:hAnsi="Times New Roman" w:cs="Times New Roman"/>
        </w:rPr>
        <w:t>STWiORB</w:t>
      </w:r>
      <w:proofErr w:type="spellEnd"/>
      <w:r w:rsidRPr="00651450">
        <w:rPr>
          <w:rFonts w:ascii="Times New Roman" w:hAnsi="Times New Roman" w:cs="Times New Roman"/>
        </w:rPr>
        <w:t>, SIWZ oraz standardom dekl</w:t>
      </w:r>
      <w:r>
        <w:rPr>
          <w:rFonts w:ascii="Times New Roman" w:hAnsi="Times New Roman" w:cs="Times New Roman"/>
        </w:rPr>
        <w:t xml:space="preserve">arowanym w ofercie Wykonawcy; </w:t>
      </w:r>
    </w:p>
    <w:p w:rsidR="00A2202B" w:rsidRDefault="00A2202B" w:rsidP="00A2202B">
      <w:pPr>
        <w:pStyle w:val="Akapitzlist"/>
        <w:numPr>
          <w:ilvl w:val="0"/>
          <w:numId w:val="30"/>
        </w:numPr>
        <w:ind w:left="567" w:hanging="283"/>
        <w:jc w:val="both"/>
        <w:rPr>
          <w:rFonts w:ascii="Times New Roman" w:hAnsi="Times New Roman" w:cs="Times New Roman"/>
        </w:rPr>
      </w:pPr>
      <w:r w:rsidRPr="00651450">
        <w:rPr>
          <w:rFonts w:ascii="Times New Roman" w:hAnsi="Times New Roman" w:cs="Times New Roman"/>
        </w:rPr>
        <w:t>okres odpowiedzialności Podwykonawcy lub dalszego Podwykonawcy za wady przedmiotu umowy o podwykonawstwo, nie będzie krótszy od okresu odpowiedzialności za wady przedmiotu umowy Wykonawcy wobec Zamawiają</w:t>
      </w:r>
      <w:r>
        <w:rPr>
          <w:rFonts w:ascii="Times New Roman" w:hAnsi="Times New Roman" w:cs="Times New Roman"/>
        </w:rPr>
        <w:t xml:space="preserve">cego; </w:t>
      </w:r>
    </w:p>
    <w:p w:rsidR="00A2202B" w:rsidRDefault="00A2202B" w:rsidP="00A2202B">
      <w:pPr>
        <w:pStyle w:val="Akapitzlist"/>
        <w:numPr>
          <w:ilvl w:val="0"/>
          <w:numId w:val="30"/>
        </w:numPr>
        <w:ind w:left="567" w:hanging="283"/>
        <w:jc w:val="both"/>
        <w:rPr>
          <w:rFonts w:ascii="Times New Roman" w:hAnsi="Times New Roman" w:cs="Times New Roman"/>
        </w:rPr>
      </w:pPr>
      <w:r w:rsidRPr="00651450">
        <w:rPr>
          <w:rFonts w:ascii="Times New Roman" w:hAnsi="Times New Roman" w:cs="Times New Roman"/>
        </w:rPr>
        <w:t xml:space="preserve">Podwykonawca lub dalszy Podwykonawca musi wykazać się posiadaniem wiedzy </w:t>
      </w:r>
      <w:r>
        <w:rPr>
          <w:rFonts w:ascii="Times New Roman" w:hAnsi="Times New Roman" w:cs="Times New Roman"/>
        </w:rPr>
        <w:t xml:space="preserve">                                 </w:t>
      </w:r>
      <w:r w:rsidRPr="00651450">
        <w:rPr>
          <w:rFonts w:ascii="Times New Roman" w:hAnsi="Times New Roman" w:cs="Times New Roman"/>
        </w:rPr>
        <w:t xml:space="preserve">i doświadczenia niezbędnymi w celu prawidłowej </w:t>
      </w:r>
      <w:r>
        <w:rPr>
          <w:rFonts w:ascii="Times New Roman" w:hAnsi="Times New Roman" w:cs="Times New Roman"/>
        </w:rPr>
        <w:t xml:space="preserve">realizacji przedmiotu umowy, </w:t>
      </w:r>
    </w:p>
    <w:p w:rsidR="00A2202B" w:rsidRDefault="00A2202B" w:rsidP="00A2202B">
      <w:pPr>
        <w:pStyle w:val="Akapitzlist"/>
        <w:numPr>
          <w:ilvl w:val="0"/>
          <w:numId w:val="30"/>
        </w:numPr>
        <w:ind w:left="567" w:hanging="283"/>
        <w:jc w:val="both"/>
        <w:rPr>
          <w:rFonts w:ascii="Times New Roman" w:hAnsi="Times New Roman" w:cs="Times New Roman"/>
        </w:rPr>
      </w:pPr>
      <w:r w:rsidRPr="00651450">
        <w:rPr>
          <w:rFonts w:ascii="Times New Roman" w:hAnsi="Times New Roman" w:cs="Times New Roman"/>
        </w:rPr>
        <w:t>Podwykonawca lub dalszy Podwykonawca są zobowiązani do przedstawiania Zamawiającemu na jego żądanie dokumentów, oświadczeń i wyjaśnień dotyczących reali</w:t>
      </w:r>
      <w:r>
        <w:rPr>
          <w:rFonts w:ascii="Times New Roman" w:hAnsi="Times New Roman" w:cs="Times New Roman"/>
        </w:rPr>
        <w:t xml:space="preserve">zacji umowy o podwykonawstwo. </w:t>
      </w:r>
    </w:p>
    <w:p w:rsidR="00A2202B" w:rsidRDefault="00A2202B" w:rsidP="00A2202B">
      <w:pPr>
        <w:pStyle w:val="Akapitzlist"/>
        <w:numPr>
          <w:ilvl w:val="0"/>
          <w:numId w:val="28"/>
        </w:numPr>
        <w:ind w:left="284" w:hanging="284"/>
        <w:jc w:val="both"/>
        <w:rPr>
          <w:rFonts w:ascii="Times New Roman" w:hAnsi="Times New Roman" w:cs="Times New Roman"/>
        </w:rPr>
      </w:pPr>
      <w:r w:rsidRPr="00651450">
        <w:rPr>
          <w:rFonts w:ascii="Times New Roman" w:hAnsi="Times New Roman" w:cs="Times New Roman"/>
        </w:rPr>
        <w:t xml:space="preserve">Umowa o podwykonawstwo nie może zawierać postanowień: </w:t>
      </w:r>
    </w:p>
    <w:p w:rsidR="00A2202B" w:rsidRDefault="00A2202B" w:rsidP="00A2202B">
      <w:pPr>
        <w:pStyle w:val="Akapitzlist"/>
        <w:numPr>
          <w:ilvl w:val="0"/>
          <w:numId w:val="31"/>
        </w:numPr>
        <w:ind w:left="567" w:hanging="283"/>
        <w:jc w:val="both"/>
        <w:rPr>
          <w:rFonts w:ascii="Times New Roman" w:hAnsi="Times New Roman" w:cs="Times New Roman"/>
        </w:rPr>
      </w:pPr>
      <w:r w:rsidRPr="00651450">
        <w:rPr>
          <w:rFonts w:ascii="Times New Roman" w:hAnsi="Times New Roman" w:cs="Times New Roman"/>
        </w:rPr>
        <w:t xml:space="preserve">uzależniających uzyskanie przez Podwykonawcę lub dalszego Podwykonawcę zapłaty od Wykonawcy lub Podwykonawcy za wykonanie przedmiotu umowy o podwykonawstwo od zapłaty przez Zamawiającego wynagrodzenia Wykonawcy lub odpowiednio od zapłaty przez Wykonawcę </w:t>
      </w:r>
      <w:r>
        <w:rPr>
          <w:rFonts w:ascii="Times New Roman" w:hAnsi="Times New Roman" w:cs="Times New Roman"/>
        </w:rPr>
        <w:t xml:space="preserve">wynagrodzenia Podwykonawcy; </w:t>
      </w:r>
    </w:p>
    <w:p w:rsidR="00A2202B" w:rsidRDefault="00A2202B" w:rsidP="00A2202B">
      <w:pPr>
        <w:pStyle w:val="Akapitzlist"/>
        <w:numPr>
          <w:ilvl w:val="0"/>
          <w:numId w:val="31"/>
        </w:numPr>
        <w:ind w:left="567" w:hanging="283"/>
        <w:jc w:val="both"/>
        <w:rPr>
          <w:rFonts w:ascii="Times New Roman" w:hAnsi="Times New Roman" w:cs="Times New Roman"/>
        </w:rPr>
      </w:pPr>
      <w:r w:rsidRPr="00651450">
        <w:rPr>
          <w:rFonts w:ascii="Times New Roman" w:hAnsi="Times New Roman" w:cs="Times New Roman"/>
        </w:rPr>
        <w:t>uzależniających zwrot kwot zabezpieczenia przez Wykonawcę Podwykonawcy, od zwrotu zabezpieczenia należytego wykonania umowy Wykonawcy przez Zamawiają</w:t>
      </w:r>
      <w:r>
        <w:rPr>
          <w:rFonts w:ascii="Times New Roman" w:hAnsi="Times New Roman" w:cs="Times New Roman"/>
        </w:rPr>
        <w:t xml:space="preserve">cego. </w:t>
      </w:r>
    </w:p>
    <w:p w:rsidR="00A2202B" w:rsidRDefault="00A2202B" w:rsidP="00A2202B">
      <w:pPr>
        <w:pStyle w:val="Akapitzlist"/>
        <w:numPr>
          <w:ilvl w:val="0"/>
          <w:numId w:val="28"/>
        </w:numPr>
        <w:ind w:left="284" w:hanging="284"/>
        <w:jc w:val="both"/>
        <w:rPr>
          <w:rFonts w:ascii="Times New Roman" w:hAnsi="Times New Roman" w:cs="Times New Roman"/>
        </w:rPr>
      </w:pPr>
      <w:r w:rsidRPr="00D66EBD">
        <w:rPr>
          <w:rFonts w:ascii="Times New Roman" w:hAnsi="Times New Roman" w:cs="Times New Roman"/>
        </w:rPr>
        <w:t>Zawarcie umowy o podwykonawstwo może nastąpić wyłącznie po akceptacji jej projektu przez Zamawiającego, a przystąpienie do jej realizacji przez Podwykonawcę, może nastąpić wyłącznie po akceptacji umowy o podwykonawstwo przez Zamawiają</w:t>
      </w:r>
      <w:r>
        <w:rPr>
          <w:rFonts w:ascii="Times New Roman" w:hAnsi="Times New Roman" w:cs="Times New Roman"/>
        </w:rPr>
        <w:t xml:space="preserve">cego. </w:t>
      </w:r>
    </w:p>
    <w:p w:rsidR="00A2202B" w:rsidRDefault="00A2202B" w:rsidP="00A2202B">
      <w:pPr>
        <w:pStyle w:val="Akapitzlist"/>
        <w:numPr>
          <w:ilvl w:val="0"/>
          <w:numId w:val="28"/>
        </w:numPr>
        <w:ind w:left="284" w:hanging="284"/>
        <w:jc w:val="both"/>
        <w:rPr>
          <w:rFonts w:ascii="Times New Roman" w:hAnsi="Times New Roman" w:cs="Times New Roman"/>
        </w:rPr>
      </w:pPr>
      <w:r w:rsidRPr="00D66EBD">
        <w:rPr>
          <w:rFonts w:ascii="Times New Roman" w:hAnsi="Times New Roman" w:cs="Times New Roman"/>
        </w:rPr>
        <w:t>Wykonawca, Podwykonawca lub dalszy Podwykonawca zamierzający zawrzeć umowę o podwykonawstwo, której przedmiotem są roboty budowlane, zobowiązany jest w trakcie realizacji zamówienia na roboty budowlane, do przedłożenia Zamawiającemu pro</w:t>
      </w:r>
      <w:r>
        <w:rPr>
          <w:rFonts w:ascii="Times New Roman" w:hAnsi="Times New Roman" w:cs="Times New Roman"/>
        </w:rPr>
        <w:t xml:space="preserve">jektu umowy o podwykonawstwo. </w:t>
      </w:r>
    </w:p>
    <w:p w:rsidR="00A2202B" w:rsidRDefault="00A2202B" w:rsidP="00A2202B">
      <w:pPr>
        <w:pStyle w:val="Akapitzlist"/>
        <w:numPr>
          <w:ilvl w:val="0"/>
          <w:numId w:val="28"/>
        </w:numPr>
        <w:ind w:left="284" w:hanging="284"/>
        <w:jc w:val="both"/>
        <w:rPr>
          <w:rFonts w:ascii="Times New Roman" w:hAnsi="Times New Roman" w:cs="Times New Roman"/>
        </w:rPr>
      </w:pPr>
      <w:r w:rsidRPr="00D66EBD">
        <w:rPr>
          <w:rFonts w:ascii="Times New Roman" w:hAnsi="Times New Roman" w:cs="Times New Roman"/>
        </w:rPr>
        <w:t>Projekt umowy o podwykonawstwo, której przedmiotem są roboty budowlane, będzie uważany za zaakceptowany przez Zamawiającego, jeżeli Zamawiający w terminie 7dni od dnia przedłożenia mu projektu nie zgłosi w formie pisemnej zastrzeżeń</w:t>
      </w:r>
      <w:r>
        <w:rPr>
          <w:rFonts w:ascii="Times New Roman" w:hAnsi="Times New Roman" w:cs="Times New Roman"/>
        </w:rPr>
        <w:t xml:space="preserve">. </w:t>
      </w:r>
    </w:p>
    <w:p w:rsidR="00A2202B" w:rsidRDefault="00A2202B" w:rsidP="00A2202B">
      <w:pPr>
        <w:pStyle w:val="Akapitzlist"/>
        <w:numPr>
          <w:ilvl w:val="0"/>
          <w:numId w:val="28"/>
        </w:numPr>
        <w:ind w:left="284" w:hanging="284"/>
        <w:jc w:val="both"/>
        <w:rPr>
          <w:rFonts w:ascii="Times New Roman" w:hAnsi="Times New Roman" w:cs="Times New Roman"/>
        </w:rPr>
      </w:pPr>
      <w:r w:rsidRPr="00D66EBD">
        <w:rPr>
          <w:rFonts w:ascii="Times New Roman" w:hAnsi="Times New Roman" w:cs="Times New Roman"/>
        </w:rPr>
        <w:t xml:space="preserve">Zamawiający zgłosi w terminie określonym w ust. 7 w formie pisemnej zastrzeżenia do projektu umowy o podwykonawstwo, której przedmiotem są roboty budowlane, w szczególności w następujących przypadkach: </w:t>
      </w:r>
    </w:p>
    <w:p w:rsidR="00A2202B" w:rsidRDefault="00A2202B" w:rsidP="00A2202B">
      <w:pPr>
        <w:pStyle w:val="Akapitzlist"/>
        <w:numPr>
          <w:ilvl w:val="0"/>
          <w:numId w:val="32"/>
        </w:numPr>
        <w:ind w:left="567" w:hanging="283"/>
        <w:jc w:val="both"/>
        <w:rPr>
          <w:rFonts w:ascii="Times New Roman" w:hAnsi="Times New Roman" w:cs="Times New Roman"/>
        </w:rPr>
      </w:pPr>
      <w:r w:rsidRPr="00D66EBD">
        <w:rPr>
          <w:rFonts w:ascii="Times New Roman" w:hAnsi="Times New Roman" w:cs="Times New Roman"/>
        </w:rPr>
        <w:t>niespełniania przez projekt umowy wymagań dotyczących umowy o podwykonawstwo, okreś</w:t>
      </w:r>
      <w:r>
        <w:rPr>
          <w:rFonts w:ascii="Times New Roman" w:hAnsi="Times New Roman" w:cs="Times New Roman"/>
        </w:rPr>
        <w:t xml:space="preserve">lonych w ust. 3, </w:t>
      </w:r>
    </w:p>
    <w:p w:rsidR="00A2202B" w:rsidRDefault="00A2202B" w:rsidP="00A2202B">
      <w:pPr>
        <w:pStyle w:val="Akapitzlist"/>
        <w:numPr>
          <w:ilvl w:val="0"/>
          <w:numId w:val="32"/>
        </w:numPr>
        <w:ind w:left="567" w:hanging="283"/>
        <w:jc w:val="both"/>
        <w:rPr>
          <w:rFonts w:ascii="Times New Roman" w:hAnsi="Times New Roman" w:cs="Times New Roman"/>
        </w:rPr>
      </w:pPr>
      <w:r w:rsidRPr="00D66EBD">
        <w:rPr>
          <w:rFonts w:ascii="Times New Roman" w:hAnsi="Times New Roman" w:cs="Times New Roman"/>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w:t>
      </w:r>
      <w:r>
        <w:rPr>
          <w:rFonts w:ascii="Times New Roman" w:hAnsi="Times New Roman" w:cs="Times New Roman"/>
        </w:rPr>
        <w:t xml:space="preserve">owy na rzecz Podwykonawcy; </w:t>
      </w:r>
    </w:p>
    <w:p w:rsidR="00A2202B" w:rsidRDefault="00A2202B" w:rsidP="00A2202B">
      <w:pPr>
        <w:pStyle w:val="Akapitzlist"/>
        <w:numPr>
          <w:ilvl w:val="0"/>
          <w:numId w:val="32"/>
        </w:numPr>
        <w:ind w:left="567" w:hanging="283"/>
        <w:jc w:val="both"/>
        <w:rPr>
          <w:rFonts w:ascii="Times New Roman" w:hAnsi="Times New Roman" w:cs="Times New Roman"/>
        </w:rPr>
      </w:pPr>
      <w:r w:rsidRPr="00D66EBD">
        <w:rPr>
          <w:rFonts w:ascii="Times New Roman" w:hAnsi="Times New Roman" w:cs="Times New Roman"/>
        </w:rPr>
        <w:lastRenderedPageBreak/>
        <w:t>gdy projekt zawiera postanowienia uzależniające zwrot kwot zabezpieczenia przez Wykonawcę(jeśli było wymagane) Podwykonawcy od zwrotu Wykonawcy zabezpieczenia należytego wykonania umowy przez Zamawiają</w:t>
      </w:r>
      <w:r>
        <w:rPr>
          <w:rFonts w:ascii="Times New Roman" w:hAnsi="Times New Roman" w:cs="Times New Roman"/>
        </w:rPr>
        <w:t>cego</w:t>
      </w:r>
      <w:r w:rsidRPr="00D66EBD">
        <w:rPr>
          <w:rFonts w:ascii="Times New Roman" w:hAnsi="Times New Roman" w:cs="Times New Roman"/>
        </w:rPr>
        <w:t>;</w:t>
      </w:r>
    </w:p>
    <w:p w:rsidR="00A2202B" w:rsidRDefault="00A2202B" w:rsidP="00A2202B">
      <w:pPr>
        <w:pStyle w:val="Akapitzlist"/>
        <w:numPr>
          <w:ilvl w:val="0"/>
          <w:numId w:val="32"/>
        </w:numPr>
        <w:ind w:left="567" w:hanging="283"/>
        <w:jc w:val="both"/>
        <w:rPr>
          <w:rFonts w:ascii="Times New Roman" w:hAnsi="Times New Roman" w:cs="Times New Roman"/>
        </w:rPr>
      </w:pPr>
      <w:r w:rsidRPr="00D66EBD">
        <w:rPr>
          <w:rFonts w:ascii="Times New Roman" w:hAnsi="Times New Roman" w:cs="Times New Roman"/>
        </w:rPr>
        <w:t>gdy termin realizacji robót budowlanych określonych projektem jest dłuższy, niż przewidywany umową</w:t>
      </w:r>
      <w:r>
        <w:rPr>
          <w:rFonts w:ascii="Times New Roman" w:hAnsi="Times New Roman" w:cs="Times New Roman"/>
        </w:rPr>
        <w:t xml:space="preserve"> dla tych robót; </w:t>
      </w:r>
    </w:p>
    <w:p w:rsidR="00A2202B" w:rsidRDefault="00A2202B" w:rsidP="00A2202B">
      <w:pPr>
        <w:pStyle w:val="Akapitzlist"/>
        <w:numPr>
          <w:ilvl w:val="0"/>
          <w:numId w:val="32"/>
        </w:numPr>
        <w:ind w:left="567" w:hanging="283"/>
        <w:jc w:val="both"/>
        <w:rPr>
          <w:rFonts w:ascii="Times New Roman" w:hAnsi="Times New Roman" w:cs="Times New Roman"/>
        </w:rPr>
      </w:pPr>
      <w:r w:rsidRPr="00D66EBD">
        <w:rPr>
          <w:rFonts w:ascii="Times New Roman" w:hAnsi="Times New Roman" w:cs="Times New Roman"/>
        </w:rPr>
        <w:t xml:space="preserve">gdy projekt zawiera postanowienia dotyczące sposobu rozliczeń za wykonane roboty, uniemożliwiającego rozliczenie tych robót pomiędzy Zamawiającym, a Wykonawcą na podstawie umowy. </w:t>
      </w:r>
    </w:p>
    <w:p w:rsidR="00A2202B" w:rsidRDefault="00A2202B" w:rsidP="00A2202B">
      <w:pPr>
        <w:pStyle w:val="Akapitzlist"/>
        <w:numPr>
          <w:ilvl w:val="0"/>
          <w:numId w:val="28"/>
        </w:numPr>
        <w:ind w:left="284" w:hanging="284"/>
        <w:jc w:val="both"/>
        <w:rPr>
          <w:rFonts w:ascii="Times New Roman" w:hAnsi="Times New Roman" w:cs="Times New Roman"/>
        </w:rPr>
      </w:pPr>
      <w:r w:rsidRPr="00D66EBD">
        <w:rPr>
          <w:rFonts w:ascii="Times New Roman" w:hAnsi="Times New Roman" w:cs="Times New Roman"/>
        </w:rPr>
        <w:t>W przypadku zgłoszenia przez Zamawiającego zastrzeżeń do projektu umowy o podwykonawstwo w terminie określonym w ust. 7 Wykonawca, Podwykonawca lub dalszy Podwykonawca przedkłada zmieniony projekt umowy o podwykonawstwo, uwzględniający w całości zastrzeżenia Zamawiają</w:t>
      </w:r>
      <w:r>
        <w:rPr>
          <w:rFonts w:ascii="Times New Roman" w:hAnsi="Times New Roman" w:cs="Times New Roman"/>
        </w:rPr>
        <w:t>cego.</w:t>
      </w:r>
    </w:p>
    <w:p w:rsidR="00A2202B" w:rsidRDefault="00A2202B" w:rsidP="00A2202B">
      <w:pPr>
        <w:pStyle w:val="Akapitzlist"/>
        <w:numPr>
          <w:ilvl w:val="0"/>
          <w:numId w:val="28"/>
        </w:numPr>
        <w:ind w:left="284" w:hanging="284"/>
        <w:jc w:val="both"/>
        <w:rPr>
          <w:rFonts w:ascii="Times New Roman" w:hAnsi="Times New Roman" w:cs="Times New Roman"/>
        </w:rPr>
      </w:pPr>
      <w:r w:rsidRPr="00D66EBD">
        <w:rPr>
          <w:rFonts w:ascii="Times New Roman" w:hAnsi="Times New Roman" w:cs="Times New Roman"/>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w:t>
      </w:r>
      <w:r>
        <w:rPr>
          <w:rFonts w:ascii="Times New Roman" w:hAnsi="Times New Roman" w:cs="Times New Roman"/>
        </w:rPr>
        <w:t>a tej umowy.</w:t>
      </w:r>
    </w:p>
    <w:p w:rsidR="00A2202B" w:rsidRDefault="00A2202B" w:rsidP="00A2202B">
      <w:pPr>
        <w:pStyle w:val="Akapitzlist"/>
        <w:numPr>
          <w:ilvl w:val="0"/>
          <w:numId w:val="28"/>
        </w:numPr>
        <w:ind w:left="284" w:hanging="284"/>
        <w:jc w:val="both"/>
        <w:rPr>
          <w:rFonts w:ascii="Times New Roman" w:hAnsi="Times New Roman" w:cs="Times New Roman"/>
        </w:rPr>
      </w:pPr>
      <w:r w:rsidRPr="00D66EBD">
        <w:rPr>
          <w:rFonts w:ascii="Times New Roman" w:hAnsi="Times New Roman" w:cs="Times New Roman"/>
        </w:rPr>
        <w:t>Zamawiający zgłosi Wykonawcy, Podwykonawcy lub dalszemu Podwykonawcy w formie pisemnej sprzeciw do przedłożonej umowy o podwykonawstwo, której przedmiotem są roboty budowlane, w terminie 7 dni od jej przedłożenia w przypadkach określonych w</w:t>
      </w:r>
      <w:r>
        <w:rPr>
          <w:rFonts w:ascii="Times New Roman" w:hAnsi="Times New Roman" w:cs="Times New Roman"/>
        </w:rPr>
        <w:t xml:space="preserve"> ust. 8. </w:t>
      </w:r>
    </w:p>
    <w:p w:rsidR="00A2202B" w:rsidRDefault="00A2202B" w:rsidP="00A2202B">
      <w:pPr>
        <w:pStyle w:val="Akapitzlist"/>
        <w:numPr>
          <w:ilvl w:val="0"/>
          <w:numId w:val="28"/>
        </w:numPr>
        <w:ind w:left="284" w:hanging="284"/>
        <w:jc w:val="both"/>
        <w:rPr>
          <w:rFonts w:ascii="Times New Roman" w:hAnsi="Times New Roman" w:cs="Times New Roman"/>
        </w:rPr>
      </w:pPr>
      <w:r w:rsidRPr="00D66EBD">
        <w:rPr>
          <w:rFonts w:ascii="Times New Roman" w:hAnsi="Times New Roman" w:cs="Times New Roman"/>
        </w:rPr>
        <w:t xml:space="preserve">Umowa o podwykonawstwo, której przedmiotem są roboty budowlane, będzie uważana za zaakceptowaną przez Zamawiającego, jeżeli Zamawiający w terminie 7 dni od dnia przedłożenia kopii tej umowy nie zgłosi do niej </w:t>
      </w:r>
      <w:r>
        <w:rPr>
          <w:rFonts w:ascii="Times New Roman" w:hAnsi="Times New Roman" w:cs="Times New Roman"/>
        </w:rPr>
        <w:t xml:space="preserve">w formie pisemnej sprzeciwu. </w:t>
      </w:r>
    </w:p>
    <w:p w:rsidR="00A2202B" w:rsidRDefault="00A2202B" w:rsidP="00A2202B">
      <w:pPr>
        <w:pStyle w:val="Akapitzlist"/>
        <w:numPr>
          <w:ilvl w:val="0"/>
          <w:numId w:val="28"/>
        </w:numPr>
        <w:ind w:left="284" w:hanging="284"/>
        <w:jc w:val="both"/>
        <w:rPr>
          <w:rFonts w:ascii="Times New Roman" w:hAnsi="Times New Roman" w:cs="Times New Roman"/>
        </w:rPr>
      </w:pPr>
      <w:r w:rsidRPr="00D66EBD">
        <w:rPr>
          <w:rFonts w:ascii="Times New Roman" w:hAnsi="Times New Roman" w:cs="Times New Roman"/>
        </w:rPr>
        <w:t>Wykonawca,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wynagrodzenia Wykonawcy, o którym mowa w §6 ust. 1, przy czym wyłączenie to nie dotyczy umów o podwykonawstwo w zakresie dostaw lub usług o wartości większej niż</w:t>
      </w:r>
      <w:r>
        <w:rPr>
          <w:rFonts w:ascii="Times New Roman" w:hAnsi="Times New Roman" w:cs="Times New Roman"/>
        </w:rPr>
        <w:t xml:space="preserve"> 50 000 zł. </w:t>
      </w:r>
    </w:p>
    <w:p w:rsidR="00A2202B" w:rsidRDefault="00A2202B" w:rsidP="00A2202B">
      <w:pPr>
        <w:pStyle w:val="Akapitzlist"/>
        <w:numPr>
          <w:ilvl w:val="0"/>
          <w:numId w:val="28"/>
        </w:numPr>
        <w:ind w:left="284" w:hanging="284"/>
        <w:jc w:val="both"/>
        <w:rPr>
          <w:rFonts w:ascii="Times New Roman" w:hAnsi="Times New Roman" w:cs="Times New Roman"/>
        </w:rPr>
      </w:pPr>
      <w:r w:rsidRPr="00D66EBD">
        <w:rPr>
          <w:rFonts w:ascii="Times New Roman" w:hAnsi="Times New Roman" w:cs="Times New Roman"/>
        </w:rPr>
        <w:t>Wykonawca, Podwykonawca lub dalszy Podwykonawca nie może podzlecić Podwykonawcy realizacji przedmiotu umowy o podwykonawstwo, której przedmiotem są roboty budowlane w przypadku braku jej akceptacji przez Zamawiają</w:t>
      </w:r>
      <w:r>
        <w:rPr>
          <w:rFonts w:ascii="Times New Roman" w:hAnsi="Times New Roman" w:cs="Times New Roman"/>
        </w:rPr>
        <w:t xml:space="preserve">cego. </w:t>
      </w:r>
    </w:p>
    <w:p w:rsidR="00A2202B" w:rsidRDefault="00A2202B" w:rsidP="00A2202B">
      <w:pPr>
        <w:pStyle w:val="Akapitzlist"/>
        <w:numPr>
          <w:ilvl w:val="0"/>
          <w:numId w:val="28"/>
        </w:numPr>
        <w:ind w:left="284" w:hanging="284"/>
        <w:jc w:val="both"/>
        <w:rPr>
          <w:rFonts w:ascii="Times New Roman" w:hAnsi="Times New Roman" w:cs="Times New Roman"/>
        </w:rPr>
      </w:pPr>
      <w:r w:rsidRPr="00D66EBD">
        <w:rPr>
          <w:rFonts w:ascii="Times New Roman" w:hAnsi="Times New Roman" w:cs="Times New Roman"/>
        </w:rPr>
        <w:t>Zamawiający może zażądać od Wykonawcy niezwłocznego usunięcia z terenu budowy Podwykonawcy lub dalszego Podwykonawcy, z którym nie została zawarta umowa o podwykonawstwo zaakceptowana przez Zamawiającego lub może usunąć takiego Podwykonawcę</w:t>
      </w:r>
      <w:r>
        <w:rPr>
          <w:rFonts w:ascii="Times New Roman" w:hAnsi="Times New Roman" w:cs="Times New Roman"/>
        </w:rPr>
        <w:t xml:space="preserve"> </w:t>
      </w:r>
      <w:r w:rsidRPr="00D66EBD">
        <w:rPr>
          <w:rFonts w:ascii="Times New Roman" w:hAnsi="Times New Roman" w:cs="Times New Roman"/>
        </w:rPr>
        <w:t>lub dalszego Podwykonawcę</w:t>
      </w:r>
      <w:r>
        <w:rPr>
          <w:rFonts w:ascii="Times New Roman" w:hAnsi="Times New Roman" w:cs="Times New Roman"/>
        </w:rPr>
        <w:t xml:space="preserve"> na koszt Wykonawcy. </w:t>
      </w:r>
    </w:p>
    <w:p w:rsidR="00A2202B" w:rsidRDefault="00A2202B" w:rsidP="00A2202B">
      <w:pPr>
        <w:pStyle w:val="Akapitzlist"/>
        <w:numPr>
          <w:ilvl w:val="0"/>
          <w:numId w:val="28"/>
        </w:numPr>
        <w:ind w:left="284" w:hanging="284"/>
        <w:jc w:val="both"/>
        <w:rPr>
          <w:rFonts w:ascii="Times New Roman" w:hAnsi="Times New Roman" w:cs="Times New Roman"/>
        </w:rPr>
      </w:pPr>
      <w:r w:rsidRPr="00D66EBD">
        <w:rPr>
          <w:rFonts w:ascii="Times New Roman" w:hAnsi="Times New Roman" w:cs="Times New Roman"/>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w:t>
      </w:r>
      <w:r>
        <w:rPr>
          <w:rFonts w:ascii="Times New Roman" w:hAnsi="Times New Roman" w:cs="Times New Roman"/>
        </w:rPr>
        <w:t xml:space="preserve">nym w niniejszym paragrafie. </w:t>
      </w:r>
    </w:p>
    <w:p w:rsidR="00A2202B" w:rsidRDefault="00A2202B" w:rsidP="00A2202B">
      <w:pPr>
        <w:pStyle w:val="Akapitzlist"/>
        <w:numPr>
          <w:ilvl w:val="0"/>
          <w:numId w:val="28"/>
        </w:numPr>
        <w:ind w:left="284" w:hanging="284"/>
        <w:jc w:val="both"/>
        <w:rPr>
          <w:rFonts w:ascii="Times New Roman" w:hAnsi="Times New Roman" w:cs="Times New Roman"/>
        </w:rPr>
      </w:pPr>
      <w:r w:rsidRPr="00D66EBD">
        <w:rPr>
          <w:rFonts w:ascii="Times New Roman" w:hAnsi="Times New Roman" w:cs="Times New Roman"/>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w:t>
      </w:r>
      <w:r>
        <w:rPr>
          <w:rFonts w:ascii="Times New Roman" w:hAnsi="Times New Roman" w:cs="Times New Roman"/>
        </w:rPr>
        <w:t xml:space="preserve"> </w:t>
      </w:r>
      <w:r w:rsidRPr="00D66EBD">
        <w:rPr>
          <w:rFonts w:ascii="Times New Roman" w:hAnsi="Times New Roman" w:cs="Times New Roman"/>
        </w:rPr>
        <w:t>rękojmi należytego wykonania powierzonych Podwykonawcy lub dalszemu Podwykonawcy robót budowlanych, Podwykonawcy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w:t>
      </w:r>
      <w:r>
        <w:rPr>
          <w:rFonts w:ascii="Times New Roman" w:hAnsi="Times New Roman" w:cs="Times New Roman"/>
        </w:rPr>
        <w:t xml:space="preserve">tanowienia niniejszej umowy. </w:t>
      </w:r>
    </w:p>
    <w:p w:rsidR="00A2202B" w:rsidRDefault="00A2202B" w:rsidP="00A2202B">
      <w:pPr>
        <w:pStyle w:val="Akapitzlist"/>
        <w:numPr>
          <w:ilvl w:val="0"/>
          <w:numId w:val="28"/>
        </w:numPr>
        <w:ind w:left="284" w:hanging="284"/>
        <w:jc w:val="both"/>
        <w:rPr>
          <w:rFonts w:ascii="Times New Roman" w:hAnsi="Times New Roman" w:cs="Times New Roman"/>
        </w:rPr>
      </w:pPr>
      <w:r w:rsidRPr="00D66EBD">
        <w:rPr>
          <w:rFonts w:ascii="Times New Roman" w:hAnsi="Times New Roman" w:cs="Times New Roman"/>
        </w:rPr>
        <w:t xml:space="preserve">W przypadku, gdy projekt umowy o podwykonawstwo lub projekt zmiany umowy </w:t>
      </w:r>
      <w:r>
        <w:rPr>
          <w:rFonts w:ascii="Times New Roman" w:hAnsi="Times New Roman" w:cs="Times New Roman"/>
        </w:rPr>
        <w:t xml:space="preserve">                                      </w:t>
      </w:r>
      <w:r w:rsidRPr="00D66EBD">
        <w:rPr>
          <w:rFonts w:ascii="Times New Roman" w:hAnsi="Times New Roman" w:cs="Times New Roman"/>
        </w:rPr>
        <w:t xml:space="preserve">o podwykonawstwo, a także umowy o podwykonawstwo i ich zmiany sporządzane są w języku </w:t>
      </w:r>
      <w:r w:rsidRPr="00D66EBD">
        <w:rPr>
          <w:rFonts w:ascii="Times New Roman" w:hAnsi="Times New Roman" w:cs="Times New Roman"/>
        </w:rPr>
        <w:lastRenderedPageBreak/>
        <w:t>obcym, Wykonawca, Podwykonawca lub dalszy Podwykonawca jest zobowiązany załączyć do</w:t>
      </w:r>
      <w:r>
        <w:rPr>
          <w:rFonts w:ascii="Times New Roman" w:hAnsi="Times New Roman" w:cs="Times New Roman"/>
        </w:rPr>
        <w:t xml:space="preserve"> </w:t>
      </w:r>
      <w:r w:rsidRPr="00D66EBD">
        <w:rPr>
          <w:rFonts w:ascii="Times New Roman" w:hAnsi="Times New Roman" w:cs="Times New Roman"/>
        </w:rPr>
        <w:t xml:space="preserve">przedkładanego projektu jego tłumaczenie na język polski, a w przypadku kopii umowy </w:t>
      </w:r>
      <w:r>
        <w:rPr>
          <w:rFonts w:ascii="Times New Roman" w:hAnsi="Times New Roman" w:cs="Times New Roman"/>
        </w:rPr>
        <w:t xml:space="preserve">                            </w:t>
      </w:r>
      <w:r w:rsidRPr="00D66EBD">
        <w:rPr>
          <w:rFonts w:ascii="Times New Roman" w:hAnsi="Times New Roman" w:cs="Times New Roman"/>
        </w:rPr>
        <w:t>o podwykonawstwo – tłumaczenie przysięgłe umowy na język polski.</w:t>
      </w:r>
    </w:p>
    <w:p w:rsidR="00A2202B" w:rsidRPr="00CA5FC9" w:rsidRDefault="00A2202B" w:rsidP="00A2202B">
      <w:pPr>
        <w:spacing w:after="0" w:line="240" w:lineRule="auto"/>
        <w:jc w:val="center"/>
        <w:rPr>
          <w:rFonts w:ascii="Times New Roman" w:eastAsia="Times New Roman" w:hAnsi="Times New Roman" w:cs="Times New Roman"/>
          <w:b/>
          <w:lang w:eastAsia="pl-PL"/>
        </w:rPr>
      </w:pPr>
      <w:r w:rsidRPr="00CA5FC9">
        <w:rPr>
          <w:rFonts w:ascii="Times New Roman" w:eastAsia="Times New Roman" w:hAnsi="Times New Roman" w:cs="Times New Roman"/>
          <w:b/>
          <w:lang w:eastAsia="pl-PL"/>
        </w:rPr>
        <w:t>§ 10</w:t>
      </w:r>
    </w:p>
    <w:p w:rsidR="00A2202B" w:rsidRPr="009B3226" w:rsidRDefault="00A2202B" w:rsidP="00A2202B">
      <w:pPr>
        <w:spacing w:after="0" w:line="240" w:lineRule="auto"/>
        <w:ind w:left="284" w:hanging="284"/>
        <w:jc w:val="both"/>
        <w:rPr>
          <w:rFonts w:ascii="Times New Roman" w:eastAsia="Times New Roman" w:hAnsi="Times New Roman" w:cs="Times New Roman"/>
          <w:b/>
          <w:lang w:eastAsia="pl-PL"/>
        </w:rPr>
      </w:pPr>
      <w:r w:rsidRPr="009B3226">
        <w:rPr>
          <w:rFonts w:ascii="Times New Roman" w:eastAsia="Times New Roman" w:hAnsi="Times New Roman" w:cs="Times New Roman"/>
          <w:b/>
          <w:lang w:eastAsia="pl-PL"/>
        </w:rPr>
        <w:t xml:space="preserve">Wynagrodzenie podwykonawcy </w:t>
      </w:r>
    </w:p>
    <w:p w:rsidR="00A2202B" w:rsidRPr="009B3226" w:rsidRDefault="00A2202B" w:rsidP="00A2202B">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1. W przypadku zawarcia umowy o podwykonawstwo Wykonawca jest zobowiązany do dokonania zapłaty wynagrodzenia należnego Podwykonawcy z zachowanie terminów określonych tą umową. </w:t>
      </w:r>
    </w:p>
    <w:p w:rsidR="00A2202B" w:rsidRPr="009B3226" w:rsidRDefault="00A2202B" w:rsidP="00A2202B">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2. Jeżeli w terminie określonym w zaakceptowanej przez Zamawiającego umowie                    </w:t>
      </w:r>
      <w:r>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o podwykonawstwo Wykonawca, Podwykonawca lub dalszy Podwykonawca nie zapłaci wymagalnego wynagrodzenia przysługującego Podwykonawcy, Podwykonawca może zwrócić się z żądaniem zapłaty należnego wynagrodzenia bezpośrednio do Zamawiającego. </w:t>
      </w:r>
    </w:p>
    <w:p w:rsidR="00A2202B" w:rsidRPr="009B3226" w:rsidRDefault="00A2202B" w:rsidP="00A2202B">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3.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w:t>
      </w:r>
      <w:r>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o podwykonawstwo, której przedmiotem są dostawy lub usługi, w przypadku uchylenia się od obowiązku zapłaty odpowiednio przez Wykonawcę, Podwykonawcę lub dalszego Podwykonawcę zamówienia na roboty budowlane. </w:t>
      </w:r>
    </w:p>
    <w:p w:rsidR="00A2202B" w:rsidRPr="009B3226" w:rsidRDefault="00A2202B" w:rsidP="00A2202B">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4. Przed dokonaniem zapłaty na żądanie, o którym mowa w ust. 2, Zamawiający wezwie Wykonawcę do zgłoszenia pisemnych uwag dotyczących zasadności bezpośredniej zapłaty wynagrodzenia Podwykonawcy lub dalszemu Podwykonawcy, w terminie 7 dni od dnia doręczenia żądania Podwykonawcy. </w:t>
      </w:r>
    </w:p>
    <w:p w:rsidR="00A2202B" w:rsidRPr="009B3226" w:rsidRDefault="00A2202B" w:rsidP="00A2202B">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5. W przypadku zgłoszenia uwag przez Wykonawcę, o których mowa w ust. 4 podważających zasadność bezpośredniej zapłaty, w terminie wskazanym przez Zamawiającego, Zamawiający może: </w:t>
      </w:r>
    </w:p>
    <w:p w:rsidR="00A2202B" w:rsidRPr="009B3226" w:rsidRDefault="00A2202B" w:rsidP="00A2202B">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a) nie dokonać bezpośredniej zapłaty wynagrodzenia Podwykonawcy lub dalszemu Podwykonawcy, jeżeli Wykonawca wykaże niezasadność takiej zapłaty lub </w:t>
      </w:r>
    </w:p>
    <w:p w:rsidR="00A2202B" w:rsidRPr="009B3226" w:rsidRDefault="00A2202B" w:rsidP="00A2202B">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b) złożyć do depozytu sądowego kwotę potrzebną na pokrycie wynagrodzenia Podwykonawcy lub dalszego Podwykonawcy w przypadku zaistnienia zasadniczej wątpliwości Zamawiającego co do wysokości należnej zapłaty lub podmiotu, któremu płatność się należy, lub </w:t>
      </w:r>
    </w:p>
    <w:p w:rsidR="00A2202B" w:rsidRPr="009B3226" w:rsidRDefault="00A2202B" w:rsidP="00A2202B">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c) dokonać bezpośredniej zapłaty wynagrodzenia Podwykonawcy lub dalszemu Podwykonawcy, jeżeli Podwykonawca lub dalszy Podwykonawca wykaże zasadność takiej zapłaty. </w:t>
      </w:r>
    </w:p>
    <w:p w:rsidR="00A2202B" w:rsidRPr="009B3226" w:rsidRDefault="00A2202B" w:rsidP="00A2202B">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6. Zamawiający jest zobowiązany zapłacić Podwykonawcy należne wynagrodzenie, będące przedmiotem żądania, o którym mowa w ust. 2, jeżeli Podwykonawca udokumentuje jego zasadność fakturą oraz dokumentami potwierdzającymi wykonanie i odbiór świadczeń(np. protokół odbioru lub naniesienie przez inspektora nadzoru inwestorskiego i kierownika budowy adnotacji potwierdzającej wykonanie w zgodzie z właściwą normą świadczenia (podwykonawstwa) wycenionego w tych dokumentach), a Wykonawca nie złoży w trybie określonym w ust. 3 uwag wykazujących niezasadność bezpośredniej zapłaty. Bezpośrednia zapłata obejmuje wyłącznie należne wynagrodzenie bez odsetek należnych Podwykonawcy. </w:t>
      </w:r>
    </w:p>
    <w:p w:rsidR="00A2202B" w:rsidRPr="009B3226" w:rsidRDefault="00A2202B" w:rsidP="00A2202B">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7. Kwota należna Podwykonawcy zostanie uiszczona przez Zamawiającego w złotych polskich (PLN). </w:t>
      </w:r>
    </w:p>
    <w:p w:rsidR="00A2202B" w:rsidRPr="009B3226" w:rsidRDefault="00A2202B" w:rsidP="00A2202B">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8. Kwotę równą kwocie zapłaconej Podwykonawcy, dalszemu Podwykonawcy lub skierowanej do depozytu sądowego, Zamawiający potrąci z wynagrodzenia należnego Wykonawcy. </w:t>
      </w:r>
    </w:p>
    <w:p w:rsidR="00A2202B" w:rsidRPr="009B3226" w:rsidRDefault="00A2202B" w:rsidP="00A2202B">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9. 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nie dają rękojmi należytego wykonania powierzonych Podwykonawcy robót budowlanych, dostaw lub usług lub dotrzymania terminów realizacji tych robót. Wykonawca lub Podwykonawca niezwłocznie usunie na żądanie Zamawiającego Podwykonawcę z terenu budowy, jeżeli działania Podwykonawcy na terenie budowy naruszają postanowienia niniejszej umowy. </w:t>
      </w:r>
    </w:p>
    <w:p w:rsidR="00A2202B" w:rsidRPr="009B3226" w:rsidRDefault="00A2202B" w:rsidP="00A2202B">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10. Konieczność wielokrotnego dokonywania bezpośredniej zapłaty Podwykonawcy lub dalszemu Podwykonawcy, o których mowa w ust. 3 lub konieczność dokonania bezpośrednich zapłat na sumę większą niż 5% wartości umowy w sprawie zamówienia publicznego może stanowić podstawę do odstąpienia od umowy w sprawie zamówienia publicznego przez Zamawiającego. </w:t>
      </w:r>
    </w:p>
    <w:p w:rsidR="00A2202B" w:rsidRDefault="00A2202B" w:rsidP="00A2202B">
      <w:pPr>
        <w:jc w:val="both"/>
        <w:rPr>
          <w:rFonts w:ascii="Times New Roman" w:hAnsi="Times New Roman" w:cs="Times New Roman"/>
        </w:rPr>
      </w:pPr>
    </w:p>
    <w:p w:rsidR="00A2202B" w:rsidRDefault="00A2202B" w:rsidP="00A2202B">
      <w:pPr>
        <w:jc w:val="center"/>
        <w:rPr>
          <w:rFonts w:ascii="Times New Roman" w:hAnsi="Times New Roman" w:cs="Times New Roman"/>
          <w:b/>
        </w:rPr>
      </w:pPr>
      <w:r w:rsidRPr="00CA5FC9">
        <w:rPr>
          <w:rFonts w:ascii="Times New Roman" w:hAnsi="Times New Roman" w:cs="Times New Roman"/>
          <w:b/>
        </w:rPr>
        <w:lastRenderedPageBreak/>
        <w:t>§ 11</w:t>
      </w:r>
    </w:p>
    <w:p w:rsidR="00A2202B" w:rsidRPr="00CA5FC9" w:rsidRDefault="00A2202B" w:rsidP="00A2202B">
      <w:pPr>
        <w:spacing w:after="0" w:line="240" w:lineRule="auto"/>
        <w:ind w:left="284" w:hanging="284"/>
        <w:jc w:val="both"/>
        <w:rPr>
          <w:rFonts w:ascii="Times New Roman" w:eastAsia="Times New Roman" w:hAnsi="Times New Roman" w:cs="Times New Roman"/>
          <w:b/>
          <w:lang w:eastAsia="pl-PL"/>
        </w:rPr>
      </w:pPr>
      <w:r w:rsidRPr="00CA5FC9">
        <w:rPr>
          <w:rFonts w:ascii="Times New Roman" w:eastAsia="Times New Roman" w:hAnsi="Times New Roman" w:cs="Times New Roman"/>
          <w:b/>
          <w:lang w:eastAsia="pl-PL"/>
        </w:rPr>
        <w:t xml:space="preserve">Gwarancja Wykonawcy i uprawnienia z tytułu rękojmi </w:t>
      </w:r>
    </w:p>
    <w:p w:rsidR="00A2202B" w:rsidRPr="00CA5FC9" w:rsidRDefault="00A2202B" w:rsidP="00A2202B">
      <w:pPr>
        <w:spacing w:after="0" w:line="240" w:lineRule="auto"/>
        <w:ind w:left="284" w:hanging="284"/>
        <w:jc w:val="both"/>
        <w:rPr>
          <w:rFonts w:ascii="Times New Roman" w:eastAsia="Times New Roman" w:hAnsi="Times New Roman" w:cs="Times New Roman"/>
          <w:lang w:eastAsia="pl-PL"/>
        </w:rPr>
      </w:pPr>
      <w:r w:rsidRPr="00CA5FC9">
        <w:rPr>
          <w:rFonts w:ascii="Times New Roman" w:eastAsia="Times New Roman" w:hAnsi="Times New Roman" w:cs="Times New Roman"/>
          <w:lang w:eastAsia="pl-PL"/>
        </w:rPr>
        <w:t>1. Wykonawca udziela Zamawiającemu gwarancji jakości na zrealizowany przedmiot zamówienia na wykonane roboty budowlane na okres .......miesięcy liczone od daty końcowego odbioru robót budowlanych i podpisania (bez uwag) protokołu końcowego</w:t>
      </w:r>
      <w:r>
        <w:rPr>
          <w:rFonts w:ascii="Times New Roman" w:eastAsia="Times New Roman" w:hAnsi="Times New Roman" w:cs="Times New Roman"/>
          <w:lang w:eastAsia="pl-PL"/>
        </w:rPr>
        <w:t xml:space="preserve"> ( zgodnie z wzorem karty gwarancyjnej zawartym w </w:t>
      </w:r>
      <w:r>
        <w:rPr>
          <w:rFonts w:ascii="Times New Roman" w:eastAsia="Times New Roman" w:hAnsi="Times New Roman" w:cs="Times New Roman"/>
          <w:b/>
          <w:lang w:eastAsia="pl-PL"/>
        </w:rPr>
        <w:t xml:space="preserve">Załączniku nr 8 do SIWZ </w:t>
      </w:r>
      <w:r>
        <w:rPr>
          <w:rFonts w:ascii="Times New Roman" w:eastAsia="Times New Roman" w:hAnsi="Times New Roman" w:cs="Times New Roman"/>
          <w:lang w:eastAsia="pl-PL"/>
        </w:rPr>
        <w:t>)</w:t>
      </w:r>
      <w:r w:rsidRPr="00CA5FC9">
        <w:rPr>
          <w:rFonts w:ascii="Times New Roman" w:eastAsia="Times New Roman" w:hAnsi="Times New Roman" w:cs="Times New Roman"/>
          <w:lang w:eastAsia="pl-PL"/>
        </w:rPr>
        <w:t>.</w:t>
      </w:r>
    </w:p>
    <w:p w:rsidR="00A2202B" w:rsidRPr="00CA5FC9" w:rsidRDefault="00A2202B" w:rsidP="00A2202B">
      <w:pPr>
        <w:spacing w:after="0" w:line="240" w:lineRule="auto"/>
        <w:ind w:left="284" w:hanging="284"/>
        <w:jc w:val="both"/>
        <w:rPr>
          <w:rFonts w:ascii="Times New Roman" w:eastAsia="Times New Roman" w:hAnsi="Times New Roman" w:cs="Times New Roman"/>
          <w:lang w:eastAsia="pl-PL"/>
        </w:rPr>
      </w:pPr>
      <w:r w:rsidRPr="00CA5FC9">
        <w:rPr>
          <w:rFonts w:ascii="Times New Roman" w:eastAsia="Times New Roman" w:hAnsi="Times New Roman" w:cs="Times New Roman"/>
          <w:lang w:eastAsia="pl-PL"/>
        </w:rPr>
        <w:t xml:space="preserve">2. W okresie gwarancji Wykonawca zobowiązuje się do bezpłatnego usunięcia wad i usterek </w:t>
      </w:r>
      <w:r>
        <w:rPr>
          <w:rFonts w:ascii="Times New Roman" w:eastAsia="Times New Roman" w:hAnsi="Times New Roman" w:cs="Times New Roman"/>
          <w:lang w:eastAsia="pl-PL"/>
        </w:rPr>
        <w:t xml:space="preserve">                       </w:t>
      </w:r>
      <w:r w:rsidRPr="00CA5FC9">
        <w:rPr>
          <w:rFonts w:ascii="Times New Roman" w:eastAsia="Times New Roman" w:hAnsi="Times New Roman" w:cs="Times New Roman"/>
          <w:lang w:eastAsia="pl-PL"/>
        </w:rPr>
        <w:t xml:space="preserve"> w terminie: </w:t>
      </w:r>
    </w:p>
    <w:p w:rsidR="00A2202B" w:rsidRDefault="00A2202B" w:rsidP="00A2202B">
      <w:pPr>
        <w:pStyle w:val="Akapitzlist"/>
        <w:numPr>
          <w:ilvl w:val="0"/>
          <w:numId w:val="33"/>
        </w:numPr>
        <w:spacing w:after="0" w:line="240" w:lineRule="auto"/>
        <w:ind w:left="567" w:hanging="283"/>
        <w:jc w:val="both"/>
        <w:rPr>
          <w:rFonts w:ascii="Times New Roman" w:eastAsia="Times New Roman" w:hAnsi="Times New Roman" w:cs="Times New Roman"/>
          <w:lang w:eastAsia="pl-PL"/>
        </w:rPr>
      </w:pPr>
      <w:r w:rsidRPr="0066670E">
        <w:rPr>
          <w:rFonts w:ascii="Times New Roman" w:eastAsia="Times New Roman" w:hAnsi="Times New Roman" w:cs="Times New Roman"/>
          <w:lang w:eastAsia="pl-PL"/>
        </w:rPr>
        <w:t xml:space="preserve">7 dni roboczych licząc od daty powiadomienia przez Zamawiającego, </w:t>
      </w:r>
    </w:p>
    <w:p w:rsidR="00A2202B" w:rsidRPr="0066670E" w:rsidRDefault="00A2202B" w:rsidP="00A2202B">
      <w:pPr>
        <w:pStyle w:val="Akapitzlist"/>
        <w:numPr>
          <w:ilvl w:val="0"/>
          <w:numId w:val="33"/>
        </w:numPr>
        <w:spacing w:after="0" w:line="240" w:lineRule="auto"/>
        <w:ind w:left="567" w:hanging="283"/>
        <w:jc w:val="both"/>
        <w:rPr>
          <w:rFonts w:ascii="Times New Roman" w:eastAsia="Times New Roman" w:hAnsi="Times New Roman" w:cs="Times New Roman"/>
          <w:lang w:eastAsia="pl-PL"/>
        </w:rPr>
      </w:pPr>
      <w:r w:rsidRPr="0066670E">
        <w:rPr>
          <w:rFonts w:ascii="Times New Roman" w:eastAsia="Times New Roman" w:hAnsi="Times New Roman" w:cs="Times New Roman"/>
          <w:lang w:eastAsia="pl-PL"/>
        </w:rPr>
        <w:t xml:space="preserve">jeśli wada uniemożliwia zgodne z obowiązującymi przepisami użytkowanie przedmiotu gwarancji – niezwłocznie tj. w terminie 3 dni od powiadomienia. </w:t>
      </w:r>
    </w:p>
    <w:p w:rsidR="00A2202B" w:rsidRPr="00CA5FC9" w:rsidRDefault="00A2202B" w:rsidP="00A2202B">
      <w:pPr>
        <w:spacing w:after="0" w:line="240" w:lineRule="auto"/>
        <w:ind w:left="284" w:hanging="284"/>
        <w:jc w:val="both"/>
        <w:rPr>
          <w:rFonts w:ascii="Times New Roman" w:eastAsia="Times New Roman" w:hAnsi="Times New Roman" w:cs="Times New Roman"/>
          <w:lang w:eastAsia="pl-PL"/>
        </w:rPr>
      </w:pPr>
      <w:r w:rsidRPr="00CA5FC9">
        <w:rPr>
          <w:rFonts w:ascii="Times New Roman" w:eastAsia="Times New Roman" w:hAnsi="Times New Roman" w:cs="Times New Roman"/>
          <w:lang w:eastAsia="pl-PL"/>
        </w:rPr>
        <w:t xml:space="preserve">3. Zamawiający ma prawo dochodzić uprawnień z tytułu rękojmi za wady, niezależnie od uprawnień wynikających z gwarancji. </w:t>
      </w:r>
    </w:p>
    <w:p w:rsidR="00A2202B" w:rsidRPr="00CA5FC9" w:rsidRDefault="00A2202B" w:rsidP="00A2202B">
      <w:pPr>
        <w:spacing w:after="0" w:line="240" w:lineRule="auto"/>
        <w:ind w:left="284" w:hanging="284"/>
        <w:jc w:val="both"/>
        <w:rPr>
          <w:rFonts w:ascii="Times New Roman" w:eastAsia="Times New Roman" w:hAnsi="Times New Roman" w:cs="Times New Roman"/>
          <w:lang w:eastAsia="pl-PL"/>
        </w:rPr>
      </w:pPr>
      <w:r w:rsidRPr="00CA5FC9">
        <w:rPr>
          <w:rFonts w:ascii="Times New Roman" w:eastAsia="Times New Roman" w:hAnsi="Times New Roman" w:cs="Times New Roman"/>
          <w:lang w:eastAsia="pl-PL"/>
        </w:rPr>
        <w:t xml:space="preserve">4. Na podstawie art. 558 Kodeksu cywilnego Zamawiający rozszerza okres rękojmi za wady na okres udzielonej przez Wykonawcę gwarancji. </w:t>
      </w:r>
    </w:p>
    <w:p w:rsidR="00A2202B" w:rsidRPr="00CA5FC9" w:rsidRDefault="00A2202B" w:rsidP="00A2202B">
      <w:pPr>
        <w:spacing w:after="0" w:line="240" w:lineRule="auto"/>
        <w:ind w:left="284" w:hanging="284"/>
        <w:jc w:val="both"/>
        <w:rPr>
          <w:rFonts w:ascii="Times New Roman" w:eastAsia="Times New Roman" w:hAnsi="Times New Roman" w:cs="Times New Roman"/>
          <w:lang w:eastAsia="pl-PL"/>
        </w:rPr>
      </w:pPr>
      <w:r w:rsidRPr="00CA5FC9">
        <w:rPr>
          <w:rFonts w:ascii="Times New Roman" w:eastAsia="Times New Roman" w:hAnsi="Times New Roman" w:cs="Times New Roman"/>
          <w:lang w:eastAsia="pl-PL"/>
        </w:rPr>
        <w:t xml:space="preserve">5. W okresie odpowiedzialności z tytułu rękojmi Wykonawca jest zobowiązany do nieodpłatnego usuwania wad, które wynikną z nieprawidłowego wykonania przedmiotu umowy albo jego części lub z jakiegokolwiek działania lub zaniedbania Wykonawcy. </w:t>
      </w:r>
    </w:p>
    <w:p w:rsidR="00A2202B" w:rsidRPr="00CA5FC9" w:rsidRDefault="00A2202B" w:rsidP="00A2202B">
      <w:pPr>
        <w:spacing w:after="0" w:line="240" w:lineRule="auto"/>
        <w:ind w:left="284" w:hanging="284"/>
        <w:jc w:val="both"/>
        <w:rPr>
          <w:rFonts w:ascii="Times New Roman" w:eastAsia="Times New Roman" w:hAnsi="Times New Roman" w:cs="Times New Roman"/>
          <w:lang w:eastAsia="pl-PL"/>
        </w:rPr>
      </w:pPr>
      <w:r w:rsidRPr="00CA5FC9">
        <w:rPr>
          <w:rFonts w:ascii="Times New Roman" w:eastAsia="Times New Roman" w:hAnsi="Times New Roman" w:cs="Times New Roman"/>
          <w:lang w:eastAsia="pl-PL"/>
        </w:rPr>
        <w:t xml:space="preserve">6. W okresie odpowiedzialności z tytułu gwarancji jakości, Wykonawca jest obowiązany do nieodpłatnego usuwania wad fizycznych rzeczy lub do dostarczenia rzeczy wolnej od wad, jeżeli wady te ujawnią się przed upływem terminu określonego w ust. 1. Zamawiający może dochodzić roszczeń z tytułu gwarancji jakości także po tym terminie, jeżeli reklamował wadę przed jego upływem. </w:t>
      </w:r>
    </w:p>
    <w:p w:rsidR="00A2202B" w:rsidRPr="00CA5FC9" w:rsidRDefault="00A2202B" w:rsidP="00A2202B">
      <w:pPr>
        <w:spacing w:after="0" w:line="240" w:lineRule="auto"/>
        <w:ind w:left="284" w:hanging="284"/>
        <w:jc w:val="both"/>
        <w:rPr>
          <w:rFonts w:ascii="Times New Roman" w:eastAsia="Times New Roman" w:hAnsi="Times New Roman" w:cs="Times New Roman"/>
          <w:lang w:eastAsia="pl-PL"/>
        </w:rPr>
      </w:pPr>
      <w:r w:rsidRPr="00CA5FC9">
        <w:rPr>
          <w:rFonts w:ascii="Times New Roman" w:eastAsia="Times New Roman" w:hAnsi="Times New Roman" w:cs="Times New Roman"/>
          <w:lang w:eastAsia="pl-PL"/>
        </w:rPr>
        <w:t xml:space="preserve">7. Do rękojmi za wady oraz gwarancji jakości w zakresie nieuregulowanym niniejszą umową zastosowanie mają przepisy Kodeksu cywilnego. </w:t>
      </w:r>
    </w:p>
    <w:p w:rsidR="00A2202B" w:rsidRPr="00CA5FC9" w:rsidRDefault="00A2202B" w:rsidP="00A2202B">
      <w:pPr>
        <w:spacing w:after="0" w:line="240" w:lineRule="auto"/>
        <w:ind w:left="284" w:hanging="284"/>
        <w:jc w:val="both"/>
        <w:rPr>
          <w:rFonts w:ascii="Times New Roman" w:eastAsia="Times New Roman" w:hAnsi="Times New Roman" w:cs="Times New Roman"/>
          <w:lang w:eastAsia="pl-PL"/>
        </w:rPr>
      </w:pPr>
      <w:r w:rsidRPr="00CA5FC9">
        <w:rPr>
          <w:rFonts w:ascii="Times New Roman" w:eastAsia="Times New Roman" w:hAnsi="Times New Roman" w:cs="Times New Roman"/>
          <w:lang w:eastAsia="pl-PL"/>
        </w:rPr>
        <w:t xml:space="preserve">8. Wykonawca zobowiązuje się przekazać Zamawiającemu, wystawione przez siebie pisemne dokumenty gwarancyjne, które muszą uwzględniać postanowienia niniejszej umowy. </w:t>
      </w:r>
    </w:p>
    <w:p w:rsidR="00A2202B" w:rsidRDefault="00A2202B" w:rsidP="00A2202B">
      <w:pPr>
        <w:rPr>
          <w:rFonts w:ascii="Times New Roman" w:hAnsi="Times New Roman" w:cs="Times New Roman"/>
          <w:b/>
        </w:rPr>
      </w:pPr>
    </w:p>
    <w:p w:rsidR="00A2202B" w:rsidRDefault="00A2202B" w:rsidP="00A2202B">
      <w:pPr>
        <w:jc w:val="center"/>
        <w:rPr>
          <w:rFonts w:ascii="Times New Roman" w:hAnsi="Times New Roman" w:cs="Times New Roman"/>
          <w:b/>
        </w:rPr>
      </w:pPr>
      <w:r>
        <w:rPr>
          <w:rFonts w:ascii="Times New Roman" w:hAnsi="Times New Roman" w:cs="Times New Roman"/>
          <w:b/>
        </w:rPr>
        <w:t>§ 12</w:t>
      </w:r>
    </w:p>
    <w:p w:rsidR="00A2202B" w:rsidRPr="00450DCA" w:rsidRDefault="00A2202B" w:rsidP="00A2202B">
      <w:pPr>
        <w:spacing w:after="0" w:line="240" w:lineRule="auto"/>
        <w:ind w:left="284" w:hanging="284"/>
        <w:rPr>
          <w:rFonts w:ascii="Times New Roman" w:eastAsia="Times New Roman" w:hAnsi="Times New Roman" w:cs="Times New Roman"/>
          <w:b/>
          <w:lang w:eastAsia="pl-PL"/>
        </w:rPr>
      </w:pPr>
      <w:r w:rsidRPr="00450DCA">
        <w:rPr>
          <w:rFonts w:ascii="Times New Roman" w:eastAsia="Times New Roman" w:hAnsi="Times New Roman" w:cs="Times New Roman"/>
          <w:b/>
          <w:lang w:eastAsia="pl-PL"/>
        </w:rPr>
        <w:t>Kary umowne i odszkodowania</w:t>
      </w:r>
    </w:p>
    <w:p w:rsidR="00A2202B" w:rsidRDefault="00A2202B" w:rsidP="00A2202B">
      <w:pPr>
        <w:pStyle w:val="Akapitzlist"/>
        <w:numPr>
          <w:ilvl w:val="0"/>
          <w:numId w:val="34"/>
        </w:numPr>
        <w:spacing w:after="0" w:line="240" w:lineRule="auto"/>
        <w:ind w:left="284" w:right="-1" w:hanging="284"/>
        <w:jc w:val="both"/>
        <w:rPr>
          <w:rFonts w:ascii="Times New Roman" w:eastAsia="Times New Roman" w:hAnsi="Times New Roman" w:cs="Times New Roman"/>
        </w:rPr>
      </w:pPr>
      <w:r>
        <w:rPr>
          <w:rFonts w:ascii="Times New Roman" w:eastAsia="Times New Roman" w:hAnsi="Times New Roman" w:cs="Times New Roman"/>
        </w:rPr>
        <w:t>Z</w:t>
      </w:r>
      <w:r w:rsidRPr="00E66BCE">
        <w:rPr>
          <w:rFonts w:ascii="Times New Roman" w:eastAsia="Times New Roman" w:hAnsi="Times New Roman" w:cs="Times New Roman"/>
        </w:rPr>
        <w:t>a niewykonanie lub nienależyte wy</w:t>
      </w:r>
      <w:r>
        <w:rPr>
          <w:rFonts w:ascii="Times New Roman" w:eastAsia="Times New Roman" w:hAnsi="Times New Roman" w:cs="Times New Roman"/>
        </w:rPr>
        <w:t>konanie umowy Zamawiający zastrzega sobie prawo do dochodzenia kar umownych:</w:t>
      </w:r>
    </w:p>
    <w:p w:rsidR="00A2202B" w:rsidRDefault="00A2202B" w:rsidP="00A2202B">
      <w:pPr>
        <w:pStyle w:val="Akapitzlist"/>
        <w:numPr>
          <w:ilvl w:val="0"/>
          <w:numId w:val="35"/>
        </w:numPr>
        <w:spacing w:after="0" w:line="240" w:lineRule="auto"/>
        <w:ind w:left="567" w:right="-1" w:hanging="283"/>
        <w:jc w:val="both"/>
        <w:rPr>
          <w:rFonts w:ascii="Times New Roman" w:eastAsia="Times New Roman" w:hAnsi="Times New Roman" w:cs="Times New Roman"/>
        </w:rPr>
      </w:pPr>
      <w:r>
        <w:rPr>
          <w:rFonts w:ascii="Times New Roman" w:eastAsia="Times New Roman" w:hAnsi="Times New Roman" w:cs="Times New Roman"/>
        </w:rPr>
        <w:t>za opóźnienie w zakończeniu realizacji przedmiotu umowy w wysokości 0,04 % wynagrodzenia umownego brutto, o którym mowa w § 6 umowy, za każdy dzień opóźnienia liczony od następnego dnia po upływie terminu realizacji wynikającego z umowy do dnia realizacji (podpisania bezusterkowego protokołu odbioru końcowego robót budowlanych ),</w:t>
      </w:r>
    </w:p>
    <w:p w:rsidR="00A2202B" w:rsidRPr="00311658" w:rsidRDefault="00A2202B" w:rsidP="00A2202B">
      <w:pPr>
        <w:pStyle w:val="Akapitzlist"/>
        <w:numPr>
          <w:ilvl w:val="0"/>
          <w:numId w:val="35"/>
        </w:numPr>
        <w:spacing w:after="0" w:line="240" w:lineRule="auto"/>
        <w:ind w:left="567" w:right="-1" w:hanging="283"/>
        <w:jc w:val="both"/>
        <w:rPr>
          <w:rFonts w:ascii="Times New Roman" w:eastAsia="Times New Roman" w:hAnsi="Times New Roman" w:cs="Times New Roman"/>
        </w:rPr>
      </w:pPr>
      <w:r>
        <w:rPr>
          <w:rFonts w:ascii="Times New Roman" w:eastAsia="Times New Roman" w:hAnsi="Times New Roman" w:cs="Times New Roman"/>
        </w:rPr>
        <w:t xml:space="preserve">za opóźnienie w usunięciu wad stwierdzonych w okresie gwarancji i rękojmi – w wysokości      0,04 % </w:t>
      </w:r>
      <w:r w:rsidRPr="00617526">
        <w:rPr>
          <w:rFonts w:ascii="Times New Roman" w:hAnsi="Times New Roman" w:cs="Times New Roman"/>
        </w:rPr>
        <w:t>wynagrodzenia umownego brutto, o którym mowa w §6 umowy za każdy dzień</w:t>
      </w:r>
      <w:r>
        <w:rPr>
          <w:rFonts w:ascii="Times New Roman" w:hAnsi="Times New Roman" w:cs="Times New Roman"/>
        </w:rPr>
        <w:t xml:space="preserve"> </w:t>
      </w:r>
      <w:r w:rsidRPr="00617526">
        <w:rPr>
          <w:rFonts w:ascii="Times New Roman" w:hAnsi="Times New Roman" w:cs="Times New Roman"/>
        </w:rPr>
        <w:t>opóźnienia liczony od dnia wyznaczonego na usunięcie wad</w:t>
      </w:r>
      <w:r>
        <w:rPr>
          <w:rFonts w:ascii="Times New Roman" w:hAnsi="Times New Roman" w:cs="Times New Roman"/>
        </w:rPr>
        <w:t>,</w:t>
      </w:r>
    </w:p>
    <w:p w:rsidR="00A2202B" w:rsidRDefault="00A2202B" w:rsidP="00A2202B">
      <w:pPr>
        <w:pStyle w:val="Akapitzlist"/>
        <w:numPr>
          <w:ilvl w:val="0"/>
          <w:numId w:val="35"/>
        </w:numPr>
        <w:spacing w:after="0" w:line="240" w:lineRule="auto"/>
        <w:ind w:left="567" w:right="-1" w:hanging="283"/>
        <w:jc w:val="both"/>
        <w:rPr>
          <w:rFonts w:ascii="Times New Roman" w:eastAsia="Times New Roman" w:hAnsi="Times New Roman" w:cs="Times New Roman"/>
        </w:rPr>
      </w:pPr>
      <w:r w:rsidRPr="00311658">
        <w:rPr>
          <w:rFonts w:ascii="Times New Roman" w:eastAsia="Times New Roman" w:hAnsi="Times New Roman" w:cs="Times New Roman"/>
        </w:rPr>
        <w:t>za odstąpienie od umowy przez Wykonawcę z przyczyn niezależnych od Zamawiającego oraz za odstąpienie przez Zamawiającego od umowy z przyczyn zależnych od Wykonawcy w wysokości 10% wartości wynagrodzenia umownego brutto, o którym</w:t>
      </w:r>
      <w:r>
        <w:rPr>
          <w:rFonts w:ascii="Times New Roman" w:eastAsia="Times New Roman" w:hAnsi="Times New Roman" w:cs="Times New Roman"/>
        </w:rPr>
        <w:t xml:space="preserve"> mowa w § 6 umowy,</w:t>
      </w:r>
    </w:p>
    <w:p w:rsidR="00A2202B" w:rsidRPr="00554797" w:rsidRDefault="00A2202B" w:rsidP="00A2202B">
      <w:pPr>
        <w:pStyle w:val="Akapitzlist"/>
        <w:numPr>
          <w:ilvl w:val="0"/>
          <w:numId w:val="35"/>
        </w:numPr>
        <w:spacing w:after="0" w:line="240" w:lineRule="auto"/>
        <w:ind w:left="567" w:right="-1" w:hanging="283"/>
        <w:jc w:val="both"/>
        <w:rPr>
          <w:rFonts w:ascii="Times New Roman" w:eastAsia="Times New Roman" w:hAnsi="Times New Roman" w:cs="Times New Roman"/>
        </w:rPr>
      </w:pPr>
      <w:r>
        <w:rPr>
          <w:rFonts w:ascii="Times New Roman" w:eastAsia="Times New Roman" w:hAnsi="Times New Roman" w:cs="Times New Roman"/>
        </w:rPr>
        <w:t xml:space="preserve">za </w:t>
      </w:r>
      <w:r w:rsidRPr="00617526">
        <w:rPr>
          <w:rFonts w:ascii="Times New Roman" w:hAnsi="Times New Roman" w:cs="Times New Roman"/>
        </w:rPr>
        <w:t xml:space="preserve">niedopełnienie wymogu zatrudniania osób wykonujących czynności objęte przedmiotem umowy na podstawie umowy o pracę w rozumieniu przepisów Kodeksu Pracy - w wysokości iloczynu kwoty minimalnego wynagrodzenia za pracę ustalonego na podstawie przepisów </w:t>
      </w:r>
      <w:r>
        <w:rPr>
          <w:rFonts w:ascii="Times New Roman" w:hAnsi="Times New Roman" w:cs="Times New Roman"/>
        </w:rPr>
        <w:t xml:space="preserve">                </w:t>
      </w:r>
      <w:r w:rsidRPr="00617526">
        <w:rPr>
          <w:rFonts w:ascii="Times New Roman" w:hAnsi="Times New Roman" w:cs="Times New Roman"/>
        </w:rPr>
        <w:t xml:space="preserve">o minimalnym wynagrodzeniu za pracę (obowiązujących w chwili stwierdzenia przez Zamawiającego niedopełnienia przez Wykonawcę wymogu zatrudniania osób świadczących na podstawie umowy o pracę w rozumieniu przepisów Kodeksu Pracy) oraz liczby miesięcy </w:t>
      </w:r>
      <w:r>
        <w:rPr>
          <w:rFonts w:ascii="Times New Roman" w:hAnsi="Times New Roman" w:cs="Times New Roman"/>
        </w:rPr>
        <w:t xml:space="preserve">                    </w:t>
      </w:r>
      <w:r w:rsidRPr="00617526">
        <w:rPr>
          <w:rFonts w:ascii="Times New Roman" w:hAnsi="Times New Roman" w:cs="Times New Roman"/>
        </w:rPr>
        <w:t>w okresie realizacji umowy, w których nie dopełniono przedmiotowego wymogu</w:t>
      </w:r>
      <w:r>
        <w:rPr>
          <w:rFonts w:ascii="Times New Roman" w:hAnsi="Times New Roman" w:cs="Times New Roman"/>
        </w:rPr>
        <w:t>.</w:t>
      </w:r>
    </w:p>
    <w:p w:rsidR="00A2202B" w:rsidRPr="00554797" w:rsidRDefault="00A2202B" w:rsidP="00A2202B">
      <w:pPr>
        <w:pStyle w:val="Akapitzlist"/>
        <w:numPr>
          <w:ilvl w:val="0"/>
          <w:numId w:val="34"/>
        </w:numPr>
        <w:spacing w:after="0" w:line="240" w:lineRule="auto"/>
        <w:ind w:left="284" w:right="-1" w:hanging="284"/>
        <w:jc w:val="both"/>
        <w:rPr>
          <w:rFonts w:ascii="Times New Roman" w:eastAsia="Times New Roman" w:hAnsi="Times New Roman" w:cs="Times New Roman"/>
        </w:rPr>
      </w:pPr>
      <w:r w:rsidRPr="00617526">
        <w:rPr>
          <w:rFonts w:ascii="Times New Roman" w:hAnsi="Times New Roman" w:cs="Times New Roman"/>
        </w:rPr>
        <w:t>Zamawiający zastrzega sobie prawo do dochodzenia kar umownych dotyczących podwykonawstwa:</w:t>
      </w:r>
    </w:p>
    <w:p w:rsidR="00A2202B" w:rsidRDefault="00A2202B" w:rsidP="00A2202B">
      <w:pPr>
        <w:pStyle w:val="Akapitzlist"/>
        <w:numPr>
          <w:ilvl w:val="0"/>
          <w:numId w:val="36"/>
        </w:numPr>
        <w:spacing w:after="0" w:line="240" w:lineRule="auto"/>
        <w:ind w:left="567" w:right="-1" w:hanging="283"/>
        <w:jc w:val="both"/>
        <w:rPr>
          <w:rFonts w:ascii="Times New Roman" w:eastAsia="Times New Roman" w:hAnsi="Times New Roman" w:cs="Times New Roman"/>
        </w:rPr>
      </w:pPr>
      <w:r w:rsidRPr="00554797">
        <w:rPr>
          <w:rFonts w:ascii="Times New Roman" w:eastAsia="Times New Roman" w:hAnsi="Times New Roman" w:cs="Times New Roman"/>
        </w:rPr>
        <w:t xml:space="preserve">w przypadku braku zapłaty lub nieterminowej zapłaty wynagrodzenia należnego Podwykonawcom lub dalszym Podwykonawcom – w wysokości 500 zł za każde dokonanie przez </w:t>
      </w:r>
      <w:r w:rsidRPr="00554797">
        <w:rPr>
          <w:rFonts w:ascii="Times New Roman" w:eastAsia="Times New Roman" w:hAnsi="Times New Roman" w:cs="Times New Roman"/>
        </w:rPr>
        <w:lastRenderedPageBreak/>
        <w:t>Zamawiającego bezpośredniej płatności na rzecz Podwykonawców lub dalszych Podwykonawców,</w:t>
      </w:r>
    </w:p>
    <w:p w:rsidR="00A2202B" w:rsidRPr="006874D5" w:rsidRDefault="00A2202B" w:rsidP="00A2202B">
      <w:pPr>
        <w:pStyle w:val="Akapitzlist"/>
        <w:numPr>
          <w:ilvl w:val="0"/>
          <w:numId w:val="36"/>
        </w:numPr>
        <w:spacing w:after="0" w:line="240" w:lineRule="auto"/>
        <w:ind w:left="567" w:right="-1" w:hanging="283"/>
        <w:jc w:val="both"/>
        <w:rPr>
          <w:rFonts w:ascii="Times New Roman" w:eastAsia="Times New Roman" w:hAnsi="Times New Roman" w:cs="Times New Roman"/>
        </w:rPr>
      </w:pPr>
      <w:r w:rsidRPr="00617526">
        <w:rPr>
          <w:rFonts w:ascii="Times New Roman" w:hAnsi="Times New Roman" w:cs="Times New Roman"/>
        </w:rPr>
        <w:t>w przypadku nieterminowej zapłaty przez Wykonawcę</w:t>
      </w:r>
      <w:r>
        <w:rPr>
          <w:rFonts w:ascii="Times New Roman" w:hAnsi="Times New Roman" w:cs="Times New Roman"/>
        </w:rPr>
        <w:t xml:space="preserve"> </w:t>
      </w:r>
      <w:r w:rsidRPr="00617526">
        <w:rPr>
          <w:rFonts w:ascii="Times New Roman" w:hAnsi="Times New Roman" w:cs="Times New Roman"/>
        </w:rPr>
        <w:t>wynagrodzenia należnego Podwykonawcom lub dalszym Podwykonawcom – w wysokości 0,1 % wynagrodzenia umownego brutto, o którym mowa w §6 umowy, za każdy dzień zwłoki od dnia upływu ter</w:t>
      </w:r>
      <w:r>
        <w:rPr>
          <w:rFonts w:ascii="Times New Roman" w:hAnsi="Times New Roman" w:cs="Times New Roman"/>
        </w:rPr>
        <w:t>minu zapłaty do dnia zapłaty,</w:t>
      </w:r>
    </w:p>
    <w:p w:rsidR="00A2202B" w:rsidRPr="006874D5" w:rsidRDefault="00A2202B" w:rsidP="00A2202B">
      <w:pPr>
        <w:pStyle w:val="Akapitzlist"/>
        <w:numPr>
          <w:ilvl w:val="0"/>
          <w:numId w:val="36"/>
        </w:numPr>
        <w:spacing w:after="0" w:line="240" w:lineRule="auto"/>
        <w:ind w:left="567" w:right="-1" w:hanging="283"/>
        <w:jc w:val="both"/>
        <w:rPr>
          <w:rFonts w:ascii="Times New Roman" w:eastAsia="Times New Roman" w:hAnsi="Times New Roman" w:cs="Times New Roman"/>
        </w:rPr>
      </w:pPr>
      <w:r w:rsidRPr="00617526">
        <w:rPr>
          <w:rFonts w:ascii="Times New Roman" w:hAnsi="Times New Roman" w:cs="Times New Roman"/>
        </w:rPr>
        <w:t>za nieprzedłożenie do zaakceptowania projektu umowy o podwykonawstwo, której przedmiotem są roboty budowlane lub projektu jej zmiany – w wysokości 1 000, 00 zł, za każdy nieprzedłożony do zaakceptowania</w:t>
      </w:r>
      <w:r>
        <w:rPr>
          <w:rFonts w:ascii="Times New Roman" w:hAnsi="Times New Roman" w:cs="Times New Roman"/>
        </w:rPr>
        <w:t xml:space="preserve"> projekt umowy lub jej zmiany,</w:t>
      </w:r>
    </w:p>
    <w:p w:rsidR="00A2202B" w:rsidRPr="006874D5" w:rsidRDefault="00A2202B" w:rsidP="00A2202B">
      <w:pPr>
        <w:pStyle w:val="Akapitzlist"/>
        <w:numPr>
          <w:ilvl w:val="0"/>
          <w:numId w:val="36"/>
        </w:numPr>
        <w:spacing w:after="0" w:line="240" w:lineRule="auto"/>
        <w:ind w:left="567" w:right="-1" w:hanging="283"/>
        <w:jc w:val="both"/>
        <w:rPr>
          <w:rFonts w:ascii="Times New Roman" w:eastAsia="Times New Roman" w:hAnsi="Times New Roman" w:cs="Times New Roman"/>
        </w:rPr>
      </w:pPr>
      <w:r w:rsidRPr="00617526">
        <w:rPr>
          <w:rFonts w:ascii="Times New Roman" w:hAnsi="Times New Roman" w:cs="Times New Roman"/>
        </w:rPr>
        <w:t>za nieprzedłożenie poświadczonej za zgodność z oryginałem kopii umowy o podwykonawstwo lub jej zmiany – w wysokości 1 000, 00 zł,</w:t>
      </w:r>
      <w:r>
        <w:rPr>
          <w:rFonts w:ascii="Times New Roman" w:hAnsi="Times New Roman" w:cs="Times New Roman"/>
        </w:rPr>
        <w:t xml:space="preserve"> </w:t>
      </w:r>
      <w:r w:rsidRPr="00617526">
        <w:rPr>
          <w:rFonts w:ascii="Times New Roman" w:hAnsi="Times New Roman" w:cs="Times New Roman"/>
        </w:rPr>
        <w:t>za każdą nieprzedłożon</w:t>
      </w:r>
      <w:r>
        <w:rPr>
          <w:rFonts w:ascii="Times New Roman" w:hAnsi="Times New Roman" w:cs="Times New Roman"/>
        </w:rPr>
        <w:t>ą kopię umowy lub jej zmiany,</w:t>
      </w:r>
    </w:p>
    <w:p w:rsidR="00A2202B" w:rsidRPr="00554797" w:rsidRDefault="00A2202B" w:rsidP="00A2202B">
      <w:pPr>
        <w:pStyle w:val="Akapitzlist"/>
        <w:numPr>
          <w:ilvl w:val="0"/>
          <w:numId w:val="36"/>
        </w:numPr>
        <w:spacing w:after="0" w:line="240" w:lineRule="auto"/>
        <w:ind w:left="567" w:right="-1" w:hanging="283"/>
        <w:jc w:val="both"/>
        <w:rPr>
          <w:rFonts w:ascii="Times New Roman" w:eastAsia="Times New Roman" w:hAnsi="Times New Roman" w:cs="Times New Roman"/>
        </w:rPr>
      </w:pPr>
      <w:r w:rsidRPr="00617526">
        <w:rPr>
          <w:rFonts w:ascii="Times New Roman" w:hAnsi="Times New Roman" w:cs="Times New Roman"/>
        </w:rPr>
        <w:t>za brak dokonania wymaganej przez Zamawiającego zmiany umowy o podwykonawstwo, której przedmiotem są dostawy lub usługi w ramach zamówienia na roboty budowlane, w zakresie terminu zapłaty we wskazanym przez Zamawiającego czasie, w wysokości 1 000, 00 zł.</w:t>
      </w:r>
    </w:p>
    <w:p w:rsidR="00A2202B" w:rsidRDefault="00A2202B" w:rsidP="00A2202B">
      <w:pPr>
        <w:pStyle w:val="Akapitzlist"/>
        <w:numPr>
          <w:ilvl w:val="0"/>
          <w:numId w:val="34"/>
        </w:numPr>
        <w:ind w:left="284" w:hanging="284"/>
        <w:jc w:val="both"/>
        <w:rPr>
          <w:rFonts w:ascii="Times New Roman" w:hAnsi="Times New Roman" w:cs="Times New Roman"/>
        </w:rPr>
      </w:pPr>
      <w:r w:rsidRPr="00E602C8">
        <w:rPr>
          <w:rFonts w:ascii="Times New Roman" w:hAnsi="Times New Roman" w:cs="Times New Roman"/>
        </w:rPr>
        <w:t>Wykonawca upoważnia Zamawiającego do potrącenia nałożonych kar umownych z wynagrodzenia należnego Wykonawcy z przedłożonej do zapłaty faktury końcowej. W przypadku braku pokrycia nałożonych kar umownych w kwotach pozostałych do zapłaty, Wykonawca zobowiązany jest do uregulowania kary umownej lub jej nie potrąconej części w terminie 14 dni kale</w:t>
      </w:r>
      <w:r>
        <w:rPr>
          <w:rFonts w:ascii="Times New Roman" w:hAnsi="Times New Roman" w:cs="Times New Roman"/>
        </w:rPr>
        <w:t xml:space="preserve">ndarzowych od dnia nałożenia. </w:t>
      </w:r>
    </w:p>
    <w:p w:rsidR="00A2202B" w:rsidRDefault="00A2202B" w:rsidP="00A2202B">
      <w:pPr>
        <w:pStyle w:val="Akapitzlist"/>
        <w:numPr>
          <w:ilvl w:val="0"/>
          <w:numId w:val="34"/>
        </w:numPr>
        <w:ind w:left="284" w:hanging="284"/>
        <w:jc w:val="both"/>
        <w:rPr>
          <w:rFonts w:ascii="Times New Roman" w:hAnsi="Times New Roman" w:cs="Times New Roman"/>
        </w:rPr>
      </w:pPr>
      <w:r w:rsidRPr="00E602C8">
        <w:rPr>
          <w:rFonts w:ascii="Times New Roman" w:hAnsi="Times New Roman" w:cs="Times New Roman"/>
        </w:rPr>
        <w:t xml:space="preserve">Zmawiający może usunąć w zastępstwie Wykonawcy, na jego koszt i ryzyko, wady nieusunięte w wyznaczonym terminie. Zamawiający ma obowiązek uprzedniego poinformowania Wykonawcy o zamiarze zastępczego usunięcia wad. Zastępcze usunięcie wady nie zwalnia z obowiązku zapłaty kar umownych, które naliczane są do momentu zastępczego usunięcia wady. </w:t>
      </w:r>
    </w:p>
    <w:p w:rsidR="00A2202B" w:rsidRPr="00E602C8" w:rsidRDefault="00A2202B" w:rsidP="00A2202B">
      <w:pPr>
        <w:pStyle w:val="Akapitzlist"/>
        <w:numPr>
          <w:ilvl w:val="0"/>
          <w:numId w:val="34"/>
        </w:numPr>
        <w:ind w:left="284" w:hanging="284"/>
        <w:jc w:val="both"/>
        <w:rPr>
          <w:rFonts w:ascii="Times New Roman" w:hAnsi="Times New Roman" w:cs="Times New Roman"/>
        </w:rPr>
      </w:pPr>
      <w:r w:rsidRPr="00E602C8">
        <w:rPr>
          <w:rFonts w:ascii="Times New Roman" w:eastAsia="Times New Roman" w:hAnsi="Times New Roman" w:cs="Times New Roman"/>
          <w:lang w:eastAsia="pl-PL"/>
        </w:rPr>
        <w:t xml:space="preserve">Jeżeli Wykonawca narazi Zamawiającego na straty o wartości większej, niż przewidują kary umowne w związku z niedotrzymaniem warunków umowy, Zamawiający zastrzega sobie możliwość dochodzenia odszkodowania uzupełniającego na zasadach określonych  w Kodeksie Cywilnym. </w:t>
      </w:r>
    </w:p>
    <w:p w:rsidR="00A2202B" w:rsidRPr="00CA5FC9" w:rsidRDefault="00A2202B" w:rsidP="00A2202B">
      <w:pPr>
        <w:rPr>
          <w:rFonts w:ascii="Times New Roman" w:hAnsi="Times New Roman" w:cs="Times New Roman"/>
          <w:b/>
        </w:rPr>
      </w:pPr>
    </w:p>
    <w:p w:rsidR="00A2202B" w:rsidRPr="00450252" w:rsidRDefault="00A2202B" w:rsidP="00A2202B">
      <w:pPr>
        <w:jc w:val="center"/>
        <w:rPr>
          <w:rFonts w:ascii="Times New Roman" w:hAnsi="Times New Roman" w:cs="Times New Roman"/>
          <w:b/>
        </w:rPr>
      </w:pPr>
      <w:r w:rsidRPr="00450252">
        <w:rPr>
          <w:rFonts w:ascii="Times New Roman" w:hAnsi="Times New Roman" w:cs="Times New Roman"/>
          <w:b/>
        </w:rPr>
        <w:t>§</w:t>
      </w:r>
      <w:r w:rsidR="000741FD">
        <w:rPr>
          <w:rFonts w:ascii="Times New Roman" w:hAnsi="Times New Roman" w:cs="Times New Roman"/>
          <w:b/>
        </w:rPr>
        <w:t xml:space="preserve"> </w:t>
      </w:r>
      <w:bookmarkStart w:id="0" w:name="_GoBack"/>
      <w:bookmarkEnd w:id="0"/>
      <w:r w:rsidRPr="00450252">
        <w:rPr>
          <w:rFonts w:ascii="Times New Roman" w:hAnsi="Times New Roman" w:cs="Times New Roman"/>
          <w:b/>
        </w:rPr>
        <w:t>13</w:t>
      </w:r>
    </w:p>
    <w:p w:rsidR="00A2202B" w:rsidRPr="00450252" w:rsidRDefault="00A2202B" w:rsidP="00A2202B">
      <w:pPr>
        <w:jc w:val="both"/>
        <w:rPr>
          <w:rFonts w:ascii="Times New Roman" w:hAnsi="Times New Roman" w:cs="Times New Roman"/>
          <w:b/>
        </w:rPr>
      </w:pPr>
      <w:r w:rsidRPr="00450252">
        <w:rPr>
          <w:rFonts w:ascii="Times New Roman" w:hAnsi="Times New Roman" w:cs="Times New Roman"/>
          <w:b/>
        </w:rPr>
        <w:t xml:space="preserve">Zmiana umowy </w:t>
      </w:r>
    </w:p>
    <w:p w:rsidR="00A2202B" w:rsidRDefault="00A2202B" w:rsidP="00A2202B">
      <w:pPr>
        <w:pStyle w:val="Akapitzlist"/>
        <w:numPr>
          <w:ilvl w:val="0"/>
          <w:numId w:val="37"/>
        </w:numPr>
        <w:ind w:left="284" w:hanging="284"/>
        <w:jc w:val="both"/>
        <w:rPr>
          <w:rFonts w:ascii="Times New Roman" w:hAnsi="Times New Roman" w:cs="Times New Roman"/>
        </w:rPr>
      </w:pPr>
      <w:r w:rsidRPr="00E602C8">
        <w:rPr>
          <w:rFonts w:ascii="Times New Roman" w:hAnsi="Times New Roman" w:cs="Times New Roman"/>
        </w:rPr>
        <w:t>Istotne zmiany treści niniejszej umowy, przewidziane przez Zamawiającego, wymagają zachowania formy pise</w:t>
      </w:r>
      <w:r>
        <w:rPr>
          <w:rFonts w:ascii="Times New Roman" w:hAnsi="Times New Roman" w:cs="Times New Roman"/>
        </w:rPr>
        <w:t xml:space="preserve">mnej pod rygorem nieważności. </w:t>
      </w:r>
    </w:p>
    <w:p w:rsidR="00A2202B" w:rsidRDefault="00A2202B" w:rsidP="00A2202B">
      <w:pPr>
        <w:pStyle w:val="Akapitzlist"/>
        <w:numPr>
          <w:ilvl w:val="0"/>
          <w:numId w:val="37"/>
        </w:numPr>
        <w:ind w:left="284" w:hanging="284"/>
        <w:jc w:val="both"/>
        <w:rPr>
          <w:rFonts w:ascii="Times New Roman" w:hAnsi="Times New Roman" w:cs="Times New Roman"/>
        </w:rPr>
      </w:pPr>
      <w:r w:rsidRPr="00E602C8">
        <w:rPr>
          <w:rFonts w:ascii="Times New Roman" w:hAnsi="Times New Roman" w:cs="Times New Roman"/>
        </w:rPr>
        <w:t xml:space="preserve">Zamawiający dopuszcza możliwość dokonania zmian postanowień zawartej umowy w sytuacji niemożliwej do przewidzenia w chwili zawarcia umowy, na uzasadniony wniosek w następujących przypadkach: </w:t>
      </w:r>
    </w:p>
    <w:p w:rsidR="00A2202B" w:rsidRDefault="00A2202B" w:rsidP="00A2202B">
      <w:pPr>
        <w:pStyle w:val="Akapitzlist"/>
        <w:numPr>
          <w:ilvl w:val="0"/>
          <w:numId w:val="38"/>
        </w:numPr>
        <w:ind w:left="567" w:hanging="283"/>
        <w:jc w:val="both"/>
        <w:rPr>
          <w:rFonts w:ascii="Times New Roman" w:hAnsi="Times New Roman" w:cs="Times New Roman"/>
        </w:rPr>
      </w:pPr>
      <w:r>
        <w:rPr>
          <w:rFonts w:ascii="Times New Roman" w:hAnsi="Times New Roman" w:cs="Times New Roman"/>
        </w:rPr>
        <w:t xml:space="preserve">zmiany adresu Wykonawcy, </w:t>
      </w:r>
    </w:p>
    <w:p w:rsidR="00A2202B" w:rsidRDefault="00A2202B" w:rsidP="00A2202B">
      <w:pPr>
        <w:pStyle w:val="Akapitzlist"/>
        <w:numPr>
          <w:ilvl w:val="0"/>
          <w:numId w:val="38"/>
        </w:numPr>
        <w:ind w:left="567" w:hanging="283"/>
        <w:jc w:val="both"/>
        <w:rPr>
          <w:rFonts w:ascii="Times New Roman" w:hAnsi="Times New Roman" w:cs="Times New Roman"/>
        </w:rPr>
      </w:pPr>
      <w:r>
        <w:rPr>
          <w:rFonts w:ascii="Times New Roman" w:hAnsi="Times New Roman" w:cs="Times New Roman"/>
        </w:rPr>
        <w:t xml:space="preserve">zmiany nazwy firmy Wykonawcy, </w:t>
      </w:r>
    </w:p>
    <w:p w:rsidR="00A2202B" w:rsidRDefault="00A2202B" w:rsidP="00A2202B">
      <w:pPr>
        <w:pStyle w:val="Akapitzlist"/>
        <w:numPr>
          <w:ilvl w:val="0"/>
          <w:numId w:val="38"/>
        </w:numPr>
        <w:ind w:left="567" w:hanging="283"/>
        <w:jc w:val="both"/>
        <w:rPr>
          <w:rFonts w:ascii="Times New Roman" w:hAnsi="Times New Roman" w:cs="Times New Roman"/>
        </w:rPr>
      </w:pPr>
      <w:r w:rsidRPr="00E602C8">
        <w:rPr>
          <w:rFonts w:ascii="Times New Roman" w:hAnsi="Times New Roman" w:cs="Times New Roman"/>
        </w:rPr>
        <w:t>wystąpi okoliczność, której nie można było przewidzieć podczas zawierania umowy, a która uniemożliwia realizację u</w:t>
      </w:r>
      <w:r>
        <w:rPr>
          <w:rFonts w:ascii="Times New Roman" w:hAnsi="Times New Roman" w:cs="Times New Roman"/>
        </w:rPr>
        <w:t xml:space="preserve">mowy w jej pierwotnej treści, </w:t>
      </w:r>
    </w:p>
    <w:p w:rsidR="00A2202B" w:rsidRDefault="00A2202B" w:rsidP="00A2202B">
      <w:pPr>
        <w:pStyle w:val="Akapitzlist"/>
        <w:numPr>
          <w:ilvl w:val="0"/>
          <w:numId w:val="38"/>
        </w:numPr>
        <w:ind w:left="567" w:hanging="283"/>
        <w:jc w:val="both"/>
        <w:rPr>
          <w:rFonts w:ascii="Times New Roman" w:hAnsi="Times New Roman" w:cs="Times New Roman"/>
        </w:rPr>
      </w:pPr>
      <w:r w:rsidRPr="00E602C8">
        <w:rPr>
          <w:rFonts w:ascii="Times New Roman" w:hAnsi="Times New Roman" w:cs="Times New Roman"/>
        </w:rPr>
        <w:t>Zamawiający przewiduje możliwość dokonania zmiany Podwykonawcy i/lub części wykonywanego przez niego zakresu robót, bądź wprowadzenia nowego Podwykonawcy;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w:t>
      </w:r>
      <w:r>
        <w:rPr>
          <w:rFonts w:ascii="Times New Roman" w:hAnsi="Times New Roman" w:cs="Times New Roman"/>
        </w:rPr>
        <w:t xml:space="preserve"> </w:t>
      </w:r>
      <w:r w:rsidRPr="00E602C8">
        <w:rPr>
          <w:rFonts w:ascii="Times New Roman" w:hAnsi="Times New Roman" w:cs="Times New Roman"/>
        </w:rPr>
        <w:t>Zamawiającemu, iż proponowany inny Podwykonawca lub Wykonawca samodzielnie spełnia je w stopniu nie mniejszym niż wymagany w trakcie postępow</w:t>
      </w:r>
      <w:r>
        <w:rPr>
          <w:rFonts w:ascii="Times New Roman" w:hAnsi="Times New Roman" w:cs="Times New Roman"/>
        </w:rPr>
        <w:t>ania o udzielenie zamówienia;</w:t>
      </w:r>
    </w:p>
    <w:p w:rsidR="00A2202B" w:rsidRDefault="00A2202B" w:rsidP="00A2202B">
      <w:pPr>
        <w:pStyle w:val="Akapitzlist"/>
        <w:numPr>
          <w:ilvl w:val="0"/>
          <w:numId w:val="38"/>
        </w:numPr>
        <w:ind w:left="567" w:hanging="283"/>
        <w:jc w:val="both"/>
        <w:rPr>
          <w:rFonts w:ascii="Times New Roman" w:hAnsi="Times New Roman" w:cs="Times New Roman"/>
        </w:rPr>
      </w:pPr>
      <w:r w:rsidRPr="00E602C8">
        <w:rPr>
          <w:rFonts w:ascii="Times New Roman" w:hAnsi="Times New Roman" w:cs="Times New Roman"/>
        </w:rPr>
        <w:t>zmiany w zakresie podwykonawstwa - możliwe jest samodzielne realizowanie umowy lub jej części, pomimo zadeklarowania udziału podwykonawcy w realizacji zamówienia,</w:t>
      </w:r>
    </w:p>
    <w:p w:rsidR="00A2202B" w:rsidRDefault="00A2202B" w:rsidP="00A2202B">
      <w:pPr>
        <w:pStyle w:val="Akapitzlist"/>
        <w:numPr>
          <w:ilvl w:val="0"/>
          <w:numId w:val="38"/>
        </w:numPr>
        <w:ind w:left="567" w:hanging="283"/>
        <w:jc w:val="both"/>
        <w:rPr>
          <w:rFonts w:ascii="Times New Roman" w:hAnsi="Times New Roman" w:cs="Times New Roman"/>
        </w:rPr>
      </w:pPr>
      <w:r w:rsidRPr="00E602C8">
        <w:rPr>
          <w:rFonts w:ascii="Times New Roman" w:hAnsi="Times New Roman" w:cs="Times New Roman"/>
        </w:rPr>
        <w:t>zmiany w zakresie podwykonawstwa – możliwe jest zlecenie podwykonawcy innego zakresu zamówienia, aniżeli wskaza</w:t>
      </w:r>
      <w:r>
        <w:rPr>
          <w:rFonts w:ascii="Times New Roman" w:hAnsi="Times New Roman" w:cs="Times New Roman"/>
        </w:rPr>
        <w:t xml:space="preserve">ny przez Wykonawcę w ofercie, </w:t>
      </w:r>
    </w:p>
    <w:p w:rsidR="00A2202B" w:rsidRDefault="00A2202B" w:rsidP="00A2202B">
      <w:pPr>
        <w:pStyle w:val="Akapitzlist"/>
        <w:numPr>
          <w:ilvl w:val="0"/>
          <w:numId w:val="38"/>
        </w:numPr>
        <w:ind w:left="567" w:hanging="283"/>
        <w:jc w:val="both"/>
        <w:rPr>
          <w:rFonts w:ascii="Times New Roman" w:hAnsi="Times New Roman" w:cs="Times New Roman"/>
        </w:rPr>
      </w:pPr>
      <w:r w:rsidRPr="00E602C8">
        <w:rPr>
          <w:rFonts w:ascii="Times New Roman" w:hAnsi="Times New Roman" w:cs="Times New Roman"/>
        </w:rPr>
        <w:lastRenderedPageBreak/>
        <w:t>zmiany spowodowane koniecznością zrealizowania przedmiotu umowy przy zastosowaniu innych rozwiązań technicznych, technologicznych niż wskazane w materiałach przetargowych w sytuacji, gdyby zastosowanie przewidzianych rozwiązań groziło niewykonaniem lub wadliwym</w:t>
      </w:r>
      <w:r>
        <w:rPr>
          <w:rFonts w:ascii="Times New Roman" w:hAnsi="Times New Roman" w:cs="Times New Roman"/>
        </w:rPr>
        <w:t xml:space="preserve"> wykonaniem przedmiotu umowy, </w:t>
      </w:r>
    </w:p>
    <w:p w:rsidR="00A2202B" w:rsidRDefault="00A2202B" w:rsidP="00A2202B">
      <w:pPr>
        <w:pStyle w:val="Akapitzlist"/>
        <w:numPr>
          <w:ilvl w:val="0"/>
          <w:numId w:val="38"/>
        </w:numPr>
        <w:ind w:left="567" w:hanging="283"/>
        <w:jc w:val="both"/>
        <w:rPr>
          <w:rFonts w:ascii="Times New Roman" w:hAnsi="Times New Roman" w:cs="Times New Roman"/>
        </w:rPr>
      </w:pPr>
      <w:r w:rsidRPr="00E602C8">
        <w:rPr>
          <w:rFonts w:ascii="Times New Roman" w:hAnsi="Times New Roman" w:cs="Times New Roman"/>
        </w:rPr>
        <w:t>możliwa jest zmiana umowy, która w sposób obiektywny jest korzystna dla Zamawiającego, a na dokonanie tej z</w:t>
      </w:r>
      <w:r>
        <w:rPr>
          <w:rFonts w:ascii="Times New Roman" w:hAnsi="Times New Roman" w:cs="Times New Roman"/>
        </w:rPr>
        <w:t xml:space="preserve">miany wyraża zgodę Wykonawca, </w:t>
      </w:r>
    </w:p>
    <w:p w:rsidR="00A2202B" w:rsidRDefault="00A2202B" w:rsidP="00A2202B">
      <w:pPr>
        <w:pStyle w:val="Akapitzlist"/>
        <w:numPr>
          <w:ilvl w:val="0"/>
          <w:numId w:val="38"/>
        </w:numPr>
        <w:ind w:left="567" w:hanging="283"/>
        <w:jc w:val="both"/>
        <w:rPr>
          <w:rFonts w:ascii="Times New Roman" w:hAnsi="Times New Roman" w:cs="Times New Roman"/>
        </w:rPr>
      </w:pPr>
      <w:r w:rsidRPr="00E602C8">
        <w:rPr>
          <w:rFonts w:ascii="Times New Roman" w:hAnsi="Times New Roman" w:cs="Times New Roman"/>
        </w:rPr>
        <w:t>zmiany dotyczące wynagrodzenia</w:t>
      </w:r>
      <w:r>
        <w:rPr>
          <w:rFonts w:ascii="Times New Roman" w:hAnsi="Times New Roman" w:cs="Times New Roman"/>
        </w:rPr>
        <w:t xml:space="preserve"> </w:t>
      </w:r>
      <w:r w:rsidRPr="00E602C8">
        <w:rPr>
          <w:rFonts w:ascii="Times New Roman" w:hAnsi="Times New Roman" w:cs="Times New Roman"/>
        </w:rPr>
        <w:t>w przypadku konieczności ograniczenia zakresu rzeczowego przedmiotu umowy przez Zamawiającego ze względu na czynniki, których Zamawiający nie mógł przewidzieć w chwili zawierania umowy; w takiej sytuacji wynagrodzenie umowne ulegnie obniżeniu o wartoś</w:t>
      </w:r>
      <w:r>
        <w:rPr>
          <w:rFonts w:ascii="Times New Roman" w:hAnsi="Times New Roman" w:cs="Times New Roman"/>
        </w:rPr>
        <w:t xml:space="preserve">ć robót objętych rezygnacją, </w:t>
      </w:r>
    </w:p>
    <w:p w:rsidR="00A2202B" w:rsidRDefault="00A2202B" w:rsidP="00A2202B">
      <w:pPr>
        <w:pStyle w:val="Akapitzlist"/>
        <w:numPr>
          <w:ilvl w:val="0"/>
          <w:numId w:val="38"/>
        </w:numPr>
        <w:ind w:left="567" w:hanging="283"/>
        <w:jc w:val="both"/>
        <w:rPr>
          <w:rFonts w:ascii="Times New Roman" w:hAnsi="Times New Roman" w:cs="Times New Roman"/>
        </w:rPr>
      </w:pPr>
      <w:r w:rsidRPr="00E602C8">
        <w:rPr>
          <w:rFonts w:ascii="Times New Roman" w:hAnsi="Times New Roman" w:cs="Times New Roman"/>
        </w:rPr>
        <w:t>w przypadku stwierdzenia rozbieżności lub niejasności w umowie, których nie można usunąć</w:t>
      </w:r>
      <w:r>
        <w:rPr>
          <w:rFonts w:ascii="Times New Roman" w:hAnsi="Times New Roman" w:cs="Times New Roman"/>
        </w:rPr>
        <w:t xml:space="preserve">  </w:t>
      </w:r>
      <w:r w:rsidRPr="00E602C8">
        <w:rPr>
          <w:rFonts w:ascii="Times New Roman" w:hAnsi="Times New Roman" w:cs="Times New Roman"/>
        </w:rPr>
        <w:t>w inny sposób, a zmiana umowy będzie umożliwiać usuniecie rozbieżności i doprecyzowanie umowy celu jednoznacznej interpretac</w:t>
      </w:r>
      <w:r>
        <w:rPr>
          <w:rFonts w:ascii="Times New Roman" w:hAnsi="Times New Roman" w:cs="Times New Roman"/>
        </w:rPr>
        <w:t xml:space="preserve">ji jej zapisów przez strony, </w:t>
      </w:r>
    </w:p>
    <w:p w:rsidR="00A2202B" w:rsidRDefault="00A2202B" w:rsidP="00A2202B">
      <w:pPr>
        <w:pStyle w:val="Akapitzlist"/>
        <w:numPr>
          <w:ilvl w:val="0"/>
          <w:numId w:val="38"/>
        </w:numPr>
        <w:ind w:left="567" w:hanging="283"/>
        <w:jc w:val="both"/>
        <w:rPr>
          <w:rFonts w:ascii="Times New Roman" w:hAnsi="Times New Roman" w:cs="Times New Roman"/>
        </w:rPr>
      </w:pPr>
      <w:r w:rsidRPr="00E602C8">
        <w:rPr>
          <w:rFonts w:ascii="Times New Roman" w:hAnsi="Times New Roman" w:cs="Times New Roman"/>
        </w:rPr>
        <w:t>zmiany strony umowy w sytuacji, gdy pracę i obowiązki Wykonawcy przejmie inny podmiot; np. Podwykonawca; w szczególnych okolicznościach możliwa jest zmiana umowy polegająca na tym, iż prawa i obowiązki wszystkich członków konsorcjum/wszystkich Wykonawców wspólnie realizujących zamówienie/przejmie jeden z członków Konsorcjum/jeden z Wykonawców wspólni</w:t>
      </w:r>
      <w:r>
        <w:rPr>
          <w:rFonts w:ascii="Times New Roman" w:hAnsi="Times New Roman" w:cs="Times New Roman"/>
        </w:rPr>
        <w:t xml:space="preserve">e realizujących zamówienie/, </w:t>
      </w:r>
    </w:p>
    <w:p w:rsidR="00A2202B" w:rsidRDefault="00A2202B" w:rsidP="00A2202B">
      <w:pPr>
        <w:pStyle w:val="Akapitzlist"/>
        <w:numPr>
          <w:ilvl w:val="0"/>
          <w:numId w:val="38"/>
        </w:numPr>
        <w:ind w:left="567" w:hanging="283"/>
        <w:jc w:val="both"/>
        <w:rPr>
          <w:rFonts w:ascii="Times New Roman" w:hAnsi="Times New Roman" w:cs="Times New Roman"/>
        </w:rPr>
      </w:pPr>
      <w:r w:rsidRPr="00E602C8">
        <w:rPr>
          <w:rFonts w:ascii="Times New Roman" w:hAnsi="Times New Roman" w:cs="Times New Roman"/>
        </w:rPr>
        <w:t>dopuszczalne są wszelkie zmiany nieistotne rozumiane w ten sposób,</w:t>
      </w:r>
      <w:r>
        <w:rPr>
          <w:rFonts w:ascii="Times New Roman" w:hAnsi="Times New Roman" w:cs="Times New Roman"/>
        </w:rPr>
        <w:t xml:space="preserve"> </w:t>
      </w:r>
      <w:r w:rsidRPr="00E602C8">
        <w:rPr>
          <w:rFonts w:ascii="Times New Roman" w:hAnsi="Times New Roman" w:cs="Times New Roman"/>
        </w:rPr>
        <w:t>że wiedza o ich wprowadzeniu na etapie postępowania o udzielenie zamówienia, nie wpłynęłaby na krąg podmiotów ubiegających się o zamówienie ani na wynik postępowania o udziel</w:t>
      </w:r>
      <w:r>
        <w:rPr>
          <w:rFonts w:ascii="Times New Roman" w:hAnsi="Times New Roman" w:cs="Times New Roman"/>
        </w:rPr>
        <w:t xml:space="preserve">enie zamówienia publicznego, </w:t>
      </w:r>
    </w:p>
    <w:p w:rsidR="00A2202B" w:rsidRDefault="00A2202B" w:rsidP="00A2202B">
      <w:pPr>
        <w:pStyle w:val="Akapitzlist"/>
        <w:numPr>
          <w:ilvl w:val="0"/>
          <w:numId w:val="38"/>
        </w:numPr>
        <w:ind w:left="567" w:hanging="283"/>
        <w:jc w:val="both"/>
        <w:rPr>
          <w:rFonts w:ascii="Times New Roman" w:hAnsi="Times New Roman" w:cs="Times New Roman"/>
        </w:rPr>
      </w:pPr>
      <w:r w:rsidRPr="00E602C8">
        <w:rPr>
          <w:rFonts w:ascii="Times New Roman" w:hAnsi="Times New Roman" w:cs="Times New Roman"/>
        </w:rPr>
        <w:t>wystąpi konieczność przedłużenia terminu wykonania przed</w:t>
      </w:r>
      <w:r>
        <w:rPr>
          <w:rFonts w:ascii="Times New Roman" w:hAnsi="Times New Roman" w:cs="Times New Roman"/>
        </w:rPr>
        <w:t>miotu zamówienia spowodowana:</w:t>
      </w:r>
    </w:p>
    <w:p w:rsidR="00A2202B" w:rsidRDefault="00A2202B" w:rsidP="00A2202B">
      <w:pPr>
        <w:pStyle w:val="Akapitzlist"/>
        <w:numPr>
          <w:ilvl w:val="0"/>
          <w:numId w:val="39"/>
        </w:numPr>
        <w:ind w:left="993" w:hanging="284"/>
        <w:jc w:val="both"/>
        <w:rPr>
          <w:rFonts w:ascii="Times New Roman" w:hAnsi="Times New Roman" w:cs="Times New Roman"/>
        </w:rPr>
      </w:pPr>
      <w:r w:rsidRPr="00E602C8">
        <w:rPr>
          <w:rFonts w:ascii="Times New Roman" w:hAnsi="Times New Roman" w:cs="Times New Roman"/>
        </w:rPr>
        <w:t xml:space="preserve">zmianą dokumentacji projektowej w przypadku wystąpienia konieczności jej zmiany, m.in. w zakresie aktualizacji rozwiązań projektowych z uwagi na postęp technologiczny, </w:t>
      </w:r>
      <w:r>
        <w:rPr>
          <w:rFonts w:ascii="Times New Roman" w:hAnsi="Times New Roman" w:cs="Times New Roman"/>
        </w:rPr>
        <w:t xml:space="preserve">                    </w:t>
      </w:r>
      <w:r w:rsidRPr="00E602C8">
        <w:rPr>
          <w:rFonts w:ascii="Times New Roman" w:hAnsi="Times New Roman" w:cs="Times New Roman"/>
        </w:rPr>
        <w:t>z powodu wad ukrytych, istotnych braków lub błędów w dokumentacji projektowej również</w:t>
      </w:r>
      <w:r>
        <w:rPr>
          <w:rFonts w:ascii="Times New Roman" w:hAnsi="Times New Roman" w:cs="Times New Roman"/>
        </w:rPr>
        <w:t xml:space="preserve"> </w:t>
      </w:r>
      <w:r w:rsidRPr="00E602C8">
        <w:rPr>
          <w:rFonts w:ascii="Times New Roman" w:hAnsi="Times New Roman" w:cs="Times New Roman"/>
        </w:rPr>
        <w:t>polegających na nie</w:t>
      </w:r>
      <w:r>
        <w:rPr>
          <w:rFonts w:ascii="Times New Roman" w:hAnsi="Times New Roman" w:cs="Times New Roman"/>
        </w:rPr>
        <w:t xml:space="preserve">zgodności z przepisami prawa, </w:t>
      </w:r>
    </w:p>
    <w:p w:rsidR="00A2202B" w:rsidRDefault="00A2202B" w:rsidP="00A2202B">
      <w:pPr>
        <w:pStyle w:val="Akapitzlist"/>
        <w:numPr>
          <w:ilvl w:val="0"/>
          <w:numId w:val="39"/>
        </w:numPr>
        <w:ind w:left="993" w:hanging="284"/>
        <w:jc w:val="both"/>
        <w:rPr>
          <w:rFonts w:ascii="Times New Roman" w:hAnsi="Times New Roman" w:cs="Times New Roman"/>
        </w:rPr>
      </w:pPr>
      <w:r w:rsidRPr="00E602C8">
        <w:rPr>
          <w:rFonts w:ascii="Times New Roman" w:hAnsi="Times New Roman" w:cs="Times New Roman"/>
        </w:rPr>
        <w:t>w przypadku zmiany w dokumentacji projektowej o czas niezbędny dla dostosowania się</w:t>
      </w:r>
      <w:r>
        <w:rPr>
          <w:rFonts w:ascii="Times New Roman" w:hAnsi="Times New Roman" w:cs="Times New Roman"/>
        </w:rPr>
        <w:t xml:space="preserve"> </w:t>
      </w:r>
      <w:r w:rsidRPr="00E602C8">
        <w:rPr>
          <w:rFonts w:ascii="Times New Roman" w:hAnsi="Times New Roman" w:cs="Times New Roman"/>
        </w:rPr>
        <w:t>Wykonawcy do takiej zmiany, tj. w sytuacji, gdy dalsze wykonywanie przedmiotu umowy jest niemożliwe z uwagi na konieczność wprowadzenia zmian w dokumentacji projektowej oraz</w:t>
      </w:r>
      <w:r>
        <w:rPr>
          <w:rFonts w:ascii="Times New Roman" w:hAnsi="Times New Roman" w:cs="Times New Roman"/>
        </w:rPr>
        <w:t xml:space="preserve"> </w:t>
      </w:r>
      <w:r w:rsidRPr="00E602C8">
        <w:rPr>
          <w:rFonts w:ascii="Times New Roman" w:hAnsi="Times New Roman" w:cs="Times New Roman"/>
        </w:rPr>
        <w:t>dostosowanie się Wykonawcy do wprowadzonych zmian; przesunięcie terminu może objąć</w:t>
      </w:r>
      <w:r>
        <w:rPr>
          <w:rFonts w:ascii="Times New Roman" w:hAnsi="Times New Roman" w:cs="Times New Roman"/>
        </w:rPr>
        <w:t xml:space="preserve"> </w:t>
      </w:r>
      <w:r w:rsidRPr="00E602C8">
        <w:rPr>
          <w:rFonts w:ascii="Times New Roman" w:hAnsi="Times New Roman" w:cs="Times New Roman"/>
        </w:rPr>
        <w:t xml:space="preserve">czas dokonywania zmian w dokumentacji oraz czas niezbędny do pozyskania przez Wykonawcę stosownych zasobów (wynikających ze zmian) </w:t>
      </w:r>
      <w:r>
        <w:rPr>
          <w:rFonts w:ascii="Times New Roman" w:hAnsi="Times New Roman" w:cs="Times New Roman"/>
        </w:rPr>
        <w:t>do dalszego wykonywania prac,</w:t>
      </w:r>
    </w:p>
    <w:p w:rsidR="00A2202B" w:rsidRDefault="00A2202B" w:rsidP="00A2202B">
      <w:pPr>
        <w:pStyle w:val="Akapitzlist"/>
        <w:numPr>
          <w:ilvl w:val="0"/>
          <w:numId w:val="39"/>
        </w:numPr>
        <w:ind w:left="993" w:hanging="284"/>
        <w:jc w:val="both"/>
        <w:rPr>
          <w:rFonts w:ascii="Times New Roman" w:hAnsi="Times New Roman" w:cs="Times New Roman"/>
        </w:rPr>
      </w:pPr>
      <w:r w:rsidRPr="00E602C8">
        <w:rPr>
          <w:rFonts w:ascii="Times New Roman" w:hAnsi="Times New Roman" w:cs="Times New Roman"/>
        </w:rPr>
        <w:t xml:space="preserve">zmianą spowodowaną nieprzewidzianymi w umowie nadzwyczajnymi warunkami: niewypały i niewybuchy, wykopaliska archeologiczne, działanie siły wyższej w rozumieniu kodeksu cywilnego lub innymi przyczynami niezawinionymi przez Wykonawcę oraz niezależnymi od Zamawiającego oraz Wykonawcy, skutkujące obiektywną niemożliwością prowadzenia prac lub </w:t>
      </w:r>
      <w:r>
        <w:rPr>
          <w:rFonts w:ascii="Times New Roman" w:hAnsi="Times New Roman" w:cs="Times New Roman"/>
        </w:rPr>
        <w:t xml:space="preserve">wykonywania innych czynności, </w:t>
      </w:r>
    </w:p>
    <w:p w:rsidR="00A2202B" w:rsidRDefault="00A2202B" w:rsidP="00A2202B">
      <w:pPr>
        <w:pStyle w:val="Akapitzlist"/>
        <w:numPr>
          <w:ilvl w:val="0"/>
          <w:numId w:val="39"/>
        </w:numPr>
        <w:ind w:left="993" w:hanging="284"/>
        <w:jc w:val="both"/>
        <w:rPr>
          <w:rFonts w:ascii="Times New Roman" w:hAnsi="Times New Roman" w:cs="Times New Roman"/>
        </w:rPr>
      </w:pPr>
      <w:r w:rsidRPr="00E602C8">
        <w:rPr>
          <w:rFonts w:ascii="Times New Roman" w:hAnsi="Times New Roman" w:cs="Times New Roman"/>
        </w:rPr>
        <w:t>ze względu na warunki geotechniczne, któryc</w:t>
      </w:r>
      <w:r>
        <w:rPr>
          <w:rFonts w:ascii="Times New Roman" w:hAnsi="Times New Roman" w:cs="Times New Roman"/>
        </w:rPr>
        <w:t xml:space="preserve">h nie można było przewidzieć, </w:t>
      </w:r>
    </w:p>
    <w:p w:rsidR="00A2202B" w:rsidRDefault="00A2202B" w:rsidP="00A2202B">
      <w:pPr>
        <w:pStyle w:val="Akapitzlist"/>
        <w:numPr>
          <w:ilvl w:val="0"/>
          <w:numId w:val="39"/>
        </w:numPr>
        <w:ind w:left="993" w:hanging="284"/>
        <w:jc w:val="both"/>
        <w:rPr>
          <w:rFonts w:ascii="Times New Roman" w:hAnsi="Times New Roman" w:cs="Times New Roman"/>
        </w:rPr>
      </w:pPr>
      <w:r w:rsidRPr="00E602C8">
        <w:rPr>
          <w:rFonts w:ascii="Times New Roman" w:hAnsi="Times New Roman" w:cs="Times New Roman"/>
        </w:rPr>
        <w:t xml:space="preserve">siłą wyższą lub innymi okolicznościami niezależnymi od Wykonawcy lub których Wykonawca przy zachowaniu należytej staranności nie był w stanie uniknąć lub przewidzieć; w takim przypadku termin realizacji umowy zostanie wydłużony o czas trwania </w:t>
      </w:r>
      <w:r>
        <w:rPr>
          <w:rFonts w:ascii="Times New Roman" w:hAnsi="Times New Roman" w:cs="Times New Roman"/>
        </w:rPr>
        <w:t xml:space="preserve">zdarzenia nieprzewidywalnego, </w:t>
      </w:r>
    </w:p>
    <w:p w:rsidR="00A2202B" w:rsidRDefault="00A2202B" w:rsidP="00A2202B">
      <w:pPr>
        <w:pStyle w:val="Akapitzlist"/>
        <w:numPr>
          <w:ilvl w:val="0"/>
          <w:numId w:val="39"/>
        </w:numPr>
        <w:ind w:left="993" w:hanging="284"/>
        <w:jc w:val="both"/>
        <w:rPr>
          <w:rFonts w:ascii="Times New Roman" w:hAnsi="Times New Roman" w:cs="Times New Roman"/>
        </w:rPr>
      </w:pPr>
      <w:r w:rsidRPr="00E602C8">
        <w:rPr>
          <w:rFonts w:ascii="Times New Roman" w:hAnsi="Times New Roman" w:cs="Times New Roman"/>
        </w:rPr>
        <w:t xml:space="preserve">w przypadku wystąpienia stanu nadzwyczajnego uniemożliwiającego dotrzymanie terminu realizacji zamówienia (np. stan wyjątkowy, stan klęski żywiołowej); w takim przypadku termin realizacji umowy zostanie wydłużony o czas </w:t>
      </w:r>
      <w:r>
        <w:rPr>
          <w:rFonts w:ascii="Times New Roman" w:hAnsi="Times New Roman" w:cs="Times New Roman"/>
        </w:rPr>
        <w:t xml:space="preserve">trwania stanu nadzwyczajnego, </w:t>
      </w:r>
    </w:p>
    <w:p w:rsidR="00A2202B" w:rsidRDefault="00A2202B" w:rsidP="00A2202B">
      <w:pPr>
        <w:pStyle w:val="Akapitzlist"/>
        <w:numPr>
          <w:ilvl w:val="0"/>
          <w:numId w:val="39"/>
        </w:numPr>
        <w:ind w:left="993" w:hanging="284"/>
        <w:jc w:val="both"/>
        <w:rPr>
          <w:rFonts w:ascii="Times New Roman" w:hAnsi="Times New Roman" w:cs="Times New Roman"/>
        </w:rPr>
      </w:pPr>
      <w:r w:rsidRPr="00E602C8">
        <w:rPr>
          <w:rFonts w:ascii="Times New Roman" w:hAnsi="Times New Roman" w:cs="Times New Roman"/>
        </w:rPr>
        <w:t>zmiany będące następstwem wstrzymania robót przez uprawnione organy z przyczyn niewynikających z winy Wykonawcy,</w:t>
      </w:r>
    </w:p>
    <w:p w:rsidR="00A2202B" w:rsidRDefault="00A2202B" w:rsidP="00A2202B">
      <w:pPr>
        <w:pStyle w:val="Akapitzlist"/>
        <w:numPr>
          <w:ilvl w:val="0"/>
          <w:numId w:val="39"/>
        </w:numPr>
        <w:ind w:left="993" w:hanging="284"/>
        <w:jc w:val="both"/>
        <w:rPr>
          <w:rFonts w:ascii="Times New Roman" w:hAnsi="Times New Roman" w:cs="Times New Roman"/>
        </w:rPr>
      </w:pPr>
      <w:r w:rsidRPr="00E602C8">
        <w:rPr>
          <w:rFonts w:ascii="Times New Roman" w:hAnsi="Times New Roman" w:cs="Times New Roman"/>
        </w:rPr>
        <w:t xml:space="preserve">nie uzyskaniem decyzji administracyjnych, uzgodnień, opinii, niezbędnych do zakończenia prac stanowiących przedmiot umowy, pomimo złożenia kompletnych wniosków do </w:t>
      </w:r>
      <w:r w:rsidRPr="00E602C8">
        <w:rPr>
          <w:rFonts w:ascii="Times New Roman" w:hAnsi="Times New Roman" w:cs="Times New Roman"/>
        </w:rPr>
        <w:lastRenderedPageBreak/>
        <w:t xml:space="preserve">właściwych organów w terminach przewidzianych w odpowiednich przepisach na ich </w:t>
      </w:r>
      <w:r>
        <w:rPr>
          <w:rFonts w:ascii="Times New Roman" w:hAnsi="Times New Roman" w:cs="Times New Roman"/>
        </w:rPr>
        <w:t xml:space="preserve">wydanie, </w:t>
      </w:r>
    </w:p>
    <w:p w:rsidR="00A2202B" w:rsidRDefault="00A2202B" w:rsidP="00A2202B">
      <w:pPr>
        <w:pStyle w:val="Akapitzlist"/>
        <w:numPr>
          <w:ilvl w:val="0"/>
          <w:numId w:val="39"/>
        </w:numPr>
        <w:ind w:left="993" w:hanging="284"/>
        <w:jc w:val="both"/>
        <w:rPr>
          <w:rFonts w:ascii="Times New Roman" w:hAnsi="Times New Roman" w:cs="Times New Roman"/>
        </w:rPr>
      </w:pPr>
      <w:r w:rsidRPr="00E602C8">
        <w:rPr>
          <w:rFonts w:ascii="Times New Roman" w:hAnsi="Times New Roman" w:cs="Times New Roman"/>
        </w:rPr>
        <w:t>zmianą przepisów prawnych istotnych dla realizacji przedmiotu umowy i mających wpływ na zakres lub termin wyk</w:t>
      </w:r>
      <w:r>
        <w:rPr>
          <w:rFonts w:ascii="Times New Roman" w:hAnsi="Times New Roman" w:cs="Times New Roman"/>
        </w:rPr>
        <w:t xml:space="preserve">onania przedmiotu zamówienia, </w:t>
      </w:r>
    </w:p>
    <w:p w:rsidR="00A2202B" w:rsidRDefault="00A2202B" w:rsidP="00A2202B">
      <w:pPr>
        <w:pStyle w:val="Akapitzlist"/>
        <w:numPr>
          <w:ilvl w:val="0"/>
          <w:numId w:val="39"/>
        </w:numPr>
        <w:ind w:left="993" w:hanging="284"/>
        <w:jc w:val="both"/>
        <w:rPr>
          <w:rFonts w:ascii="Times New Roman" w:hAnsi="Times New Roman" w:cs="Times New Roman"/>
        </w:rPr>
      </w:pPr>
      <w:r w:rsidRPr="00E602C8">
        <w:rPr>
          <w:rFonts w:ascii="Times New Roman" w:hAnsi="Times New Roman" w:cs="Times New Roman"/>
        </w:rPr>
        <w:t>przedłużeniem, w stosunku do terminów określonych przepisami prawa, czasu trwania procedur administracyjnych, mających wpływ na termin wykonania przedmiotu zamówienia, a nie wynikających z przyczyn leżących</w:t>
      </w:r>
      <w:r>
        <w:rPr>
          <w:rFonts w:ascii="Times New Roman" w:hAnsi="Times New Roman" w:cs="Times New Roman"/>
        </w:rPr>
        <w:t xml:space="preserve"> po stronie Wykonawcy, </w:t>
      </w:r>
    </w:p>
    <w:p w:rsidR="00A2202B" w:rsidRDefault="00A2202B" w:rsidP="00A2202B">
      <w:pPr>
        <w:pStyle w:val="Akapitzlist"/>
        <w:numPr>
          <w:ilvl w:val="0"/>
          <w:numId w:val="39"/>
        </w:numPr>
        <w:ind w:left="993" w:hanging="284"/>
        <w:jc w:val="both"/>
        <w:rPr>
          <w:rFonts w:ascii="Times New Roman" w:hAnsi="Times New Roman" w:cs="Times New Roman"/>
        </w:rPr>
      </w:pPr>
      <w:r w:rsidRPr="00E602C8">
        <w:rPr>
          <w:rFonts w:ascii="Times New Roman" w:hAnsi="Times New Roman" w:cs="Times New Roman"/>
        </w:rPr>
        <w:t xml:space="preserve">wystąpieniem wyjątkowo niesprzyjających warunków atmosferycznych uniemożliwiających, w okresie ich występowania, realizację przedmiotu zamówienia </w:t>
      </w:r>
      <w:r>
        <w:rPr>
          <w:rFonts w:ascii="Times New Roman" w:hAnsi="Times New Roman" w:cs="Times New Roman"/>
        </w:rPr>
        <w:t xml:space="preserve">                </w:t>
      </w:r>
      <w:r w:rsidRPr="00E602C8">
        <w:rPr>
          <w:rFonts w:ascii="Times New Roman" w:hAnsi="Times New Roman" w:cs="Times New Roman"/>
        </w:rPr>
        <w:t>i mających wpływ na termin wykonania; w takim przypadku termin realizacji umowy zostanie wydłużony o czas trwania niesprzyjających warunków atmosferycznych i udokumentowany danymi publikowanymi przez Instytut Mete</w:t>
      </w:r>
      <w:r>
        <w:rPr>
          <w:rFonts w:ascii="Times New Roman" w:hAnsi="Times New Roman" w:cs="Times New Roman"/>
        </w:rPr>
        <w:t xml:space="preserve">orologii i Gospodarki Wodnej, </w:t>
      </w:r>
    </w:p>
    <w:p w:rsidR="00A2202B" w:rsidRDefault="00A2202B" w:rsidP="00A2202B">
      <w:pPr>
        <w:pStyle w:val="Akapitzlist"/>
        <w:numPr>
          <w:ilvl w:val="0"/>
          <w:numId w:val="39"/>
        </w:numPr>
        <w:ind w:left="993" w:hanging="284"/>
        <w:jc w:val="both"/>
        <w:rPr>
          <w:rFonts w:ascii="Times New Roman" w:hAnsi="Times New Roman" w:cs="Times New Roman"/>
        </w:rPr>
      </w:pPr>
      <w:r w:rsidRPr="00E602C8">
        <w:rPr>
          <w:rFonts w:ascii="Times New Roman" w:hAnsi="Times New Roman" w:cs="Times New Roman"/>
        </w:rPr>
        <w:t>wystąpieniem konieczności wykonania robót zamiennych mających wpływ na koszt i/lub termin realiz</w:t>
      </w:r>
      <w:r>
        <w:rPr>
          <w:rFonts w:ascii="Times New Roman" w:hAnsi="Times New Roman" w:cs="Times New Roman"/>
        </w:rPr>
        <w:t xml:space="preserve">acji zadania podstawowego, </w:t>
      </w:r>
    </w:p>
    <w:p w:rsidR="00A2202B" w:rsidRDefault="00A2202B" w:rsidP="00A2202B">
      <w:pPr>
        <w:pStyle w:val="Akapitzlist"/>
        <w:numPr>
          <w:ilvl w:val="0"/>
          <w:numId w:val="39"/>
        </w:numPr>
        <w:ind w:left="993" w:hanging="284"/>
        <w:jc w:val="both"/>
        <w:rPr>
          <w:rFonts w:ascii="Times New Roman" w:hAnsi="Times New Roman" w:cs="Times New Roman"/>
        </w:rPr>
      </w:pPr>
      <w:r w:rsidRPr="00E602C8">
        <w:rPr>
          <w:rFonts w:ascii="Times New Roman" w:hAnsi="Times New Roman" w:cs="Times New Roman"/>
        </w:rPr>
        <w:t>zaistnieniem okoliczności leżących po stronie Zamawiającego, w szczególności spowodowanych sytuacją</w:t>
      </w:r>
      <w:r>
        <w:rPr>
          <w:rFonts w:ascii="Times New Roman" w:hAnsi="Times New Roman" w:cs="Times New Roman"/>
        </w:rPr>
        <w:t xml:space="preserve"> </w:t>
      </w:r>
      <w:r w:rsidRPr="00E602C8">
        <w:rPr>
          <w:rFonts w:ascii="Times New Roman" w:hAnsi="Times New Roman" w:cs="Times New Roman"/>
        </w:rPr>
        <w:t xml:space="preserve">finansową, zdolnościami płatniczymi lub warunkami organizacyjnymi lub okolicznościami, które nie były możliwe do przewidzenia w </w:t>
      </w:r>
      <w:r>
        <w:rPr>
          <w:rFonts w:ascii="Times New Roman" w:hAnsi="Times New Roman" w:cs="Times New Roman"/>
        </w:rPr>
        <w:t xml:space="preserve">chwili zawarcia umowy, </w:t>
      </w:r>
    </w:p>
    <w:p w:rsidR="00A2202B" w:rsidRDefault="00A2202B" w:rsidP="00A2202B">
      <w:pPr>
        <w:pStyle w:val="Akapitzlist"/>
        <w:numPr>
          <w:ilvl w:val="0"/>
          <w:numId w:val="39"/>
        </w:numPr>
        <w:ind w:left="993" w:hanging="284"/>
        <w:jc w:val="both"/>
        <w:rPr>
          <w:rFonts w:ascii="Times New Roman" w:hAnsi="Times New Roman" w:cs="Times New Roman"/>
        </w:rPr>
      </w:pPr>
      <w:r w:rsidRPr="00E602C8">
        <w:rPr>
          <w:rFonts w:ascii="Times New Roman" w:hAnsi="Times New Roman" w:cs="Times New Roman"/>
        </w:rPr>
        <w:t>w przypadku zaistnienia odmiennych od przyjętych w dokumentacji projektowej warunków terenowych, w szczególności istnienia niezainwentaryzowanych obiektów budowlanych, sieci lub instalacji; w przypadku wystąpienia tego typu odstępstw od założonych, termin realizacji umowy zostanie wydłużony o czas uzyskania niezbędnych uzgodnień, zaprojektowania niezbędnych zabezpieczeń sieci oraz dokonania przełoż</w:t>
      </w:r>
      <w:r>
        <w:rPr>
          <w:rFonts w:ascii="Times New Roman" w:hAnsi="Times New Roman" w:cs="Times New Roman"/>
        </w:rPr>
        <w:t xml:space="preserve">enia kolidującego uzbrojenia, </w:t>
      </w:r>
    </w:p>
    <w:p w:rsidR="00A2202B" w:rsidRDefault="00A2202B" w:rsidP="00A2202B">
      <w:pPr>
        <w:pStyle w:val="Akapitzlist"/>
        <w:numPr>
          <w:ilvl w:val="0"/>
          <w:numId w:val="39"/>
        </w:numPr>
        <w:ind w:left="993" w:hanging="284"/>
        <w:jc w:val="both"/>
        <w:rPr>
          <w:rFonts w:ascii="Times New Roman" w:hAnsi="Times New Roman" w:cs="Times New Roman"/>
        </w:rPr>
      </w:pPr>
      <w:r w:rsidRPr="00E602C8">
        <w:rPr>
          <w:rFonts w:ascii="Times New Roman" w:hAnsi="Times New Roman" w:cs="Times New Roman"/>
        </w:rPr>
        <w:t>w przypadku konieczności wykonania robót zamiennych, które nie są możliwe do wykonania w pierwotnie określonym terminie real</w:t>
      </w:r>
      <w:r>
        <w:rPr>
          <w:rFonts w:ascii="Times New Roman" w:hAnsi="Times New Roman" w:cs="Times New Roman"/>
        </w:rPr>
        <w:t xml:space="preserve">izacji przedmiotu zamówienia. </w:t>
      </w:r>
    </w:p>
    <w:p w:rsidR="00A2202B" w:rsidRDefault="00A2202B" w:rsidP="00A2202B">
      <w:pPr>
        <w:pStyle w:val="Akapitzlist"/>
        <w:numPr>
          <w:ilvl w:val="0"/>
          <w:numId w:val="39"/>
        </w:numPr>
        <w:ind w:left="993" w:hanging="284"/>
        <w:jc w:val="both"/>
        <w:rPr>
          <w:rFonts w:ascii="Times New Roman" w:hAnsi="Times New Roman" w:cs="Times New Roman"/>
        </w:rPr>
      </w:pPr>
      <w:r w:rsidRPr="00E602C8">
        <w:rPr>
          <w:rFonts w:ascii="Times New Roman" w:hAnsi="Times New Roman" w:cs="Times New Roman"/>
        </w:rPr>
        <w:t>w przypadku konieczności wykonania zamówień dodatkowych, których wykonanie jest niezbędne dl</w:t>
      </w:r>
      <w:r>
        <w:rPr>
          <w:rFonts w:ascii="Times New Roman" w:hAnsi="Times New Roman" w:cs="Times New Roman"/>
        </w:rPr>
        <w:t xml:space="preserve">a wykonania przedmiotu umowy, </w:t>
      </w:r>
    </w:p>
    <w:p w:rsidR="00A2202B" w:rsidRDefault="00A2202B" w:rsidP="00A2202B">
      <w:pPr>
        <w:pStyle w:val="Akapitzlist"/>
        <w:numPr>
          <w:ilvl w:val="0"/>
          <w:numId w:val="39"/>
        </w:numPr>
        <w:ind w:left="993" w:hanging="284"/>
        <w:jc w:val="both"/>
        <w:rPr>
          <w:rFonts w:ascii="Times New Roman" w:hAnsi="Times New Roman" w:cs="Times New Roman"/>
        </w:rPr>
      </w:pPr>
      <w:r w:rsidRPr="00E602C8">
        <w:rPr>
          <w:rFonts w:ascii="Times New Roman" w:hAnsi="Times New Roman" w:cs="Times New Roman"/>
        </w:rPr>
        <w:t xml:space="preserve">wstrzymaniem przez Zamawiającego wykonania robót nie wynikających z okoliczności leżących po stronie Wykonawcy (nie dotyczy okoliczności wstrzymania robót przez Inspektora nadzoru inwestorskiego w przypadku stwierdzenia nieprawidłowości zawinionych przez Wykonawcę), na skutek decyzji służb, inspekcji i straży, które spowodują przerwanie lub czasowe zawieszenie realizacji zamówienia. </w:t>
      </w:r>
    </w:p>
    <w:p w:rsidR="00A2202B" w:rsidRDefault="00A2202B" w:rsidP="00A2202B">
      <w:pPr>
        <w:pStyle w:val="Akapitzlist"/>
        <w:ind w:left="993"/>
        <w:jc w:val="both"/>
        <w:rPr>
          <w:rFonts w:ascii="Times New Roman" w:hAnsi="Times New Roman" w:cs="Times New Roman"/>
        </w:rPr>
      </w:pPr>
    </w:p>
    <w:p w:rsidR="00A2202B" w:rsidRPr="00E602C8" w:rsidRDefault="00A2202B" w:rsidP="00A2202B">
      <w:pPr>
        <w:pStyle w:val="Akapitzlist"/>
        <w:ind w:left="284" w:hanging="284"/>
        <w:jc w:val="center"/>
        <w:rPr>
          <w:rFonts w:ascii="Times New Roman" w:hAnsi="Times New Roman" w:cs="Times New Roman"/>
          <w:b/>
        </w:rPr>
      </w:pPr>
      <w:r w:rsidRPr="00E602C8">
        <w:rPr>
          <w:rFonts w:ascii="Times New Roman" w:hAnsi="Times New Roman" w:cs="Times New Roman"/>
          <w:b/>
        </w:rPr>
        <w:t>§ 14</w:t>
      </w:r>
    </w:p>
    <w:p w:rsidR="00A2202B" w:rsidRPr="009E31C4" w:rsidRDefault="00A2202B" w:rsidP="00A2202B">
      <w:pPr>
        <w:jc w:val="both"/>
        <w:rPr>
          <w:rFonts w:ascii="Times New Roman" w:hAnsi="Times New Roman" w:cs="Times New Roman"/>
          <w:b/>
        </w:rPr>
      </w:pPr>
      <w:r w:rsidRPr="009E31C4">
        <w:rPr>
          <w:rFonts w:ascii="Times New Roman" w:hAnsi="Times New Roman" w:cs="Times New Roman"/>
          <w:b/>
        </w:rPr>
        <w:t xml:space="preserve">Umowne prawo odstąpienia od umowy </w:t>
      </w:r>
    </w:p>
    <w:p w:rsidR="00A2202B" w:rsidRPr="009E31C4" w:rsidRDefault="00A2202B" w:rsidP="00A2202B">
      <w:pPr>
        <w:pStyle w:val="Akapitzlist"/>
        <w:numPr>
          <w:ilvl w:val="0"/>
          <w:numId w:val="40"/>
        </w:numPr>
        <w:spacing w:after="0" w:line="240" w:lineRule="auto"/>
        <w:ind w:left="284" w:hanging="284"/>
        <w:jc w:val="both"/>
        <w:rPr>
          <w:rFonts w:ascii="Times New Roman" w:eastAsia="Times New Roman" w:hAnsi="Times New Roman" w:cs="Times New Roman"/>
          <w:lang w:eastAsia="pl-PL"/>
        </w:rPr>
      </w:pPr>
      <w:r w:rsidRPr="009E31C4">
        <w:rPr>
          <w:rFonts w:ascii="Times New Roman" w:eastAsia="Times New Roman" w:hAnsi="Times New Roman" w:cs="Times New Roman"/>
          <w:lang w:eastAsia="pl-PL"/>
        </w:rPr>
        <w:t xml:space="preserve">Zamawiającemu przysługuje prawo odstąpienia od umowy w następujących przypadkach: </w:t>
      </w:r>
    </w:p>
    <w:p w:rsidR="00A2202B" w:rsidRDefault="00A2202B" w:rsidP="00A2202B">
      <w:pPr>
        <w:pStyle w:val="Akapitzlist"/>
        <w:numPr>
          <w:ilvl w:val="0"/>
          <w:numId w:val="41"/>
        </w:numPr>
        <w:spacing w:after="0" w:line="240" w:lineRule="auto"/>
        <w:ind w:left="567" w:hanging="283"/>
        <w:jc w:val="both"/>
        <w:rPr>
          <w:rFonts w:ascii="Times New Roman" w:eastAsia="Times New Roman" w:hAnsi="Times New Roman" w:cs="Times New Roman"/>
          <w:lang w:eastAsia="pl-PL"/>
        </w:rPr>
      </w:pPr>
      <w:r w:rsidRPr="008410D9">
        <w:rPr>
          <w:rFonts w:ascii="Times New Roman" w:eastAsia="Times New Roman" w:hAnsi="Times New Roman" w:cs="Times New Roman"/>
          <w:lang w:eastAsia="pl-PL"/>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Wykonawca może żądać wyłącznie wynagrodzenia z tytułu wykonania części umowy, </w:t>
      </w:r>
    </w:p>
    <w:p w:rsidR="00A2202B" w:rsidRDefault="00A2202B" w:rsidP="00A2202B">
      <w:pPr>
        <w:pStyle w:val="Akapitzlist"/>
        <w:numPr>
          <w:ilvl w:val="0"/>
          <w:numId w:val="41"/>
        </w:numPr>
        <w:spacing w:after="0" w:line="240" w:lineRule="auto"/>
        <w:ind w:left="567" w:hanging="283"/>
        <w:jc w:val="both"/>
        <w:rPr>
          <w:rFonts w:ascii="Times New Roman" w:eastAsia="Times New Roman" w:hAnsi="Times New Roman" w:cs="Times New Roman"/>
          <w:lang w:eastAsia="pl-PL"/>
        </w:rPr>
      </w:pPr>
      <w:r w:rsidRPr="008410D9">
        <w:rPr>
          <w:rFonts w:ascii="Times New Roman" w:eastAsia="Times New Roman" w:hAnsi="Times New Roman" w:cs="Times New Roman"/>
          <w:lang w:eastAsia="pl-PL"/>
        </w:rPr>
        <w:t xml:space="preserve">ogłoszenia upadłości lub rozwiązania firmy Wykonawcy, </w:t>
      </w:r>
    </w:p>
    <w:p w:rsidR="00A2202B" w:rsidRDefault="00A2202B" w:rsidP="00A2202B">
      <w:pPr>
        <w:pStyle w:val="Akapitzlist"/>
        <w:numPr>
          <w:ilvl w:val="0"/>
          <w:numId w:val="41"/>
        </w:numPr>
        <w:spacing w:after="0" w:line="240" w:lineRule="auto"/>
        <w:ind w:left="567" w:hanging="283"/>
        <w:jc w:val="both"/>
        <w:rPr>
          <w:rFonts w:ascii="Times New Roman" w:eastAsia="Times New Roman" w:hAnsi="Times New Roman" w:cs="Times New Roman"/>
          <w:lang w:eastAsia="pl-PL"/>
        </w:rPr>
      </w:pPr>
      <w:r w:rsidRPr="008410D9">
        <w:rPr>
          <w:rFonts w:ascii="Times New Roman" w:eastAsia="Times New Roman" w:hAnsi="Times New Roman" w:cs="Times New Roman"/>
          <w:lang w:eastAsia="pl-PL"/>
        </w:rPr>
        <w:t xml:space="preserve">wydania nakazu zajęcia majątku Wykonawcy, </w:t>
      </w:r>
    </w:p>
    <w:p w:rsidR="00A2202B" w:rsidRDefault="00A2202B" w:rsidP="00A2202B">
      <w:pPr>
        <w:pStyle w:val="Akapitzlist"/>
        <w:numPr>
          <w:ilvl w:val="0"/>
          <w:numId w:val="41"/>
        </w:numPr>
        <w:spacing w:after="0" w:line="240" w:lineRule="auto"/>
        <w:ind w:left="567" w:hanging="283"/>
        <w:jc w:val="both"/>
        <w:rPr>
          <w:rFonts w:ascii="Times New Roman" w:eastAsia="Times New Roman" w:hAnsi="Times New Roman" w:cs="Times New Roman"/>
          <w:lang w:eastAsia="pl-PL"/>
        </w:rPr>
      </w:pPr>
      <w:r w:rsidRPr="008410D9">
        <w:rPr>
          <w:rFonts w:ascii="Times New Roman" w:eastAsia="Times New Roman" w:hAnsi="Times New Roman" w:cs="Times New Roman"/>
          <w:lang w:eastAsia="pl-PL"/>
        </w:rPr>
        <w:t xml:space="preserve">gdy Wykonawca nie rozpoczął robót bez uzasadnionych przyczyn oraz ich nie kontynuuje, mimo wezwania Zamawiającego, </w:t>
      </w:r>
    </w:p>
    <w:p w:rsidR="00A2202B" w:rsidRDefault="00A2202B" w:rsidP="00A2202B">
      <w:pPr>
        <w:pStyle w:val="Akapitzlist"/>
        <w:numPr>
          <w:ilvl w:val="0"/>
          <w:numId w:val="41"/>
        </w:numPr>
        <w:spacing w:after="0" w:line="240" w:lineRule="auto"/>
        <w:ind w:left="567" w:hanging="283"/>
        <w:jc w:val="both"/>
        <w:rPr>
          <w:rFonts w:ascii="Times New Roman" w:eastAsia="Times New Roman" w:hAnsi="Times New Roman" w:cs="Times New Roman"/>
          <w:lang w:eastAsia="pl-PL"/>
        </w:rPr>
      </w:pPr>
      <w:r w:rsidRPr="008410D9">
        <w:rPr>
          <w:rFonts w:ascii="Times New Roman" w:eastAsia="Times New Roman" w:hAnsi="Times New Roman" w:cs="Times New Roman"/>
          <w:lang w:eastAsia="pl-PL"/>
        </w:rPr>
        <w:t xml:space="preserve">gdy Wykonawca przerwał, bez uzgodnienia z Zamawiającym, realizację robót i przerwa ta trwa dłużej niż14 dni, </w:t>
      </w:r>
    </w:p>
    <w:p w:rsidR="00A2202B" w:rsidRDefault="00A2202B" w:rsidP="00A2202B">
      <w:pPr>
        <w:pStyle w:val="Akapitzlist"/>
        <w:numPr>
          <w:ilvl w:val="0"/>
          <w:numId w:val="41"/>
        </w:numPr>
        <w:spacing w:after="0" w:line="240" w:lineRule="auto"/>
        <w:ind w:left="567" w:hanging="283"/>
        <w:jc w:val="both"/>
        <w:rPr>
          <w:rFonts w:ascii="Times New Roman" w:eastAsia="Times New Roman" w:hAnsi="Times New Roman" w:cs="Times New Roman"/>
          <w:lang w:eastAsia="pl-PL"/>
        </w:rPr>
      </w:pPr>
      <w:r w:rsidRPr="008410D9">
        <w:rPr>
          <w:rFonts w:ascii="Times New Roman" w:eastAsia="Times New Roman" w:hAnsi="Times New Roman" w:cs="Times New Roman"/>
          <w:lang w:eastAsia="pl-PL"/>
        </w:rPr>
        <w:lastRenderedPageBreak/>
        <w:t xml:space="preserve">gdy Wykonawca pomimo uprzedniego pisemnego zastrzeżenia Inspektora nadzoru                           </w:t>
      </w:r>
      <w:r>
        <w:rPr>
          <w:rFonts w:ascii="Times New Roman" w:eastAsia="Times New Roman" w:hAnsi="Times New Roman" w:cs="Times New Roman"/>
          <w:lang w:eastAsia="pl-PL"/>
        </w:rPr>
        <w:t xml:space="preserve">     </w:t>
      </w:r>
      <w:r w:rsidRPr="008410D9">
        <w:rPr>
          <w:rFonts w:ascii="Times New Roman" w:eastAsia="Times New Roman" w:hAnsi="Times New Roman" w:cs="Times New Roman"/>
          <w:lang w:eastAsia="pl-PL"/>
        </w:rPr>
        <w:t xml:space="preserve"> i wezwania do realizacji warunków umowy nie wykonuje robót zgodnie z warunkami umownymi, dokumentacją projektową lub zaniedbuje zobowiązania umowne, </w:t>
      </w:r>
    </w:p>
    <w:p w:rsidR="00A2202B" w:rsidRDefault="00A2202B" w:rsidP="00A2202B">
      <w:pPr>
        <w:pStyle w:val="Akapitzlist"/>
        <w:numPr>
          <w:ilvl w:val="0"/>
          <w:numId w:val="41"/>
        </w:numPr>
        <w:spacing w:after="0" w:line="240" w:lineRule="auto"/>
        <w:ind w:left="567" w:hanging="283"/>
        <w:jc w:val="both"/>
        <w:rPr>
          <w:rFonts w:ascii="Times New Roman" w:eastAsia="Times New Roman" w:hAnsi="Times New Roman" w:cs="Times New Roman"/>
          <w:lang w:eastAsia="pl-PL"/>
        </w:rPr>
      </w:pPr>
      <w:r w:rsidRPr="008410D9">
        <w:rPr>
          <w:rFonts w:ascii="Times New Roman" w:eastAsia="Times New Roman" w:hAnsi="Times New Roman" w:cs="Times New Roman"/>
          <w:lang w:eastAsia="pl-PL"/>
        </w:rPr>
        <w:t xml:space="preserve">opóźnień w realizacji zadania zagrażających terminowi wykonania zamówienia, </w:t>
      </w:r>
    </w:p>
    <w:p w:rsidR="00A2202B" w:rsidRPr="008410D9" w:rsidRDefault="00A2202B" w:rsidP="00A2202B">
      <w:pPr>
        <w:pStyle w:val="Akapitzlist"/>
        <w:numPr>
          <w:ilvl w:val="0"/>
          <w:numId w:val="41"/>
        </w:numPr>
        <w:spacing w:after="0" w:line="240" w:lineRule="auto"/>
        <w:ind w:left="567" w:hanging="283"/>
        <w:jc w:val="both"/>
        <w:rPr>
          <w:rFonts w:ascii="Times New Roman" w:eastAsia="Times New Roman" w:hAnsi="Times New Roman" w:cs="Times New Roman"/>
          <w:lang w:eastAsia="pl-PL"/>
        </w:rPr>
      </w:pPr>
      <w:r w:rsidRPr="008410D9">
        <w:rPr>
          <w:rFonts w:ascii="Times New Roman" w:eastAsia="Times New Roman" w:hAnsi="Times New Roman" w:cs="Times New Roman"/>
          <w:lang w:eastAsia="pl-PL"/>
        </w:rPr>
        <w:t xml:space="preserve">powstania w ramach wykonywanych robót wad nie nadających się do usunięcia                               </w:t>
      </w:r>
      <w:r>
        <w:rPr>
          <w:rFonts w:ascii="Times New Roman" w:eastAsia="Times New Roman" w:hAnsi="Times New Roman" w:cs="Times New Roman"/>
          <w:lang w:eastAsia="pl-PL"/>
        </w:rPr>
        <w:t xml:space="preserve">       </w:t>
      </w:r>
      <w:r w:rsidRPr="008410D9">
        <w:rPr>
          <w:rFonts w:ascii="Times New Roman" w:eastAsia="Times New Roman" w:hAnsi="Times New Roman" w:cs="Times New Roman"/>
          <w:lang w:eastAsia="pl-PL"/>
        </w:rPr>
        <w:t xml:space="preserve">  i uniemożliwiających użytkowanie przedmiotu umowy. </w:t>
      </w:r>
    </w:p>
    <w:p w:rsidR="00A2202B" w:rsidRDefault="00A2202B" w:rsidP="00A2202B">
      <w:pPr>
        <w:pStyle w:val="Akapitzlist"/>
        <w:numPr>
          <w:ilvl w:val="0"/>
          <w:numId w:val="40"/>
        </w:numPr>
        <w:spacing w:after="0" w:line="240" w:lineRule="auto"/>
        <w:ind w:left="284" w:hanging="284"/>
        <w:jc w:val="both"/>
        <w:rPr>
          <w:rFonts w:ascii="Times New Roman" w:eastAsia="Times New Roman" w:hAnsi="Times New Roman" w:cs="Times New Roman"/>
          <w:lang w:eastAsia="pl-PL"/>
        </w:rPr>
      </w:pPr>
      <w:r w:rsidRPr="008410D9">
        <w:rPr>
          <w:rFonts w:ascii="Times New Roman" w:eastAsia="Times New Roman" w:hAnsi="Times New Roman" w:cs="Times New Roman"/>
          <w:lang w:eastAsia="pl-PL"/>
        </w:rPr>
        <w:t xml:space="preserve">Wykonawca może odstąpić od umowy w przypadku, gdy Zamawiający powiadomił pisemnie Wykonawcę, że nie będzie mógł pokryć zobowiązań finansowych wynikających z umowy. </w:t>
      </w:r>
    </w:p>
    <w:p w:rsidR="00A2202B" w:rsidRDefault="00A2202B" w:rsidP="00A2202B">
      <w:pPr>
        <w:pStyle w:val="Akapitzlist"/>
        <w:numPr>
          <w:ilvl w:val="0"/>
          <w:numId w:val="40"/>
        </w:numPr>
        <w:spacing w:after="0" w:line="240" w:lineRule="auto"/>
        <w:ind w:left="284" w:hanging="284"/>
        <w:jc w:val="both"/>
        <w:rPr>
          <w:rFonts w:ascii="Times New Roman" w:eastAsia="Times New Roman" w:hAnsi="Times New Roman" w:cs="Times New Roman"/>
          <w:lang w:eastAsia="pl-PL"/>
        </w:rPr>
      </w:pPr>
      <w:r w:rsidRPr="008410D9">
        <w:rPr>
          <w:rFonts w:ascii="Times New Roman" w:eastAsia="Times New Roman" w:hAnsi="Times New Roman" w:cs="Times New Roman"/>
          <w:lang w:eastAsia="pl-PL"/>
        </w:rPr>
        <w:t xml:space="preserve">Odstąpienie od umowy może nastąpić wyłącznie w formie pisemnej wraz z podaniem szczegółowego uzasadnienia. </w:t>
      </w:r>
    </w:p>
    <w:p w:rsidR="00A2202B" w:rsidRDefault="00A2202B" w:rsidP="00A2202B">
      <w:pPr>
        <w:pStyle w:val="Akapitzlist"/>
        <w:numPr>
          <w:ilvl w:val="0"/>
          <w:numId w:val="40"/>
        </w:numPr>
        <w:spacing w:after="0" w:line="240" w:lineRule="auto"/>
        <w:ind w:left="284" w:hanging="284"/>
        <w:jc w:val="both"/>
        <w:rPr>
          <w:rFonts w:ascii="Times New Roman" w:eastAsia="Times New Roman" w:hAnsi="Times New Roman" w:cs="Times New Roman"/>
          <w:lang w:eastAsia="pl-PL"/>
        </w:rPr>
      </w:pPr>
      <w:r w:rsidRPr="008410D9">
        <w:rPr>
          <w:rFonts w:ascii="Times New Roman" w:eastAsia="Times New Roman" w:hAnsi="Times New Roman" w:cs="Times New Roman"/>
          <w:lang w:eastAsia="pl-PL"/>
        </w:rPr>
        <w:t xml:space="preserve">W razie odstąpienia od umowy, Strony umowy sporządzą w terminie do 10 dni od daty odstąpienia, protokół inwentaryzacji wykonanych, a nieuregulowanych finansowo prac. Protokół inwentaryzacji będzie stanowić w tym przypadku podstawę do ostatecznego rozliczenia wykonania przedmiotu umowy. </w:t>
      </w:r>
    </w:p>
    <w:p w:rsidR="00A2202B" w:rsidRDefault="00A2202B" w:rsidP="00A2202B">
      <w:pPr>
        <w:pStyle w:val="Akapitzlist"/>
        <w:numPr>
          <w:ilvl w:val="0"/>
          <w:numId w:val="40"/>
        </w:numPr>
        <w:spacing w:after="0" w:line="240" w:lineRule="auto"/>
        <w:ind w:left="284" w:hanging="284"/>
        <w:jc w:val="both"/>
        <w:rPr>
          <w:rFonts w:ascii="Times New Roman" w:eastAsia="Times New Roman" w:hAnsi="Times New Roman" w:cs="Times New Roman"/>
          <w:lang w:eastAsia="pl-PL"/>
        </w:rPr>
      </w:pPr>
      <w:r w:rsidRPr="008410D9">
        <w:rPr>
          <w:rFonts w:ascii="Times New Roman" w:eastAsia="Times New Roman" w:hAnsi="Times New Roman" w:cs="Times New Roman"/>
          <w:lang w:eastAsia="pl-PL"/>
        </w:rPr>
        <w:t xml:space="preserve">Wykonawca zabezpieczy przerwane roboty oraz zgłosi do dokonania odbioru przez Zamawiającego robót przerwanych. </w:t>
      </w:r>
    </w:p>
    <w:p w:rsidR="00A2202B" w:rsidRPr="008410D9" w:rsidRDefault="00A2202B" w:rsidP="00A2202B">
      <w:pPr>
        <w:pStyle w:val="Akapitzlist"/>
        <w:numPr>
          <w:ilvl w:val="0"/>
          <w:numId w:val="40"/>
        </w:numPr>
        <w:spacing w:after="0" w:line="240" w:lineRule="auto"/>
        <w:ind w:left="284" w:hanging="284"/>
        <w:jc w:val="both"/>
        <w:rPr>
          <w:rFonts w:ascii="Times New Roman" w:eastAsia="Times New Roman" w:hAnsi="Times New Roman" w:cs="Times New Roman"/>
          <w:lang w:eastAsia="pl-PL"/>
        </w:rPr>
      </w:pPr>
      <w:r w:rsidRPr="008410D9">
        <w:rPr>
          <w:rFonts w:ascii="Times New Roman" w:eastAsia="Times New Roman" w:hAnsi="Times New Roman" w:cs="Times New Roman"/>
          <w:lang w:eastAsia="pl-PL"/>
        </w:rPr>
        <w:t xml:space="preserve">Wykonawca niezwłocznie, a najpóźniej w terminie 10 dni usunie z terenu budowy urządzenia zaplecza przez niego dostarczone oraz uporządkuje teren budowy. </w:t>
      </w:r>
    </w:p>
    <w:p w:rsidR="00A2202B" w:rsidRPr="009E31C4" w:rsidRDefault="00A2202B" w:rsidP="00A2202B">
      <w:pPr>
        <w:spacing w:after="0" w:line="240" w:lineRule="auto"/>
        <w:ind w:left="284" w:hanging="284"/>
        <w:jc w:val="center"/>
        <w:rPr>
          <w:rFonts w:ascii="Times New Roman" w:eastAsia="Times New Roman" w:hAnsi="Times New Roman" w:cs="Times New Roman"/>
          <w:b/>
          <w:i/>
          <w:lang w:eastAsia="pl-PL"/>
        </w:rPr>
      </w:pPr>
    </w:p>
    <w:p w:rsidR="00A2202B" w:rsidRPr="009E31C4" w:rsidRDefault="00A2202B" w:rsidP="00A2202B">
      <w:pPr>
        <w:spacing w:after="0" w:line="240" w:lineRule="auto"/>
        <w:ind w:left="284" w:hanging="284"/>
        <w:jc w:val="center"/>
        <w:rPr>
          <w:rFonts w:ascii="Times New Roman" w:eastAsia="Times New Roman" w:hAnsi="Times New Roman" w:cs="Times New Roman"/>
          <w:b/>
          <w:lang w:eastAsia="pl-PL"/>
        </w:rPr>
      </w:pPr>
      <w:r w:rsidRPr="009E31C4">
        <w:rPr>
          <w:rFonts w:ascii="Times New Roman" w:eastAsia="Times New Roman" w:hAnsi="Times New Roman" w:cs="Times New Roman"/>
          <w:b/>
          <w:lang w:eastAsia="pl-PL"/>
        </w:rPr>
        <w:t>§</w:t>
      </w:r>
      <w:r>
        <w:rPr>
          <w:rFonts w:ascii="Times New Roman" w:eastAsia="Times New Roman" w:hAnsi="Times New Roman" w:cs="Times New Roman"/>
          <w:b/>
          <w:lang w:eastAsia="pl-PL"/>
        </w:rPr>
        <w:t xml:space="preserve"> 15</w:t>
      </w:r>
    </w:p>
    <w:p w:rsidR="00A2202B" w:rsidRPr="009E31C4" w:rsidRDefault="00A2202B" w:rsidP="00A2202B">
      <w:pPr>
        <w:spacing w:after="0" w:line="240" w:lineRule="auto"/>
        <w:ind w:left="284" w:hanging="284"/>
        <w:rPr>
          <w:rFonts w:ascii="Times New Roman" w:eastAsia="Times New Roman" w:hAnsi="Times New Roman" w:cs="Times New Roman"/>
          <w:b/>
          <w:lang w:eastAsia="pl-PL"/>
        </w:rPr>
      </w:pPr>
      <w:r w:rsidRPr="009E31C4">
        <w:rPr>
          <w:rFonts w:ascii="Times New Roman" w:eastAsia="Times New Roman" w:hAnsi="Times New Roman" w:cs="Times New Roman"/>
          <w:b/>
          <w:lang w:eastAsia="pl-PL"/>
        </w:rPr>
        <w:t>Przedstawicielstwo stron</w:t>
      </w:r>
    </w:p>
    <w:p w:rsidR="00A2202B" w:rsidRPr="009E31C4" w:rsidRDefault="00A2202B" w:rsidP="00A2202B">
      <w:pPr>
        <w:spacing w:after="0" w:line="240" w:lineRule="auto"/>
        <w:ind w:left="284" w:hanging="284"/>
        <w:jc w:val="both"/>
        <w:rPr>
          <w:rFonts w:ascii="Times New Roman" w:eastAsia="Times New Roman" w:hAnsi="Times New Roman" w:cs="Times New Roman"/>
          <w:lang w:eastAsia="pl-PL"/>
        </w:rPr>
      </w:pPr>
      <w:r w:rsidRPr="009E31C4">
        <w:rPr>
          <w:rFonts w:ascii="Times New Roman" w:eastAsia="Times New Roman" w:hAnsi="Times New Roman" w:cs="Times New Roman"/>
          <w:lang w:eastAsia="pl-PL"/>
        </w:rPr>
        <w:t xml:space="preserve">Do realizacji zapisów niniejszej umowy strony upoważniły: </w:t>
      </w:r>
    </w:p>
    <w:p w:rsidR="00A2202B" w:rsidRDefault="00A2202B" w:rsidP="00A2202B">
      <w:pPr>
        <w:pStyle w:val="Akapitzlist"/>
        <w:numPr>
          <w:ilvl w:val="0"/>
          <w:numId w:val="42"/>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w:t>
      </w:r>
      <w:r w:rsidRPr="008410D9">
        <w:rPr>
          <w:rFonts w:ascii="Times New Roman" w:eastAsia="Times New Roman" w:hAnsi="Times New Roman" w:cs="Times New Roman"/>
          <w:lang w:eastAsia="pl-PL"/>
        </w:rPr>
        <w:t>o stronie Wykonawcy:</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8410D9">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8410D9">
        <w:rPr>
          <w:rFonts w:ascii="Times New Roman" w:eastAsia="Times New Roman" w:hAnsi="Times New Roman" w:cs="Times New Roman"/>
          <w:lang w:eastAsia="pl-PL"/>
        </w:rPr>
        <w:t>.............. – tel. .....</w:t>
      </w:r>
      <w:r>
        <w:rPr>
          <w:rFonts w:ascii="Times New Roman" w:eastAsia="Times New Roman" w:hAnsi="Times New Roman" w:cs="Times New Roman"/>
          <w:lang w:eastAsia="pl-PL"/>
        </w:rPr>
        <w:t>...............</w:t>
      </w:r>
      <w:r w:rsidRPr="008410D9">
        <w:rPr>
          <w:rFonts w:ascii="Times New Roman" w:eastAsia="Times New Roman" w:hAnsi="Times New Roman" w:cs="Times New Roman"/>
          <w:lang w:eastAsia="pl-PL"/>
        </w:rPr>
        <w:t xml:space="preserve">................ </w:t>
      </w:r>
    </w:p>
    <w:p w:rsidR="00A2202B" w:rsidRPr="008410D9" w:rsidRDefault="00A2202B" w:rsidP="00A2202B">
      <w:pPr>
        <w:pStyle w:val="Akapitzlist"/>
        <w:numPr>
          <w:ilvl w:val="0"/>
          <w:numId w:val="42"/>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w:t>
      </w:r>
      <w:r w:rsidRPr="008410D9">
        <w:rPr>
          <w:rFonts w:ascii="Times New Roman" w:eastAsia="Times New Roman" w:hAnsi="Times New Roman" w:cs="Times New Roman"/>
          <w:lang w:eastAsia="pl-PL"/>
        </w:rPr>
        <w:t xml:space="preserve">o stronie Zamawiającego: </w:t>
      </w:r>
      <w:r>
        <w:rPr>
          <w:rFonts w:ascii="Times New Roman" w:eastAsia="Times New Roman" w:hAnsi="Times New Roman" w:cs="Times New Roman"/>
          <w:lang w:eastAsia="pl-PL"/>
        </w:rPr>
        <w:tab/>
      </w:r>
      <w:r w:rsidRPr="008410D9">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8410D9">
        <w:rPr>
          <w:rFonts w:ascii="Times New Roman" w:eastAsia="Times New Roman" w:hAnsi="Times New Roman" w:cs="Times New Roman"/>
          <w:lang w:eastAsia="pl-PL"/>
        </w:rPr>
        <w:t>.................. – tel. .............</w:t>
      </w:r>
      <w:r>
        <w:rPr>
          <w:rFonts w:ascii="Times New Roman" w:eastAsia="Times New Roman" w:hAnsi="Times New Roman" w:cs="Times New Roman"/>
          <w:lang w:eastAsia="pl-PL"/>
        </w:rPr>
        <w:t>...............</w:t>
      </w:r>
      <w:r w:rsidRPr="008410D9">
        <w:rPr>
          <w:rFonts w:ascii="Times New Roman" w:eastAsia="Times New Roman" w:hAnsi="Times New Roman" w:cs="Times New Roman"/>
          <w:lang w:eastAsia="pl-PL"/>
        </w:rPr>
        <w:t xml:space="preserve">........ </w:t>
      </w:r>
    </w:p>
    <w:p w:rsidR="00A2202B" w:rsidRDefault="00A2202B" w:rsidP="00A2202B">
      <w:pPr>
        <w:jc w:val="both"/>
        <w:rPr>
          <w:rFonts w:ascii="Times New Roman" w:hAnsi="Times New Roman" w:cs="Times New Roman"/>
        </w:rPr>
      </w:pPr>
    </w:p>
    <w:p w:rsidR="00A2202B" w:rsidRPr="00053725" w:rsidRDefault="00A2202B" w:rsidP="00A2202B">
      <w:pPr>
        <w:spacing w:after="0" w:line="240" w:lineRule="auto"/>
        <w:ind w:left="284" w:hanging="284"/>
        <w:jc w:val="center"/>
        <w:rPr>
          <w:rFonts w:ascii="Times New Roman" w:eastAsia="Times New Roman" w:hAnsi="Times New Roman" w:cs="Times New Roman"/>
          <w:b/>
          <w:lang w:eastAsia="pl-PL"/>
        </w:rPr>
      </w:pPr>
      <w:r w:rsidRPr="00053725">
        <w:rPr>
          <w:rFonts w:ascii="Times New Roman" w:eastAsia="Times New Roman" w:hAnsi="Times New Roman" w:cs="Times New Roman"/>
          <w:b/>
          <w:lang w:eastAsia="pl-PL"/>
        </w:rPr>
        <w:t>§</w:t>
      </w:r>
      <w:r>
        <w:rPr>
          <w:rFonts w:ascii="Times New Roman" w:eastAsia="Times New Roman" w:hAnsi="Times New Roman" w:cs="Times New Roman"/>
          <w:b/>
          <w:lang w:eastAsia="pl-PL"/>
        </w:rPr>
        <w:t xml:space="preserve"> 16</w:t>
      </w:r>
    </w:p>
    <w:p w:rsidR="00A2202B" w:rsidRPr="00053725" w:rsidRDefault="00A2202B" w:rsidP="00A2202B">
      <w:pPr>
        <w:spacing w:after="0" w:line="240" w:lineRule="auto"/>
        <w:ind w:left="284" w:hanging="284"/>
        <w:rPr>
          <w:rFonts w:ascii="Times New Roman" w:eastAsia="Times New Roman" w:hAnsi="Times New Roman" w:cs="Times New Roman"/>
          <w:b/>
          <w:lang w:eastAsia="pl-PL"/>
        </w:rPr>
      </w:pPr>
      <w:r w:rsidRPr="00053725">
        <w:rPr>
          <w:rFonts w:ascii="Times New Roman" w:eastAsia="Times New Roman" w:hAnsi="Times New Roman" w:cs="Times New Roman"/>
          <w:b/>
          <w:lang w:eastAsia="pl-PL"/>
        </w:rPr>
        <w:t xml:space="preserve">Postanowienia końcowe </w:t>
      </w:r>
    </w:p>
    <w:p w:rsidR="00A2202B" w:rsidRDefault="00A2202B" w:rsidP="00A2202B">
      <w:pPr>
        <w:pStyle w:val="Akapitzlist"/>
        <w:numPr>
          <w:ilvl w:val="0"/>
          <w:numId w:val="43"/>
        </w:numPr>
        <w:spacing w:after="0" w:line="240" w:lineRule="auto"/>
        <w:ind w:left="284" w:hanging="284"/>
        <w:jc w:val="both"/>
        <w:rPr>
          <w:rFonts w:ascii="Times New Roman" w:eastAsia="Times New Roman" w:hAnsi="Times New Roman" w:cs="Times New Roman"/>
          <w:lang w:eastAsia="pl-PL"/>
        </w:rPr>
      </w:pPr>
      <w:r w:rsidRPr="00053725">
        <w:rPr>
          <w:rFonts w:ascii="Times New Roman" w:eastAsia="Times New Roman" w:hAnsi="Times New Roman" w:cs="Times New Roman"/>
          <w:lang w:eastAsia="pl-PL"/>
        </w:rPr>
        <w:t xml:space="preserve">Wszelkie zmiany niniejszej umowy, dla swojej ważności, wymagają zachowania formy pisemnej       i potwierdzenia przyjęcia jej przez obie strony. </w:t>
      </w:r>
    </w:p>
    <w:p w:rsidR="00A2202B" w:rsidRDefault="00A2202B" w:rsidP="00A2202B">
      <w:pPr>
        <w:pStyle w:val="Akapitzlist"/>
        <w:numPr>
          <w:ilvl w:val="0"/>
          <w:numId w:val="43"/>
        </w:numPr>
        <w:spacing w:after="0" w:line="240" w:lineRule="auto"/>
        <w:ind w:left="284" w:hanging="284"/>
        <w:jc w:val="both"/>
        <w:rPr>
          <w:rFonts w:ascii="Times New Roman" w:eastAsia="Times New Roman" w:hAnsi="Times New Roman" w:cs="Times New Roman"/>
          <w:lang w:eastAsia="pl-PL"/>
        </w:rPr>
      </w:pPr>
      <w:r w:rsidRPr="00053725">
        <w:rPr>
          <w:rFonts w:ascii="Times New Roman" w:eastAsia="Times New Roman" w:hAnsi="Times New Roman" w:cs="Times New Roman"/>
          <w:lang w:eastAsia="pl-PL"/>
        </w:rPr>
        <w:t xml:space="preserve">Umowa wchodzi w życie z dniem podpisania. </w:t>
      </w:r>
    </w:p>
    <w:p w:rsidR="00A2202B" w:rsidRDefault="00A2202B" w:rsidP="00A2202B">
      <w:pPr>
        <w:pStyle w:val="Akapitzlist"/>
        <w:numPr>
          <w:ilvl w:val="0"/>
          <w:numId w:val="43"/>
        </w:numPr>
        <w:spacing w:after="0" w:line="240" w:lineRule="auto"/>
        <w:ind w:left="284" w:hanging="284"/>
        <w:jc w:val="both"/>
        <w:rPr>
          <w:rFonts w:ascii="Times New Roman" w:eastAsia="Times New Roman" w:hAnsi="Times New Roman" w:cs="Times New Roman"/>
          <w:lang w:eastAsia="pl-PL"/>
        </w:rPr>
      </w:pPr>
      <w:r w:rsidRPr="00053725">
        <w:rPr>
          <w:rFonts w:ascii="Times New Roman" w:eastAsia="Times New Roman" w:hAnsi="Times New Roman" w:cs="Times New Roman"/>
          <w:lang w:eastAsia="pl-PL"/>
        </w:rPr>
        <w:t>Wszelkie spory powstałe na tle stosowania umowy będą rozstrzygane polubownie. W przypadku braku porozumienia, właściwym sądem do</w:t>
      </w:r>
      <w:r>
        <w:rPr>
          <w:rFonts w:ascii="Times New Roman" w:eastAsia="Times New Roman" w:hAnsi="Times New Roman" w:cs="Times New Roman"/>
          <w:lang w:eastAsia="pl-PL"/>
        </w:rPr>
        <w:t xml:space="preserve"> rozpatrywania sporów wynikłych </w:t>
      </w:r>
      <w:r w:rsidRPr="00053725">
        <w:rPr>
          <w:rFonts w:ascii="Times New Roman" w:eastAsia="Times New Roman" w:hAnsi="Times New Roman" w:cs="Times New Roman"/>
          <w:lang w:eastAsia="pl-PL"/>
        </w:rPr>
        <w:t xml:space="preserve">z realizacji tej umowy, jest </w:t>
      </w:r>
      <w:r>
        <w:rPr>
          <w:rFonts w:ascii="Times New Roman" w:eastAsia="Times New Roman" w:hAnsi="Times New Roman" w:cs="Times New Roman"/>
          <w:lang w:eastAsia="pl-PL"/>
        </w:rPr>
        <w:t>są</w:t>
      </w:r>
      <w:r w:rsidRPr="00053725">
        <w:rPr>
          <w:rFonts w:ascii="Times New Roman" w:eastAsia="Times New Roman" w:hAnsi="Times New Roman" w:cs="Times New Roman"/>
          <w:lang w:eastAsia="pl-PL"/>
        </w:rPr>
        <w:t xml:space="preserve">d powszechny właściwy dla siedziby Zamawiającego. </w:t>
      </w:r>
    </w:p>
    <w:p w:rsidR="00A2202B" w:rsidRPr="00053725" w:rsidRDefault="00A2202B" w:rsidP="00A2202B">
      <w:pPr>
        <w:pStyle w:val="Akapitzlist"/>
        <w:numPr>
          <w:ilvl w:val="0"/>
          <w:numId w:val="43"/>
        </w:numPr>
        <w:spacing w:after="0" w:line="240" w:lineRule="auto"/>
        <w:ind w:left="284" w:hanging="284"/>
        <w:jc w:val="both"/>
        <w:rPr>
          <w:rFonts w:ascii="Times New Roman" w:eastAsia="Times New Roman" w:hAnsi="Times New Roman" w:cs="Times New Roman"/>
          <w:lang w:eastAsia="pl-PL"/>
        </w:rPr>
      </w:pPr>
      <w:r w:rsidRPr="00053725">
        <w:rPr>
          <w:rFonts w:ascii="Times New Roman" w:eastAsia="Times New Roman" w:hAnsi="Times New Roman" w:cs="Times New Roman"/>
          <w:lang w:eastAsia="pl-PL"/>
        </w:rPr>
        <w:t xml:space="preserve">Umowę </w:t>
      </w:r>
      <w:r>
        <w:rPr>
          <w:rFonts w:ascii="Times New Roman" w:eastAsia="Times New Roman" w:hAnsi="Times New Roman" w:cs="Times New Roman"/>
          <w:lang w:eastAsia="pl-PL"/>
        </w:rPr>
        <w:t xml:space="preserve">sporządzono w </w:t>
      </w:r>
      <w:r>
        <w:rPr>
          <w:rFonts w:ascii="Times New Roman" w:eastAsia="Times New Roman" w:hAnsi="Times New Roman" w:cs="Times New Roman"/>
          <w:b/>
          <w:lang w:eastAsia="pl-PL"/>
        </w:rPr>
        <w:t>trzech</w:t>
      </w:r>
      <w:r w:rsidRPr="00053725">
        <w:rPr>
          <w:rFonts w:ascii="Times New Roman" w:eastAsia="Times New Roman" w:hAnsi="Times New Roman" w:cs="Times New Roman"/>
          <w:lang w:eastAsia="pl-PL"/>
        </w:rPr>
        <w:t xml:space="preserve"> jednobrzmiących egzemplarzach, dwa egzemplarze dla Zamawiającego, jeden dla Wykonawcy. </w:t>
      </w:r>
    </w:p>
    <w:p w:rsidR="00A2202B" w:rsidRPr="00053725" w:rsidRDefault="00A2202B" w:rsidP="00A2202B">
      <w:pPr>
        <w:spacing w:after="0" w:line="240" w:lineRule="auto"/>
        <w:ind w:left="284" w:hanging="284"/>
        <w:jc w:val="both"/>
        <w:rPr>
          <w:rFonts w:ascii="Times New Roman" w:eastAsia="Times New Roman" w:hAnsi="Times New Roman" w:cs="Times New Roman"/>
          <w:lang w:eastAsia="pl-PL"/>
        </w:rPr>
      </w:pPr>
    </w:p>
    <w:p w:rsidR="00A2202B" w:rsidRPr="00053725" w:rsidRDefault="00A2202B" w:rsidP="00A2202B">
      <w:pPr>
        <w:spacing w:after="0" w:line="240" w:lineRule="auto"/>
        <w:ind w:left="284" w:hanging="284"/>
        <w:jc w:val="both"/>
        <w:rPr>
          <w:rFonts w:ascii="Times New Roman" w:eastAsia="Times New Roman" w:hAnsi="Times New Roman" w:cs="Times New Roman"/>
          <w:lang w:eastAsia="pl-PL"/>
        </w:rPr>
      </w:pPr>
    </w:p>
    <w:p w:rsidR="00A2202B" w:rsidRPr="00053725" w:rsidRDefault="00A2202B" w:rsidP="00A2202B">
      <w:pPr>
        <w:spacing w:after="0" w:line="240" w:lineRule="auto"/>
        <w:ind w:left="284" w:hanging="284"/>
        <w:jc w:val="both"/>
        <w:rPr>
          <w:rFonts w:ascii="Times New Roman" w:eastAsia="Times New Roman" w:hAnsi="Times New Roman" w:cs="Times New Roman"/>
          <w:lang w:eastAsia="pl-PL"/>
        </w:rPr>
      </w:pPr>
    </w:p>
    <w:p w:rsidR="00A2202B" w:rsidRPr="004E281E" w:rsidRDefault="00A2202B" w:rsidP="00A2202B">
      <w:pPr>
        <w:spacing w:after="0" w:line="240" w:lineRule="auto"/>
        <w:ind w:left="708"/>
        <w:jc w:val="both"/>
        <w:rPr>
          <w:rFonts w:ascii="Times New Roman" w:eastAsia="Times New Roman" w:hAnsi="Times New Roman" w:cs="Times New Roman"/>
          <w:b/>
          <w:sz w:val="24"/>
          <w:szCs w:val="24"/>
          <w:lang w:eastAsia="pl-PL"/>
        </w:rPr>
      </w:pPr>
      <w:r w:rsidRPr="004E281E">
        <w:rPr>
          <w:rFonts w:ascii="Times New Roman" w:eastAsia="Times New Roman" w:hAnsi="Times New Roman" w:cs="Times New Roman"/>
          <w:b/>
          <w:sz w:val="24"/>
          <w:szCs w:val="24"/>
          <w:lang w:eastAsia="pl-PL"/>
        </w:rPr>
        <w:t xml:space="preserve">Zamawiający                                </w:t>
      </w:r>
      <w:r w:rsidRPr="004E281E">
        <w:rPr>
          <w:rFonts w:ascii="Times New Roman" w:eastAsia="Times New Roman" w:hAnsi="Times New Roman" w:cs="Times New Roman"/>
          <w:b/>
          <w:sz w:val="24"/>
          <w:szCs w:val="24"/>
          <w:lang w:eastAsia="pl-PL"/>
        </w:rPr>
        <w:tab/>
      </w:r>
      <w:r w:rsidRPr="004E281E">
        <w:rPr>
          <w:rFonts w:ascii="Times New Roman" w:eastAsia="Times New Roman" w:hAnsi="Times New Roman" w:cs="Times New Roman"/>
          <w:b/>
          <w:sz w:val="24"/>
          <w:szCs w:val="24"/>
          <w:lang w:eastAsia="pl-PL"/>
        </w:rPr>
        <w:tab/>
        <w:t xml:space="preserve">                    Wykonawca</w:t>
      </w:r>
    </w:p>
    <w:p w:rsidR="00A2202B" w:rsidRPr="004E281E" w:rsidRDefault="00A2202B" w:rsidP="00A2202B">
      <w:pPr>
        <w:spacing w:after="0" w:line="240" w:lineRule="auto"/>
        <w:jc w:val="both"/>
        <w:rPr>
          <w:rFonts w:ascii="Times New Roman" w:eastAsia="Times New Roman" w:hAnsi="Times New Roman" w:cs="Times New Roman"/>
          <w:sz w:val="24"/>
          <w:szCs w:val="24"/>
          <w:lang w:eastAsia="pl-PL"/>
        </w:rPr>
      </w:pPr>
    </w:p>
    <w:p w:rsidR="00A2202B" w:rsidRPr="004E281E" w:rsidRDefault="00A2202B" w:rsidP="00A2202B">
      <w:pPr>
        <w:spacing w:after="0" w:line="240" w:lineRule="auto"/>
        <w:jc w:val="both"/>
        <w:rPr>
          <w:rFonts w:ascii="Times New Roman" w:eastAsia="Times New Roman" w:hAnsi="Times New Roman" w:cs="Times New Roman"/>
          <w:sz w:val="24"/>
          <w:szCs w:val="24"/>
          <w:lang w:eastAsia="pl-PL"/>
        </w:rPr>
      </w:pPr>
    </w:p>
    <w:p w:rsidR="00A2202B" w:rsidRPr="004E281E" w:rsidRDefault="00A2202B" w:rsidP="00A2202B">
      <w:pPr>
        <w:spacing w:after="0" w:line="240" w:lineRule="auto"/>
        <w:jc w:val="both"/>
        <w:rPr>
          <w:rFonts w:ascii="Times New Roman" w:eastAsia="Times New Roman" w:hAnsi="Times New Roman" w:cs="Times New Roman"/>
          <w:sz w:val="24"/>
          <w:szCs w:val="24"/>
          <w:lang w:eastAsia="pl-PL"/>
        </w:rPr>
      </w:pPr>
    </w:p>
    <w:p w:rsidR="00A2202B" w:rsidRPr="004E281E" w:rsidRDefault="00A2202B" w:rsidP="00A2202B">
      <w:pPr>
        <w:spacing w:after="0" w:line="240" w:lineRule="auto"/>
        <w:jc w:val="both"/>
        <w:rPr>
          <w:rFonts w:ascii="Times New Roman" w:eastAsia="Times New Roman" w:hAnsi="Times New Roman" w:cs="Times New Roman"/>
          <w:sz w:val="24"/>
          <w:szCs w:val="24"/>
          <w:lang w:eastAsia="pl-PL"/>
        </w:rPr>
      </w:pPr>
      <w:r w:rsidRPr="004E281E">
        <w:rPr>
          <w:rFonts w:ascii="Times New Roman" w:eastAsia="Times New Roman" w:hAnsi="Times New Roman" w:cs="Times New Roman"/>
          <w:sz w:val="24"/>
          <w:szCs w:val="24"/>
          <w:lang w:eastAsia="pl-PL"/>
        </w:rPr>
        <w:t xml:space="preserve"> …………………………………..……                ………………….…………………………</w:t>
      </w:r>
    </w:p>
    <w:p w:rsidR="00A2202B" w:rsidRPr="004E281E" w:rsidRDefault="00A2202B" w:rsidP="00A2202B">
      <w:pPr>
        <w:spacing w:after="0" w:line="240" w:lineRule="auto"/>
        <w:jc w:val="both"/>
        <w:rPr>
          <w:rFonts w:ascii="Times New Roman" w:eastAsia="Times New Roman" w:hAnsi="Times New Roman" w:cs="Times New Roman"/>
          <w:sz w:val="16"/>
          <w:szCs w:val="16"/>
          <w:lang w:eastAsia="pl-PL"/>
        </w:rPr>
      </w:pPr>
      <w:r w:rsidRPr="004E281E">
        <w:rPr>
          <w:rFonts w:ascii="Times New Roman" w:eastAsia="Times New Roman" w:hAnsi="Times New Roman" w:cs="Times New Roman"/>
          <w:sz w:val="18"/>
          <w:szCs w:val="18"/>
          <w:lang w:eastAsia="pl-PL"/>
        </w:rPr>
        <w:t xml:space="preserve">        </w:t>
      </w:r>
      <w:r>
        <w:rPr>
          <w:rFonts w:ascii="Times New Roman" w:eastAsia="Times New Roman" w:hAnsi="Times New Roman" w:cs="Times New Roman"/>
          <w:sz w:val="18"/>
          <w:szCs w:val="18"/>
          <w:lang w:eastAsia="pl-PL"/>
        </w:rPr>
        <w:t xml:space="preserve">     </w:t>
      </w:r>
      <w:r w:rsidRPr="004E281E">
        <w:rPr>
          <w:rFonts w:ascii="Times New Roman" w:eastAsia="Times New Roman" w:hAnsi="Times New Roman" w:cs="Times New Roman"/>
          <w:sz w:val="16"/>
          <w:szCs w:val="16"/>
          <w:lang w:eastAsia="pl-PL"/>
        </w:rPr>
        <w:t>Podpis/y osób uprawnionych</w:t>
      </w:r>
      <w:r w:rsidRPr="004E281E">
        <w:rPr>
          <w:rFonts w:ascii="Times New Roman" w:eastAsia="Times New Roman" w:hAnsi="Times New Roman" w:cs="Times New Roman"/>
          <w:sz w:val="16"/>
          <w:szCs w:val="16"/>
          <w:lang w:eastAsia="pl-PL"/>
        </w:rPr>
        <w:tab/>
      </w:r>
      <w:r w:rsidRPr="004E281E">
        <w:rPr>
          <w:rFonts w:ascii="Times New Roman" w:eastAsia="Times New Roman" w:hAnsi="Times New Roman" w:cs="Times New Roman"/>
          <w:sz w:val="16"/>
          <w:szCs w:val="16"/>
          <w:lang w:eastAsia="pl-PL"/>
        </w:rPr>
        <w:tab/>
        <w:t xml:space="preserve">                                        </w:t>
      </w:r>
      <w:r>
        <w:rPr>
          <w:rFonts w:ascii="Times New Roman" w:eastAsia="Times New Roman" w:hAnsi="Times New Roman" w:cs="Times New Roman"/>
          <w:sz w:val="16"/>
          <w:szCs w:val="16"/>
          <w:lang w:eastAsia="pl-PL"/>
        </w:rPr>
        <w:t xml:space="preserve">       </w:t>
      </w:r>
      <w:r w:rsidRPr="004E281E">
        <w:rPr>
          <w:rFonts w:ascii="Times New Roman" w:eastAsia="Times New Roman" w:hAnsi="Times New Roman" w:cs="Times New Roman"/>
          <w:sz w:val="16"/>
          <w:szCs w:val="16"/>
          <w:lang w:eastAsia="pl-PL"/>
        </w:rPr>
        <w:t>Podpis/y Wykonawcy lub osób uprawnionych</w:t>
      </w:r>
    </w:p>
    <w:p w:rsidR="00A2202B" w:rsidRPr="004E281E" w:rsidRDefault="00A2202B" w:rsidP="00A2202B">
      <w:pPr>
        <w:spacing w:after="0" w:line="240" w:lineRule="auto"/>
        <w:jc w:val="both"/>
        <w:rPr>
          <w:rFonts w:ascii="Times New Roman" w:eastAsia="Times New Roman" w:hAnsi="Times New Roman" w:cs="Times New Roman"/>
          <w:sz w:val="18"/>
          <w:szCs w:val="18"/>
          <w:lang w:eastAsia="pl-PL"/>
        </w:rPr>
      </w:pPr>
      <w:r w:rsidRPr="004E281E">
        <w:rPr>
          <w:rFonts w:ascii="Times New Roman" w:eastAsia="Times New Roman" w:hAnsi="Times New Roman" w:cs="Times New Roman"/>
          <w:sz w:val="16"/>
          <w:szCs w:val="16"/>
          <w:lang w:eastAsia="pl-PL"/>
        </w:rPr>
        <w:t xml:space="preserve">   </w:t>
      </w:r>
      <w:r>
        <w:rPr>
          <w:rFonts w:ascii="Times New Roman" w:eastAsia="Times New Roman" w:hAnsi="Times New Roman" w:cs="Times New Roman"/>
          <w:sz w:val="16"/>
          <w:szCs w:val="16"/>
          <w:lang w:eastAsia="pl-PL"/>
        </w:rPr>
        <w:t xml:space="preserve">        </w:t>
      </w:r>
      <w:r w:rsidRPr="004E281E">
        <w:rPr>
          <w:rFonts w:ascii="Times New Roman" w:eastAsia="Times New Roman" w:hAnsi="Times New Roman" w:cs="Times New Roman"/>
          <w:sz w:val="16"/>
          <w:szCs w:val="16"/>
          <w:lang w:eastAsia="pl-PL"/>
        </w:rPr>
        <w:t xml:space="preserve"> do reprezentowania Zamawiającego                                                               </w:t>
      </w:r>
      <w:r>
        <w:rPr>
          <w:rFonts w:ascii="Times New Roman" w:eastAsia="Times New Roman" w:hAnsi="Times New Roman" w:cs="Times New Roman"/>
          <w:sz w:val="16"/>
          <w:szCs w:val="16"/>
          <w:lang w:eastAsia="pl-PL"/>
        </w:rPr>
        <w:t xml:space="preserve">                </w:t>
      </w:r>
      <w:r w:rsidRPr="004E281E">
        <w:rPr>
          <w:rFonts w:ascii="Times New Roman" w:eastAsia="Times New Roman" w:hAnsi="Times New Roman" w:cs="Times New Roman"/>
          <w:sz w:val="16"/>
          <w:szCs w:val="16"/>
          <w:lang w:eastAsia="pl-PL"/>
        </w:rPr>
        <w:t>do reprezentowania Wykonawcy</w:t>
      </w:r>
      <w:r w:rsidRPr="004E281E">
        <w:rPr>
          <w:rFonts w:ascii="Times New Roman" w:eastAsia="Times New Roman" w:hAnsi="Times New Roman" w:cs="Times New Roman"/>
          <w:sz w:val="18"/>
          <w:szCs w:val="18"/>
          <w:lang w:eastAsia="pl-PL"/>
        </w:rPr>
        <w:t xml:space="preserve">          </w:t>
      </w:r>
    </w:p>
    <w:p w:rsidR="00A2202B" w:rsidRPr="004E281E" w:rsidRDefault="00A2202B" w:rsidP="00A2202B">
      <w:pPr>
        <w:spacing w:after="0" w:line="240" w:lineRule="auto"/>
        <w:jc w:val="both"/>
        <w:rPr>
          <w:rFonts w:ascii="Times New Roman" w:eastAsia="Times New Roman" w:hAnsi="Times New Roman" w:cs="Times New Roman"/>
          <w:sz w:val="24"/>
          <w:szCs w:val="24"/>
          <w:lang w:eastAsia="pl-PL"/>
        </w:rPr>
      </w:pPr>
    </w:p>
    <w:p w:rsidR="00A2202B" w:rsidRPr="004E281E" w:rsidRDefault="00A2202B" w:rsidP="00A2202B">
      <w:pPr>
        <w:spacing w:after="0" w:line="240" w:lineRule="auto"/>
        <w:jc w:val="both"/>
        <w:rPr>
          <w:rFonts w:ascii="Times New Roman" w:eastAsia="Times New Roman" w:hAnsi="Times New Roman" w:cs="Times New Roman"/>
          <w:sz w:val="24"/>
          <w:szCs w:val="24"/>
          <w:lang w:eastAsia="pl-PL"/>
        </w:rPr>
      </w:pPr>
    </w:p>
    <w:p w:rsidR="00A2202B" w:rsidRPr="004E281E" w:rsidRDefault="00A2202B" w:rsidP="00A2202B">
      <w:pPr>
        <w:spacing w:after="0" w:line="240" w:lineRule="auto"/>
        <w:jc w:val="both"/>
        <w:rPr>
          <w:rFonts w:ascii="Times New Roman" w:eastAsia="Times New Roman" w:hAnsi="Times New Roman" w:cs="Times New Roman"/>
          <w:sz w:val="24"/>
          <w:szCs w:val="24"/>
          <w:lang w:eastAsia="pl-PL"/>
        </w:rPr>
      </w:pPr>
    </w:p>
    <w:p w:rsidR="00A2202B" w:rsidRPr="004E281E" w:rsidRDefault="00A2202B" w:rsidP="00A2202B">
      <w:pPr>
        <w:spacing w:after="0" w:line="240" w:lineRule="auto"/>
        <w:jc w:val="both"/>
        <w:rPr>
          <w:rFonts w:ascii="Times New Roman" w:eastAsia="Times New Roman" w:hAnsi="Times New Roman" w:cs="Times New Roman"/>
          <w:sz w:val="18"/>
          <w:szCs w:val="18"/>
          <w:lang w:eastAsia="pl-PL"/>
        </w:rPr>
      </w:pPr>
    </w:p>
    <w:p w:rsidR="00A2202B" w:rsidRPr="004E281E" w:rsidRDefault="00A2202B" w:rsidP="00A2202B">
      <w:pPr>
        <w:spacing w:after="0" w:line="240" w:lineRule="auto"/>
        <w:jc w:val="both"/>
        <w:rPr>
          <w:rFonts w:ascii="Times New Roman" w:eastAsia="Times New Roman" w:hAnsi="Times New Roman" w:cs="Times New Roman"/>
          <w:sz w:val="24"/>
          <w:szCs w:val="24"/>
          <w:lang w:eastAsia="pl-PL"/>
        </w:rPr>
      </w:pPr>
    </w:p>
    <w:p w:rsidR="00A2202B" w:rsidRPr="004E281E" w:rsidRDefault="00A2202B" w:rsidP="00A2202B">
      <w:pPr>
        <w:spacing w:after="0" w:line="240" w:lineRule="auto"/>
        <w:jc w:val="both"/>
        <w:rPr>
          <w:rFonts w:ascii="Times New Roman" w:eastAsia="Times New Roman" w:hAnsi="Times New Roman" w:cs="Times New Roman"/>
          <w:sz w:val="24"/>
          <w:szCs w:val="24"/>
          <w:lang w:eastAsia="pl-PL"/>
        </w:rPr>
      </w:pPr>
      <w:r w:rsidRPr="004E281E">
        <w:rPr>
          <w:rFonts w:ascii="Times New Roman" w:eastAsia="Times New Roman" w:hAnsi="Times New Roman" w:cs="Times New Roman"/>
          <w:sz w:val="24"/>
          <w:szCs w:val="24"/>
          <w:lang w:eastAsia="pl-PL"/>
        </w:rPr>
        <w:t xml:space="preserve">………………………………………… </w:t>
      </w:r>
    </w:p>
    <w:p w:rsidR="00A2202B" w:rsidRPr="004E281E" w:rsidRDefault="00A2202B" w:rsidP="00A2202B">
      <w:pPr>
        <w:spacing w:after="0" w:line="240" w:lineRule="auto"/>
        <w:rPr>
          <w:rFonts w:ascii="Times New Roman" w:eastAsia="Times New Roman" w:hAnsi="Times New Roman" w:cs="Times New Roman"/>
          <w:sz w:val="16"/>
          <w:szCs w:val="16"/>
          <w:lang w:eastAsia="pl-PL"/>
        </w:rPr>
      </w:pPr>
      <w:r w:rsidRPr="004E281E">
        <w:rPr>
          <w:rFonts w:ascii="Times New Roman" w:eastAsia="Times New Roman" w:hAnsi="Times New Roman" w:cs="Times New Roman"/>
          <w:sz w:val="16"/>
          <w:szCs w:val="16"/>
          <w:lang w:eastAsia="pl-PL"/>
        </w:rPr>
        <w:t>                           Kontrasygnata</w:t>
      </w:r>
    </w:p>
    <w:p w:rsidR="00A2202B" w:rsidRPr="004E281E" w:rsidRDefault="00A2202B" w:rsidP="00A2202B">
      <w:pPr>
        <w:spacing w:after="0" w:line="240" w:lineRule="auto"/>
        <w:rPr>
          <w:rFonts w:ascii="Times New Roman" w:eastAsia="Times New Roman" w:hAnsi="Times New Roman" w:cs="Times New Roman"/>
          <w:sz w:val="16"/>
          <w:szCs w:val="16"/>
          <w:lang w:eastAsia="pl-PL"/>
        </w:rPr>
      </w:pPr>
      <w:r w:rsidRPr="004E281E">
        <w:rPr>
          <w:rFonts w:ascii="Times New Roman" w:eastAsia="Times New Roman" w:hAnsi="Times New Roman" w:cs="Times New Roman"/>
          <w:sz w:val="16"/>
          <w:szCs w:val="16"/>
          <w:lang w:eastAsia="pl-PL"/>
        </w:rPr>
        <w:t xml:space="preserve">            Skarbnika Miasta i Gminy Drobin</w:t>
      </w:r>
    </w:p>
    <w:p w:rsidR="00A2202B" w:rsidRPr="00053725" w:rsidRDefault="00A2202B" w:rsidP="00A2202B">
      <w:pPr>
        <w:spacing w:after="0" w:line="240" w:lineRule="auto"/>
        <w:ind w:left="284" w:hanging="284"/>
        <w:jc w:val="both"/>
        <w:rPr>
          <w:rFonts w:ascii="Times New Roman" w:eastAsia="Times New Roman" w:hAnsi="Times New Roman" w:cs="Times New Roman"/>
          <w:lang w:eastAsia="pl-PL"/>
        </w:rPr>
      </w:pPr>
    </w:p>
    <w:sectPr w:rsidR="00A2202B" w:rsidRPr="00053725">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DejaVu Sans">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005463"/>
      <w:docPartObj>
        <w:docPartGallery w:val="Page Numbers (Bottom of Page)"/>
        <w:docPartUnique/>
      </w:docPartObj>
    </w:sdtPr>
    <w:sdtEndPr>
      <w:rPr>
        <w:rFonts w:ascii="Times New Roman" w:hAnsi="Times New Roman" w:cs="Times New Roman"/>
      </w:rPr>
    </w:sdtEndPr>
    <w:sdtContent>
      <w:p w:rsidR="00CA5FC9" w:rsidRPr="00042B9B" w:rsidRDefault="000741FD">
        <w:pPr>
          <w:pStyle w:val="Stopka"/>
          <w:jc w:val="center"/>
          <w:rPr>
            <w:rFonts w:ascii="Times New Roman" w:hAnsi="Times New Roman" w:cs="Times New Roman"/>
          </w:rPr>
        </w:pPr>
        <w:r w:rsidRPr="00042B9B">
          <w:rPr>
            <w:rFonts w:ascii="Times New Roman" w:hAnsi="Times New Roman" w:cs="Times New Roman"/>
          </w:rPr>
          <w:fldChar w:fldCharType="begin"/>
        </w:r>
        <w:r w:rsidRPr="00042B9B">
          <w:rPr>
            <w:rFonts w:ascii="Times New Roman" w:hAnsi="Times New Roman" w:cs="Times New Roman"/>
          </w:rPr>
          <w:instrText>PAGE   \* MERGEFORMA</w:instrText>
        </w:r>
        <w:r w:rsidRPr="00042B9B">
          <w:rPr>
            <w:rFonts w:ascii="Times New Roman" w:hAnsi="Times New Roman" w:cs="Times New Roman"/>
          </w:rPr>
          <w:instrText>T</w:instrText>
        </w:r>
        <w:r w:rsidRPr="00042B9B">
          <w:rPr>
            <w:rFonts w:ascii="Times New Roman" w:hAnsi="Times New Roman" w:cs="Times New Roman"/>
          </w:rPr>
          <w:fldChar w:fldCharType="separate"/>
        </w:r>
        <w:r>
          <w:rPr>
            <w:rFonts w:ascii="Times New Roman" w:hAnsi="Times New Roman" w:cs="Times New Roman"/>
            <w:noProof/>
          </w:rPr>
          <w:t>17</w:t>
        </w:r>
        <w:r w:rsidRPr="00042B9B">
          <w:rPr>
            <w:rFonts w:ascii="Times New Roman" w:hAnsi="Times New Roman" w:cs="Times New Roman"/>
          </w:rPr>
          <w:fldChar w:fldCharType="end"/>
        </w:r>
      </w:p>
    </w:sdtContent>
  </w:sdt>
  <w:p w:rsidR="00CA5FC9" w:rsidRDefault="000741FD">
    <w:pPr>
      <w:pStyle w:val="Stopk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F7F61"/>
    <w:multiLevelType w:val="hybridMultilevel"/>
    <w:tmpl w:val="AE0A30C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0B987FA1"/>
    <w:multiLevelType w:val="hybridMultilevel"/>
    <w:tmpl w:val="0B9A68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F0D1E01"/>
    <w:multiLevelType w:val="hybridMultilevel"/>
    <w:tmpl w:val="AE0A30C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11BA49B2"/>
    <w:multiLevelType w:val="hybridMultilevel"/>
    <w:tmpl w:val="DF3824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1E59CD"/>
    <w:multiLevelType w:val="hybridMultilevel"/>
    <w:tmpl w:val="AED21E2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9267D28"/>
    <w:multiLevelType w:val="hybridMultilevel"/>
    <w:tmpl w:val="6A5256BC"/>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9CF3F73"/>
    <w:multiLevelType w:val="hybridMultilevel"/>
    <w:tmpl w:val="9CC6BD2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D0046E9"/>
    <w:multiLevelType w:val="hybridMultilevel"/>
    <w:tmpl w:val="A5E282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D45653"/>
    <w:multiLevelType w:val="hybridMultilevel"/>
    <w:tmpl w:val="F20A125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1FAE7EF1"/>
    <w:multiLevelType w:val="hybridMultilevel"/>
    <w:tmpl w:val="85E63672"/>
    <w:lvl w:ilvl="0" w:tplc="05C01186">
      <w:start w:val="1"/>
      <w:numFmt w:val="decimal"/>
      <w:lvlText w:val="%1."/>
      <w:lvlJc w:val="left"/>
      <w:pPr>
        <w:ind w:left="472" w:hanging="356"/>
      </w:pPr>
      <w:rPr>
        <w:rFonts w:ascii="Georgia" w:eastAsia="Georgia" w:hAnsi="Georgia" w:cs="Georgia" w:hint="default"/>
        <w:w w:val="108"/>
        <w:sz w:val="20"/>
        <w:szCs w:val="20"/>
      </w:rPr>
    </w:lvl>
    <w:lvl w:ilvl="1" w:tplc="86D04B2E">
      <w:numFmt w:val="bullet"/>
      <w:lvlText w:val="‒"/>
      <w:lvlJc w:val="left"/>
      <w:pPr>
        <w:ind w:left="832" w:hanging="346"/>
      </w:pPr>
      <w:rPr>
        <w:rFonts w:ascii="DejaVu Sans" w:eastAsia="DejaVu Sans" w:hAnsi="DejaVu Sans" w:cs="DejaVu Sans" w:hint="default"/>
        <w:w w:val="78"/>
        <w:sz w:val="24"/>
        <w:szCs w:val="24"/>
      </w:rPr>
    </w:lvl>
    <w:lvl w:ilvl="2" w:tplc="B3DC7F76">
      <w:numFmt w:val="bullet"/>
      <w:lvlText w:val="•"/>
      <w:lvlJc w:val="left"/>
      <w:pPr>
        <w:ind w:left="1860" w:hanging="346"/>
      </w:pPr>
      <w:rPr>
        <w:rFonts w:hint="default"/>
      </w:rPr>
    </w:lvl>
    <w:lvl w:ilvl="3" w:tplc="5D9A61EA">
      <w:numFmt w:val="bullet"/>
      <w:lvlText w:val="•"/>
      <w:lvlJc w:val="left"/>
      <w:pPr>
        <w:ind w:left="2880" w:hanging="346"/>
      </w:pPr>
      <w:rPr>
        <w:rFonts w:hint="default"/>
      </w:rPr>
    </w:lvl>
    <w:lvl w:ilvl="4" w:tplc="CD4A32D6">
      <w:numFmt w:val="bullet"/>
      <w:lvlText w:val="•"/>
      <w:lvlJc w:val="left"/>
      <w:pPr>
        <w:ind w:left="3900" w:hanging="346"/>
      </w:pPr>
      <w:rPr>
        <w:rFonts w:hint="default"/>
      </w:rPr>
    </w:lvl>
    <w:lvl w:ilvl="5" w:tplc="8640C6FE">
      <w:numFmt w:val="bullet"/>
      <w:lvlText w:val="•"/>
      <w:lvlJc w:val="left"/>
      <w:pPr>
        <w:ind w:left="4920" w:hanging="346"/>
      </w:pPr>
      <w:rPr>
        <w:rFonts w:hint="default"/>
      </w:rPr>
    </w:lvl>
    <w:lvl w:ilvl="6" w:tplc="76760920">
      <w:numFmt w:val="bullet"/>
      <w:lvlText w:val="•"/>
      <w:lvlJc w:val="left"/>
      <w:pPr>
        <w:ind w:left="5940" w:hanging="346"/>
      </w:pPr>
      <w:rPr>
        <w:rFonts w:hint="default"/>
      </w:rPr>
    </w:lvl>
    <w:lvl w:ilvl="7" w:tplc="872E8D60">
      <w:numFmt w:val="bullet"/>
      <w:lvlText w:val="•"/>
      <w:lvlJc w:val="left"/>
      <w:pPr>
        <w:ind w:left="6960" w:hanging="346"/>
      </w:pPr>
      <w:rPr>
        <w:rFonts w:hint="default"/>
      </w:rPr>
    </w:lvl>
    <w:lvl w:ilvl="8" w:tplc="FDD68D74">
      <w:numFmt w:val="bullet"/>
      <w:lvlText w:val="•"/>
      <w:lvlJc w:val="left"/>
      <w:pPr>
        <w:ind w:left="7980" w:hanging="346"/>
      </w:pPr>
      <w:rPr>
        <w:rFonts w:hint="default"/>
      </w:rPr>
    </w:lvl>
  </w:abstractNum>
  <w:abstractNum w:abstractNumId="10" w15:restartNumberingAfterBreak="0">
    <w:nsid w:val="20520F24"/>
    <w:multiLevelType w:val="hybridMultilevel"/>
    <w:tmpl w:val="3190CE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2444DB"/>
    <w:multiLevelType w:val="hybridMultilevel"/>
    <w:tmpl w:val="E2766B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D435AD"/>
    <w:multiLevelType w:val="hybridMultilevel"/>
    <w:tmpl w:val="CFD2468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242C5671"/>
    <w:multiLevelType w:val="hybridMultilevel"/>
    <w:tmpl w:val="F954A2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7C5893"/>
    <w:multiLevelType w:val="hybridMultilevel"/>
    <w:tmpl w:val="AE6607F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2BFB7FDB"/>
    <w:multiLevelType w:val="hybridMultilevel"/>
    <w:tmpl w:val="E63AE0A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D9D2B52"/>
    <w:multiLevelType w:val="hybridMultilevel"/>
    <w:tmpl w:val="39A25A2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F2E419C"/>
    <w:multiLevelType w:val="hybridMultilevel"/>
    <w:tmpl w:val="70C831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F63E3F"/>
    <w:multiLevelType w:val="hybridMultilevel"/>
    <w:tmpl w:val="6E12302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3C107B54"/>
    <w:multiLevelType w:val="hybridMultilevel"/>
    <w:tmpl w:val="A768CAB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3CA70418"/>
    <w:multiLevelType w:val="hybridMultilevel"/>
    <w:tmpl w:val="B448B37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1983064"/>
    <w:multiLevelType w:val="hybridMultilevel"/>
    <w:tmpl w:val="B484B3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F73FC2"/>
    <w:multiLevelType w:val="hybridMultilevel"/>
    <w:tmpl w:val="4C6C487E"/>
    <w:lvl w:ilvl="0" w:tplc="04150011">
      <w:start w:val="1"/>
      <w:numFmt w:val="decimal"/>
      <w:lvlText w:val="%1)"/>
      <w:lvlJc w:val="left"/>
      <w:pPr>
        <w:ind w:left="1004" w:hanging="360"/>
      </w:pPr>
    </w:lvl>
    <w:lvl w:ilvl="1" w:tplc="6FBE2BFC">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7764D81"/>
    <w:multiLevelType w:val="hybridMultilevel"/>
    <w:tmpl w:val="44FCD4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C63D4A"/>
    <w:multiLevelType w:val="hybridMultilevel"/>
    <w:tmpl w:val="B448B37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D087BFC"/>
    <w:multiLevelType w:val="hybridMultilevel"/>
    <w:tmpl w:val="3B045C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A3634B"/>
    <w:multiLevelType w:val="hybridMultilevel"/>
    <w:tmpl w:val="FEE0843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50005082"/>
    <w:multiLevelType w:val="hybridMultilevel"/>
    <w:tmpl w:val="5332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AE629C"/>
    <w:multiLevelType w:val="hybridMultilevel"/>
    <w:tmpl w:val="9D427C8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53286B38"/>
    <w:multiLevelType w:val="hybridMultilevel"/>
    <w:tmpl w:val="2632A8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8B531C"/>
    <w:multiLevelType w:val="hybridMultilevel"/>
    <w:tmpl w:val="4AF4FA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FC0A70"/>
    <w:multiLevelType w:val="hybridMultilevel"/>
    <w:tmpl w:val="3BE054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08503E"/>
    <w:multiLevelType w:val="hybridMultilevel"/>
    <w:tmpl w:val="5D82A5F8"/>
    <w:lvl w:ilvl="0" w:tplc="04150017">
      <w:start w:val="1"/>
      <w:numFmt w:val="lowerLetter"/>
      <w:lvlText w:val="%1)"/>
      <w:lvlJc w:val="left"/>
      <w:pPr>
        <w:ind w:left="885" w:hanging="360"/>
      </w:p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33" w15:restartNumberingAfterBreak="0">
    <w:nsid w:val="63767ABB"/>
    <w:multiLevelType w:val="hybridMultilevel"/>
    <w:tmpl w:val="719AB0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C15266"/>
    <w:multiLevelType w:val="hybridMultilevel"/>
    <w:tmpl w:val="6754697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69860A4D"/>
    <w:multiLevelType w:val="hybridMultilevel"/>
    <w:tmpl w:val="C2E431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6A4A5E23"/>
    <w:multiLevelType w:val="hybridMultilevel"/>
    <w:tmpl w:val="65EA5A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A30121"/>
    <w:multiLevelType w:val="hybridMultilevel"/>
    <w:tmpl w:val="E94234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574BDA"/>
    <w:multiLevelType w:val="hybridMultilevel"/>
    <w:tmpl w:val="07B283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DA6A03"/>
    <w:multiLevelType w:val="hybridMultilevel"/>
    <w:tmpl w:val="16A4058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76E46325"/>
    <w:multiLevelType w:val="hybridMultilevel"/>
    <w:tmpl w:val="A108309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78B17E0E"/>
    <w:multiLevelType w:val="hybridMultilevel"/>
    <w:tmpl w:val="CFF218EA"/>
    <w:lvl w:ilvl="0" w:tplc="04150017">
      <w:start w:val="1"/>
      <w:numFmt w:val="lowerLetter"/>
      <w:lvlText w:val="%1)"/>
      <w:lvlJc w:val="left"/>
      <w:pPr>
        <w:ind w:left="1004" w:hanging="360"/>
      </w:pPr>
    </w:lvl>
    <w:lvl w:ilvl="1" w:tplc="53241894">
      <w:numFmt w:val="bullet"/>
      <w:lvlText w:val=""/>
      <w:lvlJc w:val="left"/>
      <w:pPr>
        <w:ind w:left="1724" w:hanging="360"/>
      </w:pPr>
      <w:rPr>
        <w:rFonts w:ascii="Symbol" w:eastAsia="Times New Roman" w:hAnsi="Symbol" w:cs="Times New Roman"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7F1D51E5"/>
    <w:multiLevelType w:val="hybridMultilevel"/>
    <w:tmpl w:val="EEA6FD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
  </w:num>
  <w:num w:numId="3">
    <w:abstractNumId w:val="41"/>
  </w:num>
  <w:num w:numId="4">
    <w:abstractNumId w:val="28"/>
  </w:num>
  <w:num w:numId="5">
    <w:abstractNumId w:val="15"/>
  </w:num>
  <w:num w:numId="6">
    <w:abstractNumId w:val="2"/>
  </w:num>
  <w:num w:numId="7">
    <w:abstractNumId w:val="0"/>
  </w:num>
  <w:num w:numId="8">
    <w:abstractNumId w:val="14"/>
  </w:num>
  <w:num w:numId="9">
    <w:abstractNumId w:val="18"/>
  </w:num>
  <w:num w:numId="10">
    <w:abstractNumId w:val="19"/>
  </w:num>
  <w:num w:numId="11">
    <w:abstractNumId w:val="39"/>
  </w:num>
  <w:num w:numId="12">
    <w:abstractNumId w:val="12"/>
  </w:num>
  <w:num w:numId="13">
    <w:abstractNumId w:val="6"/>
  </w:num>
  <w:num w:numId="14">
    <w:abstractNumId w:val="34"/>
  </w:num>
  <w:num w:numId="15">
    <w:abstractNumId w:val="5"/>
  </w:num>
  <w:num w:numId="16">
    <w:abstractNumId w:val="8"/>
  </w:num>
  <w:num w:numId="17">
    <w:abstractNumId w:val="31"/>
  </w:num>
  <w:num w:numId="18">
    <w:abstractNumId w:val="4"/>
  </w:num>
  <w:num w:numId="19">
    <w:abstractNumId w:val="38"/>
  </w:num>
  <w:num w:numId="20">
    <w:abstractNumId w:val="23"/>
  </w:num>
  <w:num w:numId="21">
    <w:abstractNumId w:val="11"/>
  </w:num>
  <w:num w:numId="22">
    <w:abstractNumId w:val="25"/>
  </w:num>
  <w:num w:numId="23">
    <w:abstractNumId w:val="32"/>
  </w:num>
  <w:num w:numId="24">
    <w:abstractNumId w:val="21"/>
  </w:num>
  <w:num w:numId="25">
    <w:abstractNumId w:val="35"/>
  </w:num>
  <w:num w:numId="26">
    <w:abstractNumId w:val="37"/>
  </w:num>
  <w:num w:numId="27">
    <w:abstractNumId w:val="27"/>
  </w:num>
  <w:num w:numId="28">
    <w:abstractNumId w:val="7"/>
  </w:num>
  <w:num w:numId="29">
    <w:abstractNumId w:val="24"/>
  </w:num>
  <w:num w:numId="30">
    <w:abstractNumId w:val="42"/>
  </w:num>
  <w:num w:numId="31">
    <w:abstractNumId w:val="40"/>
  </w:num>
  <w:num w:numId="32">
    <w:abstractNumId w:val="22"/>
  </w:num>
  <w:num w:numId="33">
    <w:abstractNumId w:val="20"/>
  </w:num>
  <w:num w:numId="34">
    <w:abstractNumId w:val="13"/>
  </w:num>
  <w:num w:numId="35">
    <w:abstractNumId w:val="1"/>
  </w:num>
  <w:num w:numId="36">
    <w:abstractNumId w:val="17"/>
  </w:num>
  <w:num w:numId="37">
    <w:abstractNumId w:val="29"/>
  </w:num>
  <w:num w:numId="38">
    <w:abstractNumId w:val="16"/>
  </w:num>
  <w:num w:numId="39">
    <w:abstractNumId w:val="26"/>
  </w:num>
  <w:num w:numId="40">
    <w:abstractNumId w:val="33"/>
  </w:num>
  <w:num w:numId="41">
    <w:abstractNumId w:val="30"/>
  </w:num>
  <w:num w:numId="42">
    <w:abstractNumId w:val="36"/>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2A0"/>
    <w:rsid w:val="000741FD"/>
    <w:rsid w:val="001A12A0"/>
    <w:rsid w:val="003733BD"/>
    <w:rsid w:val="00A2202B"/>
    <w:rsid w:val="00E312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BBF23-658E-4B54-84BF-A1EA3EC84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20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A2202B"/>
    <w:pPr>
      <w:ind w:left="720"/>
      <w:contextualSpacing/>
    </w:pPr>
  </w:style>
  <w:style w:type="paragraph" w:styleId="Stopka">
    <w:name w:val="footer"/>
    <w:basedOn w:val="Normalny"/>
    <w:link w:val="StopkaZnak"/>
    <w:uiPriority w:val="99"/>
    <w:unhideWhenUsed/>
    <w:rsid w:val="00A220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202B"/>
  </w:style>
  <w:style w:type="table" w:styleId="Tabela-Siatka">
    <w:name w:val="Table Grid"/>
    <w:basedOn w:val="Standardowy"/>
    <w:uiPriority w:val="39"/>
    <w:rsid w:val="00A22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mazovi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8527</Words>
  <Characters>51162</Characters>
  <Application>Microsoft Office Word</Application>
  <DocSecurity>0</DocSecurity>
  <Lines>426</Lines>
  <Paragraphs>119</Paragraphs>
  <ScaleCrop>false</ScaleCrop>
  <Company/>
  <LinksUpToDate>false</LinksUpToDate>
  <CharactersWithSpaces>59570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Miasta i Gminy w Drobinie</dc:creator>
  <cp:keywords/>
  <dc:description/>
  <cp:lastModifiedBy>Urząd Miasta i Gminy w Drobinie</cp:lastModifiedBy>
  <cp:revision>3</cp:revision>
  <dcterms:created xsi:type="dcterms:W3CDTF">2019-05-31T13:06:00Z</dcterms:created>
  <dcterms:modified xsi:type="dcterms:W3CDTF">2019-05-31T13:11:00Z</dcterms:modified>
</cp:coreProperties>
</file>