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F" w:rsidRDefault="00033B9F" w:rsidP="00033B9F">
      <w:pPr>
        <w:jc w:val="center"/>
        <w:rPr>
          <w:rStyle w:val="Uwydatnienie"/>
          <w:rFonts w:ascii="Times New Roman" w:hAnsi="Times New Roman"/>
          <w:b w:val="0"/>
          <w:sz w:val="28"/>
          <w:szCs w:val="28"/>
        </w:rPr>
      </w:pPr>
      <w:r>
        <w:rPr>
          <w:rStyle w:val="Uwydatnienie"/>
          <w:szCs w:val="28"/>
        </w:rPr>
        <w:t>Ogłoszenie</w:t>
      </w:r>
      <w:r>
        <w:rPr>
          <w:rStyle w:val="st1"/>
          <w:rFonts w:ascii="Times New Roman" w:hAnsi="Times New Roman"/>
          <w:sz w:val="28"/>
          <w:szCs w:val="28"/>
        </w:rPr>
        <w:t xml:space="preserve"> w sprawie </w:t>
      </w:r>
      <w:r>
        <w:rPr>
          <w:rStyle w:val="Uwydatnienie"/>
          <w:szCs w:val="28"/>
        </w:rPr>
        <w:t>konsultacji</w:t>
      </w:r>
    </w:p>
    <w:p w:rsidR="00033B9F" w:rsidRDefault="00033B9F" w:rsidP="00033B9F">
      <w:pPr>
        <w:jc w:val="center"/>
        <w:rPr>
          <w:rStyle w:val="Uwydatnienie"/>
          <w:b w:val="0"/>
          <w:szCs w:val="28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st1"/>
          <w:rFonts w:ascii="Times New Roman" w:hAnsi="Times New Roman"/>
          <w:sz w:val="28"/>
          <w:szCs w:val="28"/>
        </w:rPr>
        <w:t xml:space="preserve"> na temat projektu uchwały </w:t>
      </w:r>
      <w:r>
        <w:rPr>
          <w:rFonts w:ascii="Times New Roman" w:hAnsi="Times New Roman"/>
          <w:sz w:val="28"/>
          <w:szCs w:val="28"/>
        </w:rPr>
        <w:t>„Programu współpracy Miasta i Gminy Drobin z organizacjami pozarządowymi w roku 2015”.</w:t>
      </w:r>
    </w:p>
    <w:p w:rsidR="00033B9F" w:rsidRPr="008B2E13" w:rsidRDefault="00033B9F" w:rsidP="00033B9F">
      <w:pPr>
        <w:tabs>
          <w:tab w:val="left" w:pos="2235"/>
        </w:tabs>
        <w:jc w:val="both"/>
        <w:rPr>
          <w:rStyle w:val="st1"/>
          <w:rFonts w:ascii="Times New Roman" w:hAnsi="Times New Roman"/>
          <w:sz w:val="16"/>
          <w:szCs w:val="16"/>
        </w:rPr>
      </w:pPr>
    </w:p>
    <w:p w:rsidR="00033B9F" w:rsidRDefault="00033B9F" w:rsidP="00033B9F">
      <w:pPr>
        <w:rPr>
          <w:rStyle w:val="st1"/>
          <w:sz w:val="16"/>
          <w:szCs w:val="16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Na podstawie Uchwały Nr 258/XLVIII/10 Rady Miejskiej w Drobinie            z dnia 21 października 2010 r. w sprawie określenia sposobu konsultacji                z organizacjami pozarządowymi i podmiotami wymienionymi w art. 3 ust. 3 ustawy z dnia 24 kwietnia 2003 r. o działalności pożytku publicznego                       i o wolontariacie projektów uchwał w zakresie dotyczącym działalności statutowej tych organizacji i Uchwały 144/XX2012 Rady Miejskiej w Drobinie z dnia 8 listopada 2012 r. zmieniającej w/w Uchwałę Burmistrz Miasta i Gminy Drobin zaprasza do udziału w konsultacjach, których przedmiotem jest projekt uchwały w sprawie: „Programu współpracy Miasta i Gminy Drobin z organizacjami pozarządowymi w roku 2015”.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Termin konsultacji: od 03 listopada 2014 r.  do 12 listopada 2014 r.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p w:rsidR="00033B9F" w:rsidRPr="0036028F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Do udziału w konsultacjach uprawnione są organizacje pozarządowe                i podmioty wymienione w art. 3 ust.3 ustawy z dnia 24 kwietnia 2003 r.             o działalności pożytku publicznego i o wolontariacie ( Dz. U. z 2014 r., poz. 1118 z późniejszymi zmianami) działające na rzecz Miasta i Gminy Drobin.</w:t>
      </w:r>
    </w:p>
    <w:p w:rsidR="00033B9F" w:rsidRPr="00F70C50" w:rsidRDefault="00033B9F" w:rsidP="0003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Formą konsultacji jest wyrażenie pisemnej opinii na niżej podanym </w:t>
      </w:r>
      <w:r>
        <w:rPr>
          <w:rFonts w:ascii="Times New Roman" w:hAnsi="Times New Roman"/>
          <w:i/>
          <w:sz w:val="28"/>
          <w:szCs w:val="28"/>
        </w:rPr>
        <w:t>Formularzu konsultacji</w:t>
      </w:r>
      <w:r>
        <w:rPr>
          <w:rFonts w:ascii="Times New Roman" w:hAnsi="Times New Roman"/>
          <w:sz w:val="28"/>
          <w:szCs w:val="28"/>
        </w:rPr>
        <w:t xml:space="preserve"> i złożeniu go w sekretariacie Urzędu Miasta i Gminy w Drobinie, ul. Marszałka Piłsudskiego 12, 09-210 Drobin w terminie do dnia      12 listopada 2014 r. do godziny 12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.</w:t>
      </w:r>
    </w:p>
    <w:p w:rsidR="00033B9F" w:rsidRDefault="00033B9F" w:rsidP="00033B9F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402"/>
        <w:gridCol w:w="2832"/>
        <w:gridCol w:w="2303"/>
      </w:tblGrid>
      <w:tr w:rsidR="00033B9F" w:rsidTr="00F35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Zapis w projekcie uchwały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st1"/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033B9F" w:rsidTr="00F35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F35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33B9F" w:rsidTr="00F35B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sz w:val="16"/>
          <w:szCs w:val="16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850"/>
        <w:gridCol w:w="4568"/>
      </w:tblGrid>
      <w:tr w:rsidR="00033B9F" w:rsidTr="00F35B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Podmiot zgłaszający propozycję - adres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>Data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lang w:eastAsia="en-US"/>
              </w:rPr>
            </w:pPr>
            <w:r>
              <w:rPr>
                <w:rStyle w:val="st1"/>
                <w:rFonts w:ascii="Times New Roman" w:hAnsi="Times New Roman"/>
              </w:rPr>
              <w:t xml:space="preserve">Imię i nazwisko osoby do kontaktu; </w:t>
            </w:r>
            <w:proofErr w:type="spellStart"/>
            <w:r>
              <w:rPr>
                <w:rStyle w:val="st1"/>
                <w:rFonts w:ascii="Times New Roman" w:hAnsi="Times New Roman"/>
              </w:rPr>
              <w:t>nr</w:t>
            </w:r>
            <w:proofErr w:type="spellEnd"/>
            <w:r>
              <w:rPr>
                <w:rStyle w:val="st1"/>
                <w:rFonts w:ascii="Times New Roman" w:hAnsi="Times New Roman"/>
              </w:rPr>
              <w:t xml:space="preserve"> telefonu</w:t>
            </w:r>
          </w:p>
        </w:tc>
      </w:tr>
      <w:tr w:rsidR="00033B9F" w:rsidTr="00F35B2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</w:rPr>
            </w:pPr>
          </w:p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9F" w:rsidRDefault="00033B9F" w:rsidP="00F35B24">
            <w:pPr>
              <w:jc w:val="both"/>
              <w:rPr>
                <w:rStyle w:val="st1"/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33B9F" w:rsidRDefault="00033B9F" w:rsidP="00033B9F">
      <w:pPr>
        <w:jc w:val="both"/>
        <w:rPr>
          <w:rStyle w:val="st1"/>
          <w:rFonts w:ascii="Times New Roman" w:hAnsi="Times New Roman"/>
          <w:sz w:val="28"/>
          <w:szCs w:val="28"/>
          <w:lang w:eastAsia="en-US"/>
        </w:rPr>
      </w:pPr>
    </w:p>
    <w:p w:rsidR="00033B9F" w:rsidRDefault="00033B9F" w:rsidP="00033B9F">
      <w:pPr>
        <w:jc w:val="both"/>
        <w:rPr>
          <w:rStyle w:val="st1"/>
          <w:rFonts w:ascii="Times New Roman" w:hAnsi="Times New Roman"/>
          <w:color w:val="444444"/>
          <w:sz w:val="28"/>
          <w:szCs w:val="28"/>
        </w:rPr>
      </w:pPr>
    </w:p>
    <w:p w:rsidR="00033B9F" w:rsidRDefault="00033B9F" w:rsidP="00033B9F">
      <w:pPr>
        <w:pStyle w:val="Akapitzlist"/>
        <w:spacing w:after="0" w:line="240" w:lineRule="auto"/>
        <w:ind w:left="1080"/>
        <w:jc w:val="both"/>
      </w:pPr>
    </w:p>
    <w:p w:rsidR="00033B9F" w:rsidRPr="0036028F" w:rsidRDefault="00033B9F" w:rsidP="00033B9F">
      <w:pPr>
        <w:jc w:val="both"/>
        <w:rPr>
          <w:color w:val="444444"/>
        </w:rPr>
      </w:pPr>
      <w:r>
        <w:rPr>
          <w:rStyle w:val="st1"/>
          <w:rFonts w:ascii="Times New Roman" w:hAnsi="Times New Roman"/>
          <w:color w:val="444444"/>
          <w:sz w:val="28"/>
          <w:szCs w:val="28"/>
        </w:rPr>
        <w:t>Drobin, dnia 3 listopada 2014 r.</w:t>
      </w:r>
    </w:p>
    <w:p w:rsidR="00764A60" w:rsidRDefault="00764A60"/>
    <w:sectPr w:rsidR="00764A60" w:rsidSect="001C660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33B9F"/>
    <w:rsid w:val="00033B9F"/>
    <w:rsid w:val="001C660F"/>
    <w:rsid w:val="0039401F"/>
    <w:rsid w:val="003A4CB4"/>
    <w:rsid w:val="00764A60"/>
    <w:rsid w:val="00C155C1"/>
    <w:rsid w:val="00F3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B9F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B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033B9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33B9F"/>
  </w:style>
  <w:style w:type="table" w:styleId="Tabela-Siatka">
    <w:name w:val="Table Grid"/>
    <w:basedOn w:val="Standardowy"/>
    <w:uiPriority w:val="59"/>
    <w:rsid w:val="0003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Company>UMGDROBIN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Teresa Kuźniewska</cp:lastModifiedBy>
  <cp:revision>1</cp:revision>
  <dcterms:created xsi:type="dcterms:W3CDTF">2014-11-03T11:41:00Z</dcterms:created>
  <dcterms:modified xsi:type="dcterms:W3CDTF">2014-11-03T11:41:00Z</dcterms:modified>
</cp:coreProperties>
</file>