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FA6" w:rsidRPr="00537FF4" w:rsidRDefault="006E0791" w:rsidP="00707FA6">
      <w:pPr>
        <w:pBdr>
          <w:bottom w:val="single" w:sz="4" w:space="1" w:color="auto"/>
        </w:pBdr>
        <w:spacing w:after="0"/>
        <w:ind w:left="-284" w:right="-288"/>
        <w:jc w:val="center"/>
        <w:rPr>
          <w:i/>
          <w:sz w:val="20"/>
          <w:szCs w:val="20"/>
        </w:rPr>
      </w:pPr>
      <w:r>
        <w:rPr>
          <w:i/>
          <w:sz w:val="20"/>
        </w:rPr>
        <w:t>Numer postępowania: PZ.271.6.2020</w:t>
      </w:r>
    </w:p>
    <w:p w:rsidR="001E6D39" w:rsidRDefault="001E6D39" w:rsidP="001E6D39">
      <w:pPr>
        <w:widowControl w:val="0"/>
        <w:suppressAutoHyphens/>
        <w:spacing w:after="0" w:line="240" w:lineRule="auto"/>
        <w:ind w:hanging="10"/>
        <w:jc w:val="center"/>
        <w:rPr>
          <w:rFonts w:ascii="Arial" w:eastAsia="Times New Roman" w:hAnsi="Arial" w:cs="Arial"/>
          <w:color w:val="000000"/>
          <w:lang w:val="en-US" w:eastAsia="pl-PL"/>
        </w:rPr>
      </w:pPr>
      <w:r w:rsidRPr="00C62518">
        <w:rPr>
          <w:rFonts w:ascii="Arial" w:eastAsia="Times New Roman" w:hAnsi="Arial" w:cs="Arial"/>
          <w:noProof/>
          <w:color w:val="000000"/>
          <w:lang w:eastAsia="pl-PL"/>
        </w:rPr>
        <w:drawing>
          <wp:anchor distT="0" distB="0" distL="114300" distR="114300" simplePos="0" relativeHeight="251659264" behindDoc="0" locked="0" layoutInCell="1" allowOverlap="1" wp14:anchorId="3EB61CE8" wp14:editId="6B7FBBE2">
            <wp:simplePos x="0" y="0"/>
            <wp:positionH relativeFrom="column">
              <wp:posOffset>153</wp:posOffset>
            </wp:positionH>
            <wp:positionV relativeFrom="paragraph">
              <wp:posOffset>102870</wp:posOffset>
            </wp:positionV>
            <wp:extent cx="1381125" cy="1486065"/>
            <wp:effectExtent l="0" t="0" r="0" b="0"/>
            <wp:wrapNone/>
            <wp:docPr id="2" name="Obraz 2" descr="Z:\Tematy\65_Wnioski do 4_1 Maz\DROBIN\herb Drob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ematy\65_Wnioski do 4_1 Maz\DROBIN\herb Drobi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1486065"/>
                    </a:xfrm>
                    <a:prstGeom prst="rect">
                      <a:avLst/>
                    </a:prstGeom>
                    <a:noFill/>
                    <a:ln>
                      <a:noFill/>
                    </a:ln>
                  </pic:spPr>
                </pic:pic>
              </a:graphicData>
            </a:graphic>
          </wp:anchor>
        </w:drawing>
      </w:r>
    </w:p>
    <w:p w:rsidR="001E6D39" w:rsidRPr="001E6D39" w:rsidRDefault="001E6D39" w:rsidP="001E6D39">
      <w:pPr>
        <w:widowControl w:val="0"/>
        <w:suppressAutoHyphens/>
        <w:spacing w:after="0" w:line="240" w:lineRule="auto"/>
        <w:ind w:hanging="10"/>
        <w:jc w:val="center"/>
        <w:rPr>
          <w:rFonts w:ascii="Arial" w:eastAsia="Times New Roman" w:hAnsi="Arial" w:cs="Arial"/>
          <w:b/>
          <w:bCs/>
          <w:color w:val="000000"/>
          <w:lang w:eastAsia="pl-PL"/>
        </w:rPr>
      </w:pPr>
      <w:r w:rsidRPr="001E6D39">
        <w:rPr>
          <w:rFonts w:ascii="Arial" w:eastAsia="Times New Roman" w:hAnsi="Arial" w:cs="Arial"/>
          <w:b/>
          <w:bCs/>
          <w:color w:val="000000"/>
          <w:lang w:eastAsia="pl-PL"/>
        </w:rPr>
        <w:t>Zamawiający:</w:t>
      </w:r>
    </w:p>
    <w:p w:rsidR="001E6D39" w:rsidRPr="001E6D39" w:rsidRDefault="001E6D39" w:rsidP="001E6D39">
      <w:pPr>
        <w:widowControl w:val="0"/>
        <w:suppressAutoHyphens/>
        <w:spacing w:after="0" w:line="240" w:lineRule="auto"/>
        <w:ind w:hanging="10"/>
        <w:jc w:val="center"/>
        <w:rPr>
          <w:rFonts w:ascii="Arial" w:eastAsia="Times New Roman" w:hAnsi="Arial" w:cs="Arial"/>
          <w:b/>
          <w:bCs/>
          <w:color w:val="000000"/>
          <w:lang w:eastAsia="pl-PL"/>
        </w:rPr>
      </w:pPr>
      <w:r w:rsidRPr="001E6D39">
        <w:rPr>
          <w:rFonts w:ascii="Arial" w:eastAsia="Times New Roman" w:hAnsi="Arial" w:cs="Arial"/>
          <w:b/>
          <w:bCs/>
          <w:color w:val="000000"/>
          <w:lang w:eastAsia="pl-PL"/>
        </w:rPr>
        <w:t>Miasto i Gmina Drobin</w:t>
      </w:r>
    </w:p>
    <w:p w:rsidR="001E6D39" w:rsidRPr="001E6D39" w:rsidRDefault="001E6D39" w:rsidP="001E6D39">
      <w:pPr>
        <w:widowControl w:val="0"/>
        <w:suppressAutoHyphens/>
        <w:spacing w:after="0" w:line="240" w:lineRule="auto"/>
        <w:ind w:hanging="10"/>
        <w:jc w:val="center"/>
        <w:rPr>
          <w:rFonts w:ascii="Arial" w:eastAsia="Times New Roman" w:hAnsi="Arial" w:cs="Arial"/>
          <w:b/>
          <w:bCs/>
          <w:color w:val="000000"/>
          <w:lang w:eastAsia="pl-PL"/>
        </w:rPr>
      </w:pPr>
      <w:r w:rsidRPr="001E6D39">
        <w:rPr>
          <w:rFonts w:ascii="Arial" w:eastAsia="Times New Roman" w:hAnsi="Arial" w:cs="Arial"/>
          <w:b/>
          <w:bCs/>
          <w:color w:val="000000"/>
          <w:lang w:eastAsia="pl-PL"/>
        </w:rPr>
        <w:t>ul. Marszałka Piłsudskiego 12</w:t>
      </w:r>
    </w:p>
    <w:p w:rsidR="001E6D39" w:rsidRPr="001E6D39" w:rsidRDefault="001E6D39" w:rsidP="001E6D39">
      <w:pPr>
        <w:widowControl w:val="0"/>
        <w:suppressAutoHyphens/>
        <w:spacing w:after="0" w:line="240" w:lineRule="auto"/>
        <w:ind w:hanging="10"/>
        <w:jc w:val="center"/>
        <w:rPr>
          <w:rFonts w:ascii="Arial" w:eastAsia="Times New Roman" w:hAnsi="Arial" w:cs="Arial"/>
          <w:b/>
          <w:bCs/>
          <w:color w:val="000000"/>
          <w:lang w:val="en-US" w:eastAsia="pl-PL"/>
        </w:rPr>
      </w:pPr>
      <w:r w:rsidRPr="001E6D39">
        <w:rPr>
          <w:rFonts w:ascii="Arial" w:eastAsia="Times New Roman" w:hAnsi="Arial" w:cs="Arial"/>
          <w:b/>
          <w:bCs/>
          <w:color w:val="000000"/>
          <w:lang w:val="en-US" w:eastAsia="pl-PL"/>
        </w:rPr>
        <w:t>09-210 Drobin</w:t>
      </w:r>
    </w:p>
    <w:p w:rsidR="001E6D39" w:rsidRPr="001E6D39" w:rsidRDefault="001E6D39" w:rsidP="001E6D39">
      <w:pPr>
        <w:widowControl w:val="0"/>
        <w:suppressAutoHyphens/>
        <w:spacing w:after="0" w:line="240" w:lineRule="auto"/>
        <w:ind w:hanging="10"/>
        <w:jc w:val="center"/>
        <w:rPr>
          <w:rFonts w:ascii="Arial" w:eastAsia="Times New Roman" w:hAnsi="Arial" w:cs="Arial"/>
          <w:b/>
          <w:bCs/>
          <w:color w:val="000000"/>
          <w:lang w:val="en-US" w:eastAsia="pl-PL"/>
        </w:rPr>
      </w:pPr>
      <w:r w:rsidRPr="001E6D39">
        <w:rPr>
          <w:rFonts w:ascii="Arial" w:eastAsia="Times New Roman" w:hAnsi="Arial" w:cs="Arial"/>
          <w:b/>
          <w:bCs/>
          <w:color w:val="000000"/>
          <w:lang w:val="en-US" w:eastAsia="pl-PL"/>
        </w:rPr>
        <w:t>tel. ( 24) 260-14-41</w:t>
      </w:r>
    </w:p>
    <w:p w:rsidR="001E6D39" w:rsidRPr="001E6D39" w:rsidRDefault="001E6D39" w:rsidP="001E6D39">
      <w:pPr>
        <w:widowControl w:val="0"/>
        <w:suppressAutoHyphens/>
        <w:spacing w:after="0" w:line="240" w:lineRule="auto"/>
        <w:ind w:hanging="10"/>
        <w:jc w:val="center"/>
        <w:rPr>
          <w:rFonts w:ascii="Arial" w:eastAsia="Times New Roman" w:hAnsi="Arial" w:cs="Arial"/>
          <w:b/>
          <w:bCs/>
          <w:color w:val="000000"/>
          <w:lang w:val="en-US" w:eastAsia="pl-PL"/>
        </w:rPr>
      </w:pPr>
      <w:r w:rsidRPr="001E6D39">
        <w:rPr>
          <w:rFonts w:ascii="Arial" w:eastAsia="Times New Roman" w:hAnsi="Arial" w:cs="Arial"/>
          <w:b/>
          <w:bCs/>
          <w:color w:val="000000"/>
          <w:lang w:val="en-US" w:eastAsia="pl-PL"/>
        </w:rPr>
        <w:t>fax. ( 24) 260-10-62</w:t>
      </w:r>
    </w:p>
    <w:p w:rsidR="001E6D39" w:rsidRPr="001E6D39" w:rsidRDefault="001E6D39" w:rsidP="001E6D39">
      <w:pPr>
        <w:widowControl w:val="0"/>
        <w:suppressAutoHyphens/>
        <w:spacing w:after="0" w:line="240" w:lineRule="auto"/>
        <w:ind w:hanging="10"/>
        <w:jc w:val="center"/>
        <w:rPr>
          <w:rFonts w:ascii="Arial" w:eastAsia="Times New Roman" w:hAnsi="Arial" w:cs="Arial"/>
          <w:b/>
          <w:bCs/>
          <w:color w:val="000000"/>
          <w:lang w:val="en-US" w:eastAsia="pl-PL"/>
        </w:rPr>
      </w:pPr>
      <w:r w:rsidRPr="001E6D39">
        <w:rPr>
          <w:rFonts w:ascii="Arial" w:eastAsia="Times New Roman" w:hAnsi="Arial" w:cs="Arial"/>
          <w:b/>
          <w:bCs/>
          <w:color w:val="000000"/>
          <w:lang w:val="en-US" w:eastAsia="pl-PL"/>
        </w:rPr>
        <w:t>NIP: 7743211442</w:t>
      </w:r>
    </w:p>
    <w:p w:rsidR="001E6D39" w:rsidRPr="001E6D39" w:rsidRDefault="001E6D39" w:rsidP="001E6D39">
      <w:pPr>
        <w:widowControl w:val="0"/>
        <w:suppressAutoHyphens/>
        <w:spacing w:after="0" w:line="240" w:lineRule="auto"/>
        <w:ind w:hanging="10"/>
        <w:jc w:val="center"/>
        <w:rPr>
          <w:rFonts w:ascii="Arial" w:eastAsia="Times New Roman" w:hAnsi="Arial" w:cs="Arial"/>
          <w:color w:val="000000"/>
          <w:lang w:val="en-US" w:eastAsia="pl-PL"/>
        </w:rPr>
      </w:pPr>
      <w:r w:rsidRPr="001E6D39">
        <w:rPr>
          <w:rFonts w:ascii="Arial" w:eastAsia="Times New Roman" w:hAnsi="Arial" w:cs="Arial"/>
          <w:b/>
          <w:bCs/>
          <w:color w:val="000000"/>
          <w:lang w:val="en-US" w:eastAsia="pl-PL"/>
        </w:rPr>
        <w:t>REGON: 611015371</w:t>
      </w:r>
    </w:p>
    <w:p w:rsidR="001E6D39" w:rsidRDefault="001E6D39" w:rsidP="001E6D39">
      <w:pPr>
        <w:pBdr>
          <w:bottom w:val="single" w:sz="6" w:space="1" w:color="auto"/>
        </w:pBdr>
        <w:spacing w:after="0" w:line="240" w:lineRule="auto"/>
        <w:rPr>
          <w:rFonts w:ascii="Arial" w:eastAsia="Times New Roman" w:hAnsi="Arial" w:cs="Arial"/>
          <w:sz w:val="16"/>
          <w:szCs w:val="16"/>
          <w:lang w:eastAsia="pl-PL"/>
        </w:rPr>
      </w:pPr>
    </w:p>
    <w:p w:rsidR="001E6D39" w:rsidRDefault="001E6D39" w:rsidP="001E6D39">
      <w:pPr>
        <w:pBdr>
          <w:bottom w:val="single" w:sz="6" w:space="1" w:color="auto"/>
        </w:pBdr>
        <w:spacing w:after="0" w:line="240" w:lineRule="auto"/>
        <w:rPr>
          <w:rFonts w:ascii="Arial" w:eastAsia="Times New Roman" w:hAnsi="Arial" w:cs="Arial"/>
          <w:sz w:val="16"/>
          <w:szCs w:val="16"/>
          <w:lang w:eastAsia="pl-PL"/>
        </w:rPr>
      </w:pPr>
    </w:p>
    <w:p w:rsidR="00707FA6" w:rsidRPr="00707FA6" w:rsidRDefault="00707FA6" w:rsidP="001E6D39">
      <w:pPr>
        <w:pBdr>
          <w:bottom w:val="single" w:sz="6" w:space="1" w:color="auto"/>
        </w:pBdr>
        <w:spacing w:after="0" w:line="240" w:lineRule="auto"/>
        <w:rPr>
          <w:rFonts w:ascii="Arial" w:eastAsia="Times New Roman" w:hAnsi="Arial" w:cs="Arial"/>
          <w:vanish/>
          <w:sz w:val="16"/>
          <w:szCs w:val="16"/>
          <w:lang w:eastAsia="pl-PL"/>
        </w:rPr>
      </w:pPr>
      <w:r w:rsidRPr="00707FA6">
        <w:rPr>
          <w:rFonts w:ascii="Arial" w:eastAsia="Times New Roman" w:hAnsi="Arial" w:cs="Arial"/>
          <w:vanish/>
          <w:sz w:val="16"/>
          <w:szCs w:val="16"/>
          <w:lang w:eastAsia="pl-PL"/>
        </w:rPr>
        <w:t>Początek formularza</w:t>
      </w:r>
    </w:p>
    <w:p w:rsidR="006E0791" w:rsidRPr="006E0791" w:rsidRDefault="00707FA6" w:rsidP="006E0791">
      <w:pPr>
        <w:pStyle w:val="Zagicieodgryformularza"/>
      </w:pPr>
      <w:r w:rsidRPr="00707FA6">
        <w:rPr>
          <w:rFonts w:ascii="Times New Roman" w:hAnsi="Times New Roman" w:cs="Times New Roman"/>
          <w:sz w:val="24"/>
          <w:szCs w:val="24"/>
        </w:rPr>
        <w:br/>
      </w:r>
      <w:r w:rsidRPr="00707FA6">
        <w:rPr>
          <w:rFonts w:ascii="Times New Roman" w:hAnsi="Times New Roman" w:cs="Times New Roman"/>
          <w:sz w:val="24"/>
          <w:szCs w:val="24"/>
        </w:rPr>
        <w:br/>
      </w:r>
      <w:r w:rsidR="006E0791" w:rsidRPr="006E0791">
        <w:t>Początek formularza</w:t>
      </w:r>
    </w:p>
    <w:p w:rsidR="006E0791" w:rsidRPr="006E0791" w:rsidRDefault="006E0791" w:rsidP="006E0791">
      <w:pPr>
        <w:spacing w:after="24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t xml:space="preserve">Ogłoszenie nr 513033-N-2020 z dnia 2020-02-17 r. </w:t>
      </w:r>
    </w:p>
    <w:p w:rsidR="006E0791" w:rsidRPr="006E0791" w:rsidRDefault="006E0791" w:rsidP="006E0791">
      <w:pPr>
        <w:spacing w:after="0" w:line="240" w:lineRule="auto"/>
        <w:jc w:val="center"/>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Urząd Miasta i Gminy Drobin: Modernizacja lokalnej kotłowni osiedlowej</w:t>
      </w:r>
      <w:r w:rsidRPr="006E0791">
        <w:rPr>
          <w:rFonts w:ascii="Times New Roman" w:eastAsia="Times New Roman" w:hAnsi="Times New Roman" w:cs="Times New Roman"/>
          <w:sz w:val="24"/>
          <w:szCs w:val="24"/>
          <w:lang w:eastAsia="pl-PL"/>
        </w:rPr>
        <w:br/>
        <w:t xml:space="preserve">OGŁOSZENIE O ZAMÓWIENIU - Roboty budowlane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Zamieszczanie ogłoszenia:</w:t>
      </w:r>
      <w:r w:rsidRPr="006E0791">
        <w:rPr>
          <w:rFonts w:ascii="Times New Roman" w:eastAsia="Times New Roman" w:hAnsi="Times New Roman" w:cs="Times New Roman"/>
          <w:sz w:val="24"/>
          <w:szCs w:val="24"/>
          <w:lang w:eastAsia="pl-PL"/>
        </w:rPr>
        <w:t xml:space="preserve"> Zamieszczanie obowiązkowe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Ogłoszenie dotyczy:</w:t>
      </w:r>
      <w:r w:rsidRPr="006E0791">
        <w:rPr>
          <w:rFonts w:ascii="Times New Roman" w:eastAsia="Times New Roman" w:hAnsi="Times New Roman" w:cs="Times New Roman"/>
          <w:sz w:val="24"/>
          <w:szCs w:val="24"/>
          <w:lang w:eastAsia="pl-PL"/>
        </w:rPr>
        <w:t xml:space="preserve"> Zamówienia publicznego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Tak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Nazwa projektu lub programu</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t xml:space="preserve">Redukcja emisji zanieczyszczeń powietrza poprzez wymianę urządzeń grzewczych na terenie Miasta i Gminy Drobin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Nie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E0791">
        <w:rPr>
          <w:rFonts w:ascii="Times New Roman" w:eastAsia="Times New Roman" w:hAnsi="Times New Roman" w:cs="Times New Roman"/>
          <w:sz w:val="24"/>
          <w:szCs w:val="24"/>
          <w:lang w:eastAsia="pl-PL"/>
        </w:rPr>
        <w:br/>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u w:val="single"/>
          <w:lang w:eastAsia="pl-PL"/>
        </w:rPr>
        <w:t>SEKCJA I: ZAMAWIAJĄCY</w:t>
      </w:r>
      <w:r w:rsidRPr="006E0791">
        <w:rPr>
          <w:rFonts w:ascii="Times New Roman" w:eastAsia="Times New Roman" w:hAnsi="Times New Roman" w:cs="Times New Roman"/>
          <w:sz w:val="24"/>
          <w:szCs w:val="24"/>
          <w:lang w:eastAsia="pl-PL"/>
        </w:rPr>
        <w:t xml:space="preserve">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 xml:space="preserve">Postępowanie przeprowadza centralny zamawiający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Nie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Nie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Informacje na temat podmiotu któremu zamawiający powierzył/powierzyli prowadzenie postępowania:</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Postępowanie jest przeprowadzane wspólnie przez zamawiających</w:t>
      </w:r>
      <w:r w:rsidRPr="006E0791">
        <w:rPr>
          <w:rFonts w:ascii="Times New Roman" w:eastAsia="Times New Roman" w:hAnsi="Times New Roman" w:cs="Times New Roman"/>
          <w:sz w:val="24"/>
          <w:szCs w:val="24"/>
          <w:lang w:eastAsia="pl-PL"/>
        </w:rPr>
        <w:t xml:space="preserve">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Nie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lastRenderedPageBreak/>
        <w:br/>
      </w:r>
      <w:r w:rsidRPr="006E079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Nie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Informacje dodatkowe:</w:t>
      </w:r>
      <w:r w:rsidRPr="006E0791">
        <w:rPr>
          <w:rFonts w:ascii="Times New Roman" w:eastAsia="Times New Roman" w:hAnsi="Times New Roman" w:cs="Times New Roman"/>
          <w:sz w:val="24"/>
          <w:szCs w:val="24"/>
          <w:lang w:eastAsia="pl-PL"/>
        </w:rPr>
        <w:t xml:space="preserve">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 xml:space="preserve">I. 1) NAZWA I ADRES: </w:t>
      </w:r>
      <w:r w:rsidRPr="006E0791">
        <w:rPr>
          <w:rFonts w:ascii="Times New Roman" w:eastAsia="Times New Roman" w:hAnsi="Times New Roman" w:cs="Times New Roman"/>
          <w:sz w:val="24"/>
          <w:szCs w:val="24"/>
          <w:lang w:eastAsia="pl-PL"/>
        </w:rPr>
        <w:t xml:space="preserve">Urząd Miasta i Gminy Drobin, krajowy numer identyfikacyjny 00054664400000, ul. Piłsudskiego  12 , 09-210  Drobin, woj. mazowieckie, państwo Polska, tel. 24 2601441 w. 107, , e-mail umgdrobin@plo.pl, , faks -. </w:t>
      </w:r>
      <w:r w:rsidRPr="006E0791">
        <w:rPr>
          <w:rFonts w:ascii="Times New Roman" w:eastAsia="Times New Roman" w:hAnsi="Times New Roman" w:cs="Times New Roman"/>
          <w:sz w:val="24"/>
          <w:szCs w:val="24"/>
          <w:lang w:eastAsia="pl-PL"/>
        </w:rPr>
        <w:br/>
        <w:t xml:space="preserve">Adres strony internetowej (URL): http://www.umgdrobin.bip.org.pl </w:t>
      </w:r>
      <w:r w:rsidRPr="006E0791">
        <w:rPr>
          <w:rFonts w:ascii="Times New Roman" w:eastAsia="Times New Roman" w:hAnsi="Times New Roman" w:cs="Times New Roman"/>
          <w:sz w:val="24"/>
          <w:szCs w:val="24"/>
          <w:lang w:eastAsia="pl-PL"/>
        </w:rPr>
        <w:br/>
        <w:t xml:space="preserve">Adres profilu nabywcy: </w:t>
      </w:r>
      <w:r w:rsidRPr="006E079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 xml:space="preserve">I. 2) RODZAJ ZAMAWIAJĄCEGO: </w:t>
      </w:r>
      <w:r w:rsidRPr="006E0791">
        <w:rPr>
          <w:rFonts w:ascii="Times New Roman" w:eastAsia="Times New Roman" w:hAnsi="Times New Roman" w:cs="Times New Roman"/>
          <w:sz w:val="24"/>
          <w:szCs w:val="24"/>
          <w:lang w:eastAsia="pl-PL"/>
        </w:rPr>
        <w:t xml:space="preserve">Administracja samorządowa </w:t>
      </w:r>
      <w:r w:rsidRPr="006E0791">
        <w:rPr>
          <w:rFonts w:ascii="Times New Roman" w:eastAsia="Times New Roman" w:hAnsi="Times New Roman" w:cs="Times New Roman"/>
          <w:sz w:val="24"/>
          <w:szCs w:val="24"/>
          <w:lang w:eastAsia="pl-PL"/>
        </w:rPr>
        <w:br/>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 xml:space="preserve">I.3) WSPÓLNE UDZIELANIE ZAMÓWIENIA </w:t>
      </w:r>
      <w:r w:rsidRPr="006E0791">
        <w:rPr>
          <w:rFonts w:ascii="Times New Roman" w:eastAsia="Times New Roman" w:hAnsi="Times New Roman" w:cs="Times New Roman"/>
          <w:b/>
          <w:bCs/>
          <w:i/>
          <w:iCs/>
          <w:sz w:val="24"/>
          <w:szCs w:val="24"/>
          <w:lang w:eastAsia="pl-PL"/>
        </w:rPr>
        <w:t>(jeżeli dotyczy)</w:t>
      </w:r>
      <w:r w:rsidRPr="006E0791">
        <w:rPr>
          <w:rFonts w:ascii="Times New Roman" w:eastAsia="Times New Roman" w:hAnsi="Times New Roman" w:cs="Times New Roman"/>
          <w:b/>
          <w:bCs/>
          <w:sz w:val="24"/>
          <w:szCs w:val="24"/>
          <w:lang w:eastAsia="pl-PL"/>
        </w:rPr>
        <w:t xml:space="preserve">: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E0791">
        <w:rPr>
          <w:rFonts w:ascii="Times New Roman" w:eastAsia="Times New Roman" w:hAnsi="Times New Roman" w:cs="Times New Roman"/>
          <w:sz w:val="24"/>
          <w:szCs w:val="24"/>
          <w:lang w:eastAsia="pl-PL"/>
        </w:rPr>
        <w:br/>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 xml:space="preserve">I.4) KOMUNIKACJA: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6E0791">
        <w:rPr>
          <w:rFonts w:ascii="Times New Roman" w:eastAsia="Times New Roman" w:hAnsi="Times New Roman" w:cs="Times New Roman"/>
          <w:sz w:val="24"/>
          <w:szCs w:val="24"/>
          <w:lang w:eastAsia="pl-PL"/>
        </w:rPr>
        <w:t xml:space="preserve">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Tak </w:t>
      </w:r>
      <w:r w:rsidRPr="006E0791">
        <w:rPr>
          <w:rFonts w:ascii="Times New Roman" w:eastAsia="Times New Roman" w:hAnsi="Times New Roman" w:cs="Times New Roman"/>
          <w:sz w:val="24"/>
          <w:szCs w:val="24"/>
          <w:lang w:eastAsia="pl-PL"/>
        </w:rPr>
        <w:br/>
        <w:t xml:space="preserve">http://www.umgdrobin.bip.org.pl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Tak </w:t>
      </w:r>
      <w:r w:rsidRPr="006E0791">
        <w:rPr>
          <w:rFonts w:ascii="Times New Roman" w:eastAsia="Times New Roman" w:hAnsi="Times New Roman" w:cs="Times New Roman"/>
          <w:sz w:val="24"/>
          <w:szCs w:val="24"/>
          <w:lang w:eastAsia="pl-PL"/>
        </w:rPr>
        <w:br/>
        <w:t xml:space="preserve">http://www.umgdrobin.bip.org.pl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Nie </w:t>
      </w:r>
      <w:r w:rsidRPr="006E0791">
        <w:rPr>
          <w:rFonts w:ascii="Times New Roman" w:eastAsia="Times New Roman" w:hAnsi="Times New Roman" w:cs="Times New Roman"/>
          <w:sz w:val="24"/>
          <w:szCs w:val="24"/>
          <w:lang w:eastAsia="pl-PL"/>
        </w:rPr>
        <w:br/>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Oferty lub wnioski o dopuszczenie do udziału w postępowaniu należy przesyłać:</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Elektronicznie</w:t>
      </w:r>
      <w:r w:rsidRPr="006E0791">
        <w:rPr>
          <w:rFonts w:ascii="Times New Roman" w:eastAsia="Times New Roman" w:hAnsi="Times New Roman" w:cs="Times New Roman"/>
          <w:sz w:val="24"/>
          <w:szCs w:val="24"/>
          <w:lang w:eastAsia="pl-PL"/>
        </w:rPr>
        <w:t xml:space="preserve">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Nie </w:t>
      </w:r>
      <w:r w:rsidRPr="006E0791">
        <w:rPr>
          <w:rFonts w:ascii="Times New Roman" w:eastAsia="Times New Roman" w:hAnsi="Times New Roman" w:cs="Times New Roman"/>
          <w:sz w:val="24"/>
          <w:szCs w:val="24"/>
          <w:lang w:eastAsia="pl-PL"/>
        </w:rPr>
        <w:br/>
        <w:t xml:space="preserve">adres </w:t>
      </w:r>
      <w:r w:rsidRPr="006E0791">
        <w:rPr>
          <w:rFonts w:ascii="Times New Roman" w:eastAsia="Times New Roman" w:hAnsi="Times New Roman" w:cs="Times New Roman"/>
          <w:sz w:val="24"/>
          <w:szCs w:val="24"/>
          <w:lang w:eastAsia="pl-PL"/>
        </w:rPr>
        <w:br/>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lastRenderedPageBreak/>
        <w:t xml:space="preserve">Nie </w:t>
      </w:r>
      <w:r w:rsidRPr="006E0791">
        <w:rPr>
          <w:rFonts w:ascii="Times New Roman" w:eastAsia="Times New Roman" w:hAnsi="Times New Roman" w:cs="Times New Roman"/>
          <w:sz w:val="24"/>
          <w:szCs w:val="24"/>
          <w:lang w:eastAsia="pl-PL"/>
        </w:rPr>
        <w:br/>
        <w:t xml:space="preserve">Inny sposób: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t xml:space="preserve">Tak </w:t>
      </w:r>
      <w:r w:rsidRPr="006E0791">
        <w:rPr>
          <w:rFonts w:ascii="Times New Roman" w:eastAsia="Times New Roman" w:hAnsi="Times New Roman" w:cs="Times New Roman"/>
          <w:sz w:val="24"/>
          <w:szCs w:val="24"/>
          <w:lang w:eastAsia="pl-PL"/>
        </w:rPr>
        <w:br/>
        <w:t xml:space="preserve">Inny sposób: </w:t>
      </w:r>
      <w:r w:rsidRPr="006E0791">
        <w:rPr>
          <w:rFonts w:ascii="Times New Roman" w:eastAsia="Times New Roman" w:hAnsi="Times New Roman" w:cs="Times New Roman"/>
          <w:sz w:val="24"/>
          <w:szCs w:val="24"/>
          <w:lang w:eastAsia="pl-PL"/>
        </w:rPr>
        <w:br/>
        <w:t xml:space="preserve">pisemnie za pośrednictwem operatora pocztowego w rozumieniu ustawy z dnia 23 listopada 2012 r. – prawo pocztowe (Dz. U. z 2018 r., poz. 2188 z późn. zm.), osobiście, za pośrednictwem posłańca </w:t>
      </w:r>
      <w:r w:rsidRPr="006E0791">
        <w:rPr>
          <w:rFonts w:ascii="Times New Roman" w:eastAsia="Times New Roman" w:hAnsi="Times New Roman" w:cs="Times New Roman"/>
          <w:sz w:val="24"/>
          <w:szCs w:val="24"/>
          <w:lang w:eastAsia="pl-PL"/>
        </w:rPr>
        <w:br/>
        <w:t xml:space="preserve">Adres: </w:t>
      </w:r>
      <w:r w:rsidRPr="006E0791">
        <w:rPr>
          <w:rFonts w:ascii="Times New Roman" w:eastAsia="Times New Roman" w:hAnsi="Times New Roman" w:cs="Times New Roman"/>
          <w:sz w:val="24"/>
          <w:szCs w:val="24"/>
          <w:lang w:eastAsia="pl-PL"/>
        </w:rPr>
        <w:br/>
        <w:t xml:space="preserve">Urząd Miasta i Gminy w Drobinie, ul. Marszałka Piłsudskiego 12, 09-210 Drobin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6E0791">
        <w:rPr>
          <w:rFonts w:ascii="Times New Roman" w:eastAsia="Times New Roman" w:hAnsi="Times New Roman" w:cs="Times New Roman"/>
          <w:sz w:val="24"/>
          <w:szCs w:val="24"/>
          <w:lang w:eastAsia="pl-PL"/>
        </w:rPr>
        <w:t xml:space="preserve">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Nie </w:t>
      </w:r>
      <w:r w:rsidRPr="006E079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6E0791">
        <w:rPr>
          <w:rFonts w:ascii="Times New Roman" w:eastAsia="Times New Roman" w:hAnsi="Times New Roman" w:cs="Times New Roman"/>
          <w:sz w:val="24"/>
          <w:szCs w:val="24"/>
          <w:lang w:eastAsia="pl-PL"/>
        </w:rPr>
        <w:br/>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u w:val="single"/>
          <w:lang w:eastAsia="pl-PL"/>
        </w:rPr>
        <w:t xml:space="preserve">SEKCJA II: PRZEDMIOT ZAMÓWIENIA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II.1) Nazwa nadana zamówieniu przez zamawiającego: </w:t>
      </w:r>
      <w:r w:rsidRPr="006E0791">
        <w:rPr>
          <w:rFonts w:ascii="Times New Roman" w:eastAsia="Times New Roman" w:hAnsi="Times New Roman" w:cs="Times New Roman"/>
          <w:sz w:val="24"/>
          <w:szCs w:val="24"/>
          <w:lang w:eastAsia="pl-PL"/>
        </w:rPr>
        <w:t xml:space="preserve">Modernizacja lokalnej kotłowni osiedlowej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Numer referencyjny: </w:t>
      </w:r>
      <w:r w:rsidRPr="006E0791">
        <w:rPr>
          <w:rFonts w:ascii="Times New Roman" w:eastAsia="Times New Roman" w:hAnsi="Times New Roman" w:cs="Times New Roman"/>
          <w:sz w:val="24"/>
          <w:szCs w:val="24"/>
          <w:lang w:eastAsia="pl-PL"/>
        </w:rPr>
        <w:t xml:space="preserve">PZ.271.6.2020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6E0791" w:rsidRPr="006E0791" w:rsidRDefault="006E0791" w:rsidP="006E0791">
      <w:pPr>
        <w:spacing w:after="0" w:line="240" w:lineRule="auto"/>
        <w:jc w:val="both"/>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Nie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II.2) Rodzaj zamówienia: </w:t>
      </w:r>
      <w:r w:rsidRPr="006E0791">
        <w:rPr>
          <w:rFonts w:ascii="Times New Roman" w:eastAsia="Times New Roman" w:hAnsi="Times New Roman" w:cs="Times New Roman"/>
          <w:sz w:val="24"/>
          <w:szCs w:val="24"/>
          <w:lang w:eastAsia="pl-PL"/>
        </w:rPr>
        <w:t xml:space="preserve">Roboty budowlane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II.3) Informacja o możliwości składania ofert częściowych</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t xml:space="preserve">Zamówienie podzielone jest na części: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Nie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Oferty lub wnioski o dopuszczenie do udziału w postępowaniu można składać w odniesieniu do:</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II.4) Krótki opis przedmiotu zamówienia </w:t>
      </w:r>
      <w:r w:rsidRPr="006E079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6E079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6E0791">
        <w:rPr>
          <w:rFonts w:ascii="Times New Roman" w:eastAsia="Times New Roman" w:hAnsi="Times New Roman" w:cs="Times New Roman"/>
          <w:sz w:val="24"/>
          <w:szCs w:val="24"/>
          <w:lang w:eastAsia="pl-PL"/>
        </w:rPr>
        <w:t xml:space="preserve">1. Przedmiotem zamówienia jest zaprojektowanie i wykonanie robót budowlanych dotyczących zadania: „Modernizacja lokalnej kotłowni osiedlowej”, realizowanego w ramach Projektu „Redukcja emisji zanieczyszczeń powietrza poprzez wymianę urządzeń grzewczych na terenie Miasta i Gminy Drobin”. Wykonawca </w:t>
      </w:r>
      <w:r w:rsidRPr="006E0791">
        <w:rPr>
          <w:rFonts w:ascii="Times New Roman" w:eastAsia="Times New Roman" w:hAnsi="Times New Roman" w:cs="Times New Roman"/>
          <w:sz w:val="24"/>
          <w:szCs w:val="24"/>
          <w:lang w:eastAsia="pl-PL"/>
        </w:rPr>
        <w:lastRenderedPageBreak/>
        <w:t xml:space="preserve">zaprojektuje i wykona wolnostojącą kotłownię na biomasę (owies) wraz z niezbędną armaturą, instalacją podającą paliwo ze zbiornika magazynującego zlokalizowanego na zewnątrz kotłowni oraz przyłączeniem (jako źródło ciepła) do istniejącej sieci ciepłowniczej zasilającej położone w pobliżu budynku. Obliczeniowa moc cieplna kotłowni wyniesie około 460 </w:t>
      </w:r>
      <w:proofErr w:type="spellStart"/>
      <w:r w:rsidRPr="006E0791">
        <w:rPr>
          <w:rFonts w:ascii="Times New Roman" w:eastAsia="Times New Roman" w:hAnsi="Times New Roman" w:cs="Times New Roman"/>
          <w:sz w:val="24"/>
          <w:szCs w:val="24"/>
          <w:lang w:eastAsia="pl-PL"/>
        </w:rPr>
        <w:t>kW.</w:t>
      </w:r>
      <w:proofErr w:type="spellEnd"/>
      <w:r w:rsidRPr="006E0791">
        <w:rPr>
          <w:rFonts w:ascii="Times New Roman" w:eastAsia="Times New Roman" w:hAnsi="Times New Roman" w:cs="Times New Roman"/>
          <w:sz w:val="24"/>
          <w:szCs w:val="24"/>
          <w:lang w:eastAsia="pl-PL"/>
        </w:rPr>
        <w:t xml:space="preserve"> Dopuszczamy możliwość 15% przewymiarowania mocy kotłowni w celu dopasowania produkowanego kotła do produktów oferowanych przez producentów. 2. Inwestycja zlokalizowana będzie w miejscowości Drobin, przy ul. Padlewskiego nr 5, na działce nr ewid. 458/1. 3. Opis istniejącej kotłowni: W obiekcie znajduje się obecnie kocioł na węgiel kamienny o mocy 500kW z 2008 roku, pracujący na parametrze 70/50</w:t>
      </w:r>
      <w:r w:rsidRPr="006E0791">
        <w:rPr>
          <w:rFonts w:ascii="Cambria Math" w:eastAsia="Times New Roman" w:hAnsi="Cambria Math" w:cs="Cambria Math"/>
          <w:sz w:val="24"/>
          <w:szCs w:val="24"/>
          <w:lang w:eastAsia="pl-PL"/>
        </w:rPr>
        <w:t>⁰</w:t>
      </w:r>
      <w:r w:rsidRPr="006E0791">
        <w:rPr>
          <w:rFonts w:ascii="Times New Roman" w:eastAsia="Times New Roman" w:hAnsi="Times New Roman" w:cs="Times New Roman"/>
          <w:sz w:val="24"/>
          <w:szCs w:val="24"/>
          <w:lang w:eastAsia="pl-PL"/>
        </w:rPr>
        <w:t xml:space="preserve">C. Kocioł w stanie istniejącym pracuje na potrzeby zasilenia osiedlowej sieci ciepłowniczej, do której podłączone są instalacje centralnego ogrzewania w 7 budynkach położonych przy ulicy Padlewskiego (nr 4, 6, 8, 10) oraz Spółdzielczej (nr 4, 5, 10A). Praca kotłowni ograniczona jest do pracy jedynie w ciągu sezonu grzewczego. 4. Zakres prac przewidywanych do wykonania w ramach przedmiotu zamówienia obejmuje w szczególności: a opracowanie dokumentacji projektowej (projekty budowlane (tylko dla prac wymagających uzyskania pozwolenia na budowę – jeśli dotyczy) – po 5 egz., projekty wykonawcze – po 4 egz., STWiORB – po 2 egz. oraz wszystkie dokumentacje w wersji elektronicznej), b zakup niezbędnych materiałów i ich dostawa, c wykonanie prac budowlanych: • rozebranie istniejącej kotłowni, • wybudowanie wolnostojącego budynku kotłowni, • modernizacja kotłowni na biomasę (owies) wraz z podłączeniem do istniejącej sieci ciepłowniczej, • montaż instalacji kotłowej, wraz z buforem wodnym nie mniejszym niż 3,5 m3, • montaż zewnętrznego zasobnika paliwa, • montaż podajnika paliwa, • podłączenie do istniejącej sieci ciepłowniczej, • podłączenie do sieci wodno-kanalizacyjnej. d opracowaniu dokumentacji powykonawczej (po 2 egz. oraz w wersji elektronicznej), e przeprowadzenie niezbędnych przeszkoleń dla obsługi, f uzyskanie wszelkich wymaganych prawem uzgodnień, opinii i decyzji administracyjnych, niezbędnych dla zaprojektowania, wykonania robót budowlanych, uruchomienia i przekazania obiektu do użytkowania. Uwaga. Podane powyżej dane liczbowe należy traktować jako orientacyjne - wykonawca na etapie projektowania określi dokładne wartości. 5. Szczegółowy opis przedmiotu zamówienia zawiera Załącznik Nr 10 do SIWZ – Program funkcjonalno-użytkowy. 6. Zamawiający wymaga, żeby minimalny deklarowany okres gwarancji wynosił: a na roboty budowlano – montażowe - minimum 5 lat, b na kotłownię na biomasę wraz z osprzętem - minimum 5 lat, licząc od dnia podpisania przez Zamawiającego (bez uwag) protokołu odbioru końcowego wykonania przedmiotu zamówienia. 7. Wykonawca zobowiązany jest zrealizować zamówienie na zasadach i warunkach opisanych we wzorze umowy stanowiącym Załącznik nr 9 do SIWZ.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II.5) Główny kod CPV: </w:t>
      </w:r>
      <w:r w:rsidRPr="006E0791">
        <w:rPr>
          <w:rFonts w:ascii="Times New Roman" w:eastAsia="Times New Roman" w:hAnsi="Times New Roman" w:cs="Times New Roman"/>
          <w:sz w:val="24"/>
          <w:szCs w:val="24"/>
          <w:lang w:eastAsia="pl-PL"/>
        </w:rPr>
        <w:t xml:space="preserve">45000000-7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Dodatkowe kody CPV:</w:t>
      </w:r>
      <w:r w:rsidRPr="006E079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Kod CPV</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45200000-9</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45260000-7</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45300000-0</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45310000-3</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45311000-0</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45311100-1</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45311200-2</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45315100-9</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45315300-1</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lastRenderedPageBreak/>
              <w:t>45315600-4</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45330000-9</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45400000-1</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45410000-4</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45420000-7</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45421100-5</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45450000-6</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45453000-7</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71220000-6</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45331000-6</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71320000-7</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31520000-7</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44613110-4</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45331110-0</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44621210-4</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44621200-1</w:t>
            </w:r>
          </w:p>
        </w:tc>
      </w:tr>
    </w:tbl>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II.6) Całkowita wartość zamówienia </w:t>
      </w:r>
      <w:r w:rsidRPr="006E0791">
        <w:rPr>
          <w:rFonts w:ascii="Times New Roman" w:eastAsia="Times New Roman" w:hAnsi="Times New Roman" w:cs="Times New Roman"/>
          <w:i/>
          <w:iCs/>
          <w:sz w:val="24"/>
          <w:szCs w:val="24"/>
          <w:lang w:eastAsia="pl-PL"/>
        </w:rPr>
        <w:t>(jeżeli zamawiający podaje informacje o wartości zamówienia)</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t xml:space="preserve">Wartość bez VAT: </w:t>
      </w:r>
      <w:r w:rsidRPr="006E0791">
        <w:rPr>
          <w:rFonts w:ascii="Times New Roman" w:eastAsia="Times New Roman" w:hAnsi="Times New Roman" w:cs="Times New Roman"/>
          <w:sz w:val="24"/>
          <w:szCs w:val="24"/>
          <w:lang w:eastAsia="pl-PL"/>
        </w:rPr>
        <w:br/>
        <w:t xml:space="preserve">Waluta: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6E0791">
        <w:rPr>
          <w:rFonts w:ascii="Times New Roman" w:eastAsia="Times New Roman" w:hAnsi="Times New Roman" w:cs="Times New Roman"/>
          <w:sz w:val="24"/>
          <w:szCs w:val="24"/>
          <w:lang w:eastAsia="pl-PL"/>
        </w:rPr>
        <w:t xml:space="preserve">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6E0791">
        <w:rPr>
          <w:rFonts w:ascii="Times New Roman" w:eastAsia="Times New Roman" w:hAnsi="Times New Roman" w:cs="Times New Roman"/>
          <w:sz w:val="24"/>
          <w:szCs w:val="24"/>
          <w:lang w:eastAsia="pl-PL"/>
        </w:rPr>
        <w:t xml:space="preserve">Nie </w:t>
      </w:r>
      <w:r w:rsidRPr="006E079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t>miesiącach:   </w:t>
      </w:r>
      <w:r w:rsidRPr="006E0791">
        <w:rPr>
          <w:rFonts w:ascii="Times New Roman" w:eastAsia="Times New Roman" w:hAnsi="Times New Roman" w:cs="Times New Roman"/>
          <w:i/>
          <w:iCs/>
          <w:sz w:val="24"/>
          <w:szCs w:val="24"/>
          <w:lang w:eastAsia="pl-PL"/>
        </w:rPr>
        <w:t xml:space="preserve"> lub </w:t>
      </w:r>
      <w:r w:rsidRPr="006E0791">
        <w:rPr>
          <w:rFonts w:ascii="Times New Roman" w:eastAsia="Times New Roman" w:hAnsi="Times New Roman" w:cs="Times New Roman"/>
          <w:b/>
          <w:bCs/>
          <w:sz w:val="24"/>
          <w:szCs w:val="24"/>
          <w:lang w:eastAsia="pl-PL"/>
        </w:rPr>
        <w:t>dniach:</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i/>
          <w:iCs/>
          <w:sz w:val="24"/>
          <w:szCs w:val="24"/>
          <w:lang w:eastAsia="pl-PL"/>
        </w:rPr>
        <w:t>lub</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data rozpoczęcia: </w:t>
      </w:r>
      <w:r w:rsidRPr="006E0791">
        <w:rPr>
          <w:rFonts w:ascii="Times New Roman" w:eastAsia="Times New Roman" w:hAnsi="Times New Roman" w:cs="Times New Roman"/>
          <w:sz w:val="24"/>
          <w:szCs w:val="24"/>
          <w:lang w:eastAsia="pl-PL"/>
        </w:rPr>
        <w:t> </w:t>
      </w:r>
      <w:r w:rsidRPr="006E0791">
        <w:rPr>
          <w:rFonts w:ascii="Times New Roman" w:eastAsia="Times New Roman" w:hAnsi="Times New Roman" w:cs="Times New Roman"/>
          <w:i/>
          <w:iCs/>
          <w:sz w:val="24"/>
          <w:szCs w:val="24"/>
          <w:lang w:eastAsia="pl-PL"/>
        </w:rPr>
        <w:t xml:space="preserve"> lub </w:t>
      </w:r>
      <w:r w:rsidRPr="006E079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Data zakończenia</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2020-09-30</w:t>
            </w:r>
          </w:p>
        </w:tc>
      </w:tr>
    </w:tbl>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II.9) Informacje dodatkowe: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 xml:space="preserve">III.1) WARUNKI UDZIAŁU W POSTĘPOWANIU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t xml:space="preserve">Określenie warunków: Zamawiający nie stawia szczegółowych wymagań w tym zakresie.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lastRenderedPageBreak/>
        <w:t xml:space="preserve">Informacje dodatkowe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III.1.2) Sytuacja finansowa lub ekonomiczna </w:t>
      </w:r>
      <w:r w:rsidRPr="006E0791">
        <w:rPr>
          <w:rFonts w:ascii="Times New Roman" w:eastAsia="Times New Roman" w:hAnsi="Times New Roman" w:cs="Times New Roman"/>
          <w:sz w:val="24"/>
          <w:szCs w:val="24"/>
          <w:lang w:eastAsia="pl-PL"/>
        </w:rPr>
        <w:br/>
        <w:t xml:space="preserve">Określenie warunków: Zamawiający określa, że ww. warunek zostanie spełniony, jeśli Wykonawca wykaże, że posiada środki finansowe lub zdolność kredytową na kwotę 200.000,00 zł (słownie: dwieście tysięcy złotych) UWAGA! W przypadku ubiegania się o udzielenie zamówienia wspólnie przez dwóch lub więcej Wykonawców warunek zostanie uznany za spełniony, jeżeli Wykonawcy wykażą łącznie spełnianie ww. warunku. W przypadku wskazania przez Wykonawcę, w celu wykazania spełniania warunków udziału, waluty inna niż polska (PLN), w celu jej przeliczenia stosowany będzie: - średni kurs NBP na dzień publikacji ogłoszenia o zamówieniu w Biuletynie Zamówień Publicznych, - średni kurs NBP z pierwszego dnia roboczego poprzedzającego dzień opublikowania ogłoszenia w Biuletynie Zamówień Publicznych, jeżeli dniem opublikowania ogłoszenia jest sobota. </w:t>
      </w:r>
      <w:r w:rsidRPr="006E0791">
        <w:rPr>
          <w:rFonts w:ascii="Times New Roman" w:eastAsia="Times New Roman" w:hAnsi="Times New Roman" w:cs="Times New Roman"/>
          <w:sz w:val="24"/>
          <w:szCs w:val="24"/>
          <w:lang w:eastAsia="pl-PL"/>
        </w:rPr>
        <w:br/>
        <w:t xml:space="preserve">Informacje dodatkowe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III.1.3) Zdolność techniczna lub zawodowa </w:t>
      </w:r>
      <w:r w:rsidRPr="006E0791">
        <w:rPr>
          <w:rFonts w:ascii="Times New Roman" w:eastAsia="Times New Roman" w:hAnsi="Times New Roman" w:cs="Times New Roman"/>
          <w:sz w:val="24"/>
          <w:szCs w:val="24"/>
          <w:lang w:eastAsia="pl-PL"/>
        </w:rPr>
        <w:br/>
        <w:t xml:space="preserve">Określenie warunków: Wykonawca spełni warunek jeżeli wykaże, że: 1) w okresie ostatnich pięciu lat przed upływem terminu składania ofert, a jeżeli okres prowadzenia działalności jest krótszy - w tym okresie, wykonał jedno zamówienie polegające na wykonaniu lub modernizacji kotłowni na biomasę, o wartości zamówienia co najmniej 300.000,00 zł brutto. Przez „jedno zamówienie” Zamawiający rozumie zamówienie wykonane w ramach jednej umowy. UWAGA! 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warunek o którym wyżej mowa musi zostać spełniony w całości przez Wykonawcę, jednego z Wykonawców wspólnie składającego ofertę lub podmiot, na którego zdolności w tym zakresie powołuje się Wykonawca — brak możliwości tzw. sumowania doświadczenia. UWAGA! Wykonawca, który nabył doświadczenie będąc członkiem konsorcjum w uprzednio wykonanym zamówieniu, może posłużyć się nabytym doświadczeniem tylko i włącznie w przypadku, kiedy dane roboty budowlane wykonał osobiście. 2) skieruje do realizacji zamówienia publicznego osoby posiadające określone poniżej uprawnienia i kwalifikacje: – projektant branży architektonicznej –jedna osoba, posiadająca uprawnienia do projektowania bez ograniczeń w specjalności architektonicznej (zgodnie z Rozporządzeniem Ministra Inwestycji i Rozwoju z dnia 19 maja 2019 r. w sprawie przygotowania zawodowego do wykonywania samodzielnych funkcji technicznych w budownictwie, Dz. U. 2019 poz. 831) lub odpowiadające im uprawnienia budowlane (patrz Wyjaśnienie poniżej); – projektant branży konstrukcyjnej –jedna osoba, posiadająca uprawnienia do projektowania bez ograniczeń w specjalności konstrukcyjno-budowlanej (zgodnie z Rozporządzeniem Ministra Inwestycji i Rozwoju z dnia 19 maja 2019 r. w sprawie przygotowania zawodowego do wykonywania samodzielnych funkcji technicznych w budownictwie, Dz. U. 2019 poz. 831) lub odpowiadające im uprawnienia budowlane (patrz Wyjaśnienie poniżej); – projektant branży sanitarnej – jedna osoba, posiadająca uprawnienia do projektowania bez ograniczeń w specjalności instalacyjnej w zakresie sieci, instalacji i urządzeń cieplnych, wentylacyjnych, gazowych, wodociągowych i kanalizacyjnych (zgodnie z Rozporządzeniem Ministra Inwestycji i Rozwoju z dnia 19 maja 2019 r. w sprawie przygotowania zawodowego do wykonywania samodzielnych funkcji technicznych w budownictwie, Dz. U. 2019 poz. 831) lub odpowiadające im uprawnienia budowlane (patrz Wyjaśnienie poniżej) w zakresie instalacji i urządzeń cieplnych; – projektant branży elektrycznej – jedna osoba, posiadająca uprawnienia do projektowania bez ograniczeń w specjalności instalacyjnej w zakresie sieci, instalacji i urządzeń elektrycznych i elektroenergetycznych (zgodnie z Rozporządzeniem Ministra Inwestycji i Rozwoju z dnia 19 maja 2019 r. w sprawie przygotowania zawodowego </w:t>
      </w:r>
      <w:r w:rsidRPr="006E0791">
        <w:rPr>
          <w:rFonts w:ascii="Times New Roman" w:eastAsia="Times New Roman" w:hAnsi="Times New Roman" w:cs="Times New Roman"/>
          <w:sz w:val="24"/>
          <w:szCs w:val="24"/>
          <w:lang w:eastAsia="pl-PL"/>
        </w:rPr>
        <w:lastRenderedPageBreak/>
        <w:t xml:space="preserve">do wykonywania samodzielnych funkcji technicznych w budownictwie, Dz. U. 2019 poz. 831) lub odpowiadające im uprawnienia budowlane (patrz Wyjaśnienie poniżej) w zakresie instalacji i urządzeń elektrycznych; – kierownik budowy, pełniący równocześnie obowiązki kierownika robót ogólnobudowlanych –osoba, posiadająca uprawnienia do kierowania robotami budowlanymi bez ograniczeń w specjalności konstrukcyjno-budowlanej (zgodnie z Rozporządzeniem Ministra Inwestycji i Rozwoju z dnia 19 maja 2019 r. w sprawie przygotowania zawodowego do wykonywania samodzielnych funkcji technicznych w budownictwie, Dz. U. 2019 poz. 831)lub odpowiadające im uprawnienia budowlane (patrz Wyjaśnienie poniżej); – kierownik robót branży sanitarnej – jedna osoba, posiadająca uprawnienia do kierowania robotami budowlanymi bez ograniczeń w specjalności instalacyjnej w zakresie sieci, instalacji i urządzeń cieplnych, wentylacyjnych, gazowych, wodociągowych i kanalizacyjnych (zgodnie z Rozporządzeniem Ministra Inwestycji i Rozwoju z dnia 19 maja 2019 r. w sprawie przygotowania zawodowego do wykonywania samodzielnych funkcji technicznych w budownictwie, Dz. U. 2019 poz. 831) lub odpowiadające im uprawnienia budowlane (patrz Wyjaśnienie poniżej) w zakresie instalacji i urządzeń cieplnych; – kierownik robót branży elektrycznej – jedna osoba, posiadająca uprawnienia do kierowania robotami budowlanymi bez ograniczeń w specjalności instalacyjnej w zakresie sieci, instalacji i urządzeń elektrycznych i elektroenergetycznych (zgodnie z Rozporządzeniem Ministra Inwestycji i Rozwoju z dnia 19 maja 2019 r. w sprawie przygotowania zawodowego do wykonywania samodzielnych funkcji technicznych w budownictwie, Dz. U. 2019 poz. 831) lub odpowiadające im uprawnienia budowlane (patrz Wyjaśnienie poniżej) w zakresie instalacji i urządzeń elektrycznych; WYJAŚNIENIE ! W przypadku każdych z ww. wymaganych uprawnień, Zamawiający jako „odpowiadające im uprawnienia budowlane” rozumie uprawnienia, które zostały wydane na podstawie wcześniej obowiązujących przepisów, lub osoba skierowana do realizacji zamówienia publicznego posiada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określonych w ustawie z dnia 22 grudnia 2015 r. o zasadach uznawania kwalifikacji zawodowych nabytych w państwach członkowskich Unii Europejskiej (t.j. Dz.U. 2018 poz. 2272 z późn. zm.). UWAGA! W przypadku ubiegania się o udzielenie zamówienia wspólnie przez dwóch lub więcej Wykonawców warunek zostanie uznany za spełniony, jeżeli Wykonawcy wykażą łącznie spełnianie ww. warunku. UWAGA! Zamawiający nie dopuszcza łączenia ww. funkcji. 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3. W przypadku Wykonawców wspólnie ubiegających się o udzielenie zamówienia warunki, o których mowa w rozdz. V. 1. 2) niniejszej SIWZ zostaną spełnione wyłącznie jeżeli: a) Wykonawcy wspólnie spełniają warunek określony w rozdz. 5. 1. 2) pkt. b), b) co najmniej jeden z Wykonawców spełnia samodzielnie warunek określony w rozdz. 5. 1. 2) pkt. c) ppkt. i, c) Wykonawcy wspólnie spełniają warunek określony w rozdz. 5. 1. 2) pkt. c) ppkt. ii. </w:t>
      </w:r>
      <w:r w:rsidRPr="006E079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E0791">
        <w:rPr>
          <w:rFonts w:ascii="Times New Roman" w:eastAsia="Times New Roman" w:hAnsi="Times New Roman" w:cs="Times New Roman"/>
          <w:sz w:val="24"/>
          <w:szCs w:val="24"/>
          <w:lang w:eastAsia="pl-PL"/>
        </w:rPr>
        <w:br/>
        <w:t xml:space="preserve">Informacje dodatkowe: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lastRenderedPageBreak/>
        <w:t xml:space="preserve">III.2) PODSTAWY WYKLUCZENIA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III.2.1) Podstawy wykluczenia określone w art. 24 ust. 1 ustawy Pzp</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III.2.2) Zamawiający przewiduje wykluczenie wykonawcy na podstawie art. 24 ust. 5 ustawy Pzp</w:t>
      </w:r>
      <w:r w:rsidRPr="006E079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Pzp) </w:t>
      </w:r>
      <w:r w:rsidRPr="006E0791">
        <w:rPr>
          <w:rFonts w:ascii="Times New Roman" w:eastAsia="Times New Roman" w:hAnsi="Times New Roman" w:cs="Times New Roman"/>
          <w:sz w:val="24"/>
          <w:szCs w:val="24"/>
          <w:lang w:eastAsia="pl-PL"/>
        </w:rPr>
        <w:br/>
        <w:t xml:space="preserve">Tak (podstawa wykluczenia określona w art. 24 ust. 5 pkt 2 ustawy Pzp)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t xml:space="preserve">Tak (podstawa wykluczenia określona w art. 24 ust. 5 pkt 4 ustawy Pzp)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t xml:space="preserve">Tak (podstawa wykluczenia określona w art. 24 ust. 5 pkt 8 ustawy Pzp)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6E0791">
        <w:rPr>
          <w:rFonts w:ascii="Times New Roman" w:eastAsia="Times New Roman" w:hAnsi="Times New Roman" w:cs="Times New Roman"/>
          <w:sz w:val="24"/>
          <w:szCs w:val="24"/>
          <w:lang w:eastAsia="pl-PL"/>
        </w:rPr>
        <w:br/>
        <w:t xml:space="preserve">Tak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Oświadczenie o spełnianiu kryteriów selekcji </w:t>
      </w:r>
      <w:r w:rsidRPr="006E0791">
        <w:rPr>
          <w:rFonts w:ascii="Times New Roman" w:eastAsia="Times New Roman" w:hAnsi="Times New Roman" w:cs="Times New Roman"/>
          <w:sz w:val="24"/>
          <w:szCs w:val="24"/>
          <w:lang w:eastAsia="pl-PL"/>
        </w:rPr>
        <w:br/>
        <w:t xml:space="preserve">Nie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Stosownie do zapisów art 24aa ustawy Pzp Zamawiający przed udzieleniem zamówienia, najpierw dokona oceny ofert, a następnie zbada, czy Wykonawca, którego oferta została oceniona jako najkorzystniejsza, nie podlega wykluczeniu oraz spełnia warunki udziału w postępowaniu. W tym celu Zamawiający wezwie wykonawcę, którego oferta została najwyżej oceniona, do złożenia w wyznaczonym, nie krótszym niż 5 dni, terminie aktualnych na dzień złożenia następujących oświadczeń lub dokumentów: a) informacja banku lub spółdzielczej kasy oszczędnościowo-kredytowej, potwierdzającą wysokość posiadanych środków finansowych lub zdolność kredytową wykonawcy, w zakresie niezbędnym do wykazania spełniania warunku udziału w postępowaniu, określonego w rozdz. 5. 1. 2) pkt. b) niniejszego SIWZ. wystawioną w okresie nie wcześniejszym niż 1 miesiąc przed upływem terminu składania ofert, b) wykaz robót budowlanych wykonanych nie wcześniej niż w okresie ostatnich 5 lat przed upływem terminu składania ofert, a jeżeli okres prowadzenia działalności jest krótszy - w tym okresie, w zakresie niezbędnym do wykazania spełniania warunku udziału w postępowaniu, określonego w rozdz. 5. 1. 2) pkt. c) ppkt. i niniejszego SIWZ,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(wg załącznika nr 6 do SIWZ); c) wykaz osób, skierowanych przez wykonawcę do realizacji zamówienia publicznego, w zakresie niezbędnym do wykazania spełniania warunku udziału w postępowaniu, określonego w rozdz. 5. 1. 2) pkt. c) ppkt. ii niniejszego SIWZ oraz w celu potwierdzenia spełniania kryterium oceny oferty, o którym mowa w pkt. </w:t>
      </w:r>
      <w:r w:rsidRPr="006E0791">
        <w:rPr>
          <w:rFonts w:ascii="Times New Roman" w:eastAsia="Times New Roman" w:hAnsi="Times New Roman" w:cs="Times New Roman"/>
          <w:sz w:val="24"/>
          <w:szCs w:val="24"/>
          <w:lang w:eastAsia="pl-PL"/>
        </w:rPr>
        <w:lastRenderedPageBreak/>
        <w:t xml:space="preserve">13. 2. B) niniejszej SIWZ, wraz z informacjami na temat ich kwalifikacji zawodowych, uprawnień, doświadczenia i wykształcenia niezbędnych do wykonania zamówienia publicznego, a także zakresu wykonywanych przez nie czynności oraz informacją o podstawie do dysponowania tymi osobami, (wg załącznika nr 7 do SIWZ); d) informacja z Krajowego Rejestru Karnego w zakresie określonym w art. 24 ust. 1 pkt 13, 14 i 21 ustawy, wystawiona nie wcześniej niż 6 miesięcy przed upływem terminu składania ofert; e) zaświadczenie właściwego naczelnika urzędu skarbowego potwierdzającego,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f) zaświadczenie właściwej terenowej jednostki organizacyjnej Zakładu Ubezpieczeń Społecznych lub Kasy Rolniczego Ubezpieczenia Społecznego albo inny dokument potwierdzające, że wykonawca nie zalega z opłacaniem składek na ubezpieczenia społeczne lub zdrowotne, wystawione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g) oświadczenie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 (według wzoru określonego załącznikiem nr 8 do SIWZ); h) oświadczenia Wykonawcy o braku orzeczenia wobec niego tytułem środka zapobiegawczego zakazu ubiegania się o zamówienie publiczne (według wzoru określonego załącznikiem nr 8 do SIWZ); i) oświadczenia Wykonawcy o niezaleganiu z opłacaniem podatków i opłat lokalnych, o których mowa w ustawie z dnia 12 stycznia 1991 roku o podatkach i opłatach lokalnych (tekst jednolity: Dz. U. 2019 poz. 1170) (według wzoru określonego załącznikiem nr 8 do SIWZ); j) w celu potwierdzenia braku podstaw wykluczenia na podstawie art. 24 ust. 5 pkt 1) ustawy Pzp – odpis z właściwego rejestru lub z centralnej ewidencji i informacji o działalności gospodarczej, jeżeli odrębne przepisy wymagają wpisu do rejestru lub ewidencji. UWAGA: Wykonawca zobowiązany będzie również złożyć oświadczenia i dokumenty podmiotu na zdolności, którego Wykonawca się powoływał w celu wykazania spełniania warunków udziału w postępowaniu, na potwierdzenie braku podstaw do wykluczenia z postępowania tego podmiotu (dokumenty wymienione w pkt. d-j). Wykonawca zobowiązany będzie również złożyć wskazane w SIWZ dokumenty tego podmiotu potwierdzające spełnianie warunków udziału w postępowaniu w zakresie zdolności, na których Wykonawca polegał w celu wykazania spełniania tych warunków. UWAGA: Wykonawca nie jest obowiązany do złożenia oświadczeń lub dokumentów potwierdzających okoliczności, o których mowa w rozdz. 5a. 2) SIWZ, jeżeli: - Wykonawca wskaże dostępność oświadczeń lub dokumentów, o których mowa w pkt 3.1. w formie elektronicznej pod określonymi adresami internetowymi ogólnodostępnych i bezpłatnych baz danych, w szczególności rejestrów publicznych w rozumieniu ustawy z dnia 17 lutego 2005 r. o informatyzacji działalności podmiotów realizujących zadania publiczne (t.j. Dz. U. 2019 poz. 700). W takim przypadku Zamawiający pobiera samodzielnie z tych baz danych wskazane przez Wykonawcę oświadczenia lub dokumenty. Dotyczy to w szczególności informacji odpowiadającej odpisowi aktualnemu Rejestru Przedsiębiorców </w:t>
      </w:r>
      <w:r w:rsidRPr="006E0791">
        <w:rPr>
          <w:rFonts w:ascii="Times New Roman" w:eastAsia="Times New Roman" w:hAnsi="Times New Roman" w:cs="Times New Roman"/>
          <w:sz w:val="24"/>
          <w:szCs w:val="24"/>
          <w:lang w:eastAsia="pl-PL"/>
        </w:rPr>
        <w:lastRenderedPageBreak/>
        <w:t xml:space="preserve">pobieranej na podstawie art. 4 ust. 4aa ustawy z dnia 20 sierpnia 1997 r. o Krajowym Rejestrze Sądowym Krajowym Rejestrze Sądowym (Dz. U. z 2018 r., poz.986, z </w:t>
      </w:r>
      <w:proofErr w:type="spellStart"/>
      <w:r w:rsidRPr="006E0791">
        <w:rPr>
          <w:rFonts w:ascii="Times New Roman" w:eastAsia="Times New Roman" w:hAnsi="Times New Roman" w:cs="Times New Roman"/>
          <w:sz w:val="24"/>
          <w:szCs w:val="24"/>
          <w:lang w:eastAsia="pl-PL"/>
        </w:rPr>
        <w:t>pózn</w:t>
      </w:r>
      <w:proofErr w:type="spellEnd"/>
      <w:r w:rsidRPr="006E0791">
        <w:rPr>
          <w:rFonts w:ascii="Times New Roman" w:eastAsia="Times New Roman" w:hAnsi="Times New Roman" w:cs="Times New Roman"/>
          <w:sz w:val="24"/>
          <w:szCs w:val="24"/>
          <w:lang w:eastAsia="pl-PL"/>
        </w:rPr>
        <w:t xml:space="preserve">. zm.) oraz wydruków z Centralnej Ewidencji i Informacji o Działalności Gospodarczej zgodnie z art. 46 ustawy z dnia 06 marca 2018 roku o Centralnej Ewidencji i Informacji o Działalności Gospodarczej i Punkcie Informacji dla Przedsiębiorcy z dnia 6 marca 2018 r. (Dz.U. z 2018 r. poz. 647 ze zmianami), - Wykonawca wskaże oświadczenia lub dokumenty, o których mowa w pkt 3.1, które znajdują się w posiadaniu Zamawiającego, w szczególności oświadczenia lub dokumenty przechowywane przez Zamawiającego zgodnie z art. 97 ust. 1 ustawy Pzp. W takim przypadku Zamawiający w celu potwierdzenia spełniania warunków udziału w postępowaniu oraz braku podstaw wykluczenia, korzysta z posiadanych oświadczeń lub dokumentów, o ile są one aktualne. 3.2.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według wzoru stanowiącego Załącznik Nr 5 do SIWZ. Treść zobowiązania powinna bezspornie i jednoznacznie wskazywać na zakres zobowiązania innego podmiotu, określać, czego dotyczy zobowiązanie oraz w jaki sposób i w jakim okresie będzie ono wykonywane. 3.3. Dokumenty lub oświadczenia potwierdzające, że oferowane dostawy spełniają wymagania określone przez Zamawiającego: 3.3.1. Karty techniczne oferowanych kotłów na biomasę potwierdzające spełnianie przez te urządzenia parametrów zawartych w OPZ dla tych urządzeń. Dokument winien być przekazany w oryginale w postaci dokumentu elektronicznego lub elektronicznej kopii dokumentu poświadczonej za zgodność z oryginałem. 3.3.2. Sprawozdanie z badania oferowanych kotłów na biomasę zgodnie z normą PN-EN 303.5 lub z normą równoważną. Dokument winien być przekazany w oryginale w postaci dokumentu elektronicznego lub elektronicznej kopii dokumentu poświadczonej za zgodność z oryginałem. Jeżeli przepis prawa tego wymaga. 3.3.3. Świadectwo dotyczące 5 klasy oferowanych kotłów na biomasę, wystawione zgodnie z normą PN-EN 303.5 lub z normą równoważną. Dokument winien być przekazany w oryginale w postaci dokumentu elektronicznego lub elektronicznej kopii dokumentu poświadczonej za zgodność z oryginałem. Jeżeli przepis prawa tego wymaga. 3.3.4. Zaświadczenie dotyczące Eco Design tj. zgodności oferowanych kotłów na biomasę z Rozporządzeniem Komisji (UE) 2015/1189 z dnia 28 kwietnia 2015 r. w sprawie wykonania dyrektywy Parlamentu Europejskiego i Rady 2009/125/WE w odniesieniu do wymogów dotyczących </w:t>
      </w:r>
      <w:proofErr w:type="spellStart"/>
      <w:r w:rsidRPr="006E0791">
        <w:rPr>
          <w:rFonts w:ascii="Times New Roman" w:eastAsia="Times New Roman" w:hAnsi="Times New Roman" w:cs="Times New Roman"/>
          <w:sz w:val="24"/>
          <w:szCs w:val="24"/>
          <w:lang w:eastAsia="pl-PL"/>
        </w:rPr>
        <w:t>ekoprojektu</w:t>
      </w:r>
      <w:proofErr w:type="spellEnd"/>
      <w:r w:rsidRPr="006E0791">
        <w:rPr>
          <w:rFonts w:ascii="Times New Roman" w:eastAsia="Times New Roman" w:hAnsi="Times New Roman" w:cs="Times New Roman"/>
          <w:sz w:val="24"/>
          <w:szCs w:val="24"/>
          <w:lang w:eastAsia="pl-PL"/>
        </w:rPr>
        <w:t xml:space="preserve"> dla kotłów na paliwo stałe. Dokument winien być przekazany w oryginale w postaci dokumentu elektronicznego lub elektronicznej kopii dokumentu poświadczonej za zgodność z oryginałem. Jeżeli przepis prawa tego wymaga. 4.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5. Składane dokumenty (określone w rozdz. 6 niniejszej SIWZ) mogą być złożone w oryginale lub kopii poświadczonej za zgodność z oryginałem. 6.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7. Poświadczenie za zgodność z oryginałem następuje w formie pisemnej. 8. Dokumenty sporządzone w języku obcym są składane wraz z tłumaczeniem na język polski. W razie wątpliwości uznaje się, iż wersja polskojęzyczna jest wersją wiążącą. 9. W przypadku, o którym mowa w pkt 8 Zamawiający będzie żądał od Wykonawcy przedstawienia tłumaczenia na język polski wskazanych przez Wykonawcę i pobranych samodzielnie przez Zamawiającego dokumentów. 10. Dokumenty, dla których Zamawiający </w:t>
      </w:r>
      <w:r w:rsidRPr="006E0791">
        <w:rPr>
          <w:rFonts w:ascii="Times New Roman" w:eastAsia="Times New Roman" w:hAnsi="Times New Roman" w:cs="Times New Roman"/>
          <w:sz w:val="24"/>
          <w:szCs w:val="24"/>
          <w:lang w:eastAsia="pl-PL"/>
        </w:rPr>
        <w:lastRenderedPageBreak/>
        <w:t xml:space="preserve">określił wzory w formie załączników do niniejszego Rozdziału, powinny być sporządzone zgodnie z tymi wzorami, co do treści oraz formy, w tym opisu kolumn i wierszy. 11. Każda poprawka w treści dokumentów, a w szczególności każde przerobienie, przekreślenie, uzupełnienie, nadpisanie, przesłonięcie korektorem, itp., powinny być podpisane przez Wykonawcę. 12. Podpisanie dokumentów i poświadczenia za zgodność z oryginałem powinno być dokonane w sposób umożliwiający identyfikację podpisu (np. czytelny podpis lub nieczytelny podpis wraz z imienną pieczątką osoby podpisującej dokument lub poświadczającej kopię). 13. W zakresie nieuregulowanym SIWZ, zastosowanie mają przepisy Rozporządzenia Ministra Rozwoju w sprawie rodzajów dokumentów, jakich może żądać zamawiający od wykonawcy w postępowaniu o udzielenie zamówienia z dnia 26 lipca 2016 r. (Dz.U. z 2016 r. poz. 1126 ze zmianami). 14. Jeżeli w toku postępowania wykonawca nie złoży oświadczenia, o którym mowa w rozdz. 6.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III.5.1) W ZAKRESIE SPEŁNIANIA WARUNKÓW UDZIAŁU W POSTĘPOWANIU:</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t xml:space="preserve">Wykonawca spełni warunek jeżeli wykaże, że: 1) w okresie ostatnich pięciu lat przed upływem terminu składania ofert, a jeżeli okres prowadzenia działalności jest krótszy - w tym okresie, wykonał jedno zamówienie polegające na wykonaniu lub modernizacji kotłowni na biomasę, o wartości zamówienia co najmniej 300.000,00 zł brutto. Przez „jedno zamówienie” Zamawiający rozumie zamówienie wykonane w ramach jednej umowy. UWAGA! Mając na uwadze art. 23 ust. 5 Ustawy Zamawiający zastrzega, że w sytuacji składania oferty przez dwa lub więcej podmiotów (Wykonawcy wspólnie ubiegający się o udzielenie zamówienia) oraz analogicznie w sytuacji, gdy Wykonawca będzie polegał na zasobach innego podmiotu, na zasadach określonych w art. 22a Ustawy, warunek o którym wyżej mowa musi zostać spełniony w całości przez Wykonawcę, jednego z Wykonawców wspólnie składającego ofertę lub podmiot, na którego zdolności w tym zakresie powołuje się Wykonawca — brak możliwości tzw. sumowania doświadczenia. UWAGA! Wykonawca, który nabył doświadczenie będąc członkiem konsorcjum w uprzednio wykonanym zamówieniu, może posłużyć się nabytym doświadczeniem tylko i włącznie w przypadku, kiedy dane roboty budowlane wykonał osobiście. 2) skieruje do realizacji zamówienia publicznego osoby posiadające określone poniżej uprawnienia i kwalifikacje: – projektant branży architektonicznej –jedna osoba, posiadająca uprawnienia do projektowania bez ograniczeń w specjalności architektonicznej (zgodnie z Rozporządzeniem Ministra Inwestycji i Rozwoju z dnia 19 maja 2019 r. w sprawie przygotowania zawodowego do wykonywania samodzielnych funkcji technicznych w budownictwie, Dz. U. 2019 poz. 831) lub odpowiadające im uprawnienia budowlane (patrz Wyjaśnienie poniżej); – projektant branży konstrukcyjnej –jedna osoba, posiadająca uprawnienia do projektowania bez ograniczeń w specjalności konstrukcyjno-budowlanej (zgodnie z Rozporządzeniem Ministra Inwestycji i Rozwoju z dnia 19 maja 2019 r. w sprawie przygotowania zawodowego do wykonywania samodzielnych funkcji technicznych w budownictwie, Dz. U. 2019 poz. 831) lub odpowiadające im uprawnienia budowlane (patrz Wyjaśnienie poniżej); – projektant branży sanitarnej – jedna osoba, posiadająca uprawnienia do projektowania bez ograniczeń w specjalności instalacyjnej </w:t>
      </w:r>
      <w:r w:rsidRPr="006E0791">
        <w:rPr>
          <w:rFonts w:ascii="Times New Roman" w:eastAsia="Times New Roman" w:hAnsi="Times New Roman" w:cs="Times New Roman"/>
          <w:sz w:val="24"/>
          <w:szCs w:val="24"/>
          <w:lang w:eastAsia="pl-PL"/>
        </w:rPr>
        <w:lastRenderedPageBreak/>
        <w:t xml:space="preserve">w zakresie sieci, instalacji i urządzeń cieplnych, wentylacyjnych, gazowych, wodociągowych i kanalizacyjnych (zgodnie z Rozporządzeniem Ministra Inwestycji i Rozwoju z dnia 19 maja 2019 r. w sprawie przygotowania zawodowego do wykonywania samodzielnych funkcji technicznych w budownictwie, Dz. U. 2019 poz. 831) lub odpowiadające im uprawnienia budowlane (patrz Wyjaśnienie poniżej) w zakresie instalacji i urządzeń cieplnych; – projektant branży elektrycznej – jedna osoba, posiadająca uprawnienia do projektowania bez ograniczeń w specjalności instalacyjnej w zakresie sieci, instalacji i urządzeń elektrycznych i elektroenergetycznych (zgodnie z Rozporządzeniem Ministra Inwestycji i Rozwoju z dnia 19 maja 2019 r. w sprawie przygotowania zawodowego do wykonywania samodzielnych funkcji technicznych w budownictwie, Dz. U. 2019 poz. 831) lub odpowiadające im uprawnienia budowlane (patrz Wyjaśnienie poniżej) w zakresie instalacji i urządzeń elektrycznych; – kierownik budowy, pełniący równocześnie obowiązki kierownika robót ogólnobudowlanych –osoba, posiadająca uprawnienia do kierowania robotami budowlanymi bez ograniczeń w specjalności konstrukcyjno-budowlanej (zgodnie z Rozporządzeniem Ministra Inwestycji i Rozwoju z dnia 19 maja 2019 r. w sprawie przygotowania zawodowego do wykonywania samodzielnych funkcji technicznych w budownictwie, Dz. U. 2019 poz. 831)lub odpowiadające im uprawnienia budowlane (patrz Wyjaśnienie poniżej); – kierownik robót branży sanitarnej – jedna osoba, posiadająca uprawnienia do kierowania robotami budowlanymi bez ograniczeń w specjalności instalacyjnej w zakresie sieci, instalacji i urządzeń cieplnych, wentylacyjnych, gazowych, wodociągowych i kanalizacyjnych (zgodnie z Rozporządzeniem Ministra Inwestycji i Rozwoju z dnia 19 maja 2019 r. w sprawie przygotowania zawodowego do wykonywania samodzielnych funkcji technicznych w budownictwie, Dz. U. 2019 poz. 831) lub odpowiadające im uprawnienia budowlane (patrz Wyjaśnienie poniżej) w zakresie instalacji i urządzeń cieplnych; – kierownik robót branży elektrycznej – jedna osoba, posiadająca uprawnienia do kierowania robotami budowlanymi bez ograniczeń w specjalności instalacyjnej w zakresie sieci, instalacji i urządzeń elektrycznych i elektroenergetycznych (zgodnie z Rozporządzeniem Ministra Inwestycji i Rozwoju z dnia 19 maja 2019 r. w sprawie przygotowania zawodowego do wykonywania samodzielnych funkcji technicznych w budownictwie, Dz. U. 2019 poz. 831) lub odpowiadające im uprawnienia budowlane (patrz Wyjaśnienie poniżej) w zakresie instalacji i urządzeń elektrycznych; WYJAŚNIENIE ! W przypadku każdych z ww. wymaganych uprawnień, Zamawiający jako „odpowiadające im uprawnienia budowlane” rozumie uprawnienia, które zostały wydane na podstawie wcześniej obowiązujących przepisów, lub osoba skierowana do realizacji zamówienia publicznego posiada odpowiednie kwalifikacje zawodowe, nabyte w drodze odpowiedniej procedury w odniesieniu do podmiotów będących obywatelami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określonych w ustawie z dnia 22 grudnia 2015 r. o zasadach uznawania kwalifikacji zawodowych nabytych w państwach członkowskich Unii Europejskiej (t.j. Dz.U. 2018 poz. 2272 z późn. zm.). UWAGA! W przypadku ubiegania się o udzielenie zamówienia wspólnie przez dwóch lub więcej Wykonawców warunek zostanie uznany za spełniony, jeżeli Wykonawcy wykażą łącznie spełnianie ww. warunku. UWAGA! Zamawiający nie dopuszcza łączenia ww. funkcji. Wykonawca wykaże, że posiada środki finansowe lub zdolność kredytową na kwotę 200.000,00 zł (słownie: dwieście tysięcy złotych) UWAGA! W przypadku ubiegania się o udzielenie zamówienia wspólnie przez dwóch lub więcej Wykonawców warunek zostanie uznany za spełniony, jeżeli Wykonawcy wykażą łącznie spełnianie ww. warunku. W przypadku wskazania przez Wykonawcę, w celu wykazania spełniania warunków udziału, waluty inna niż polska (PLN), w celu jej </w:t>
      </w:r>
      <w:r w:rsidRPr="006E0791">
        <w:rPr>
          <w:rFonts w:ascii="Times New Roman" w:eastAsia="Times New Roman" w:hAnsi="Times New Roman" w:cs="Times New Roman"/>
          <w:sz w:val="24"/>
          <w:szCs w:val="24"/>
          <w:lang w:eastAsia="pl-PL"/>
        </w:rPr>
        <w:lastRenderedPageBreak/>
        <w:t xml:space="preserve">przeliczenia stosowany będzie: - średni kurs NBP na dzień publikacji ogłoszenia o zamówieniu w Biuletynie Zamówień Publicznych, - średni kurs NBP z pierwszego dnia roboczego poprzedzającego dzień opublikowania ogłoszenia w Biuletynie Zamówień Publicznych, jeżeli dniem opublikowania ogłoszenia jest sobota; 3) Zamawiający określa, że ww. warunek zostanie spełniony, jeśli Wykonawca wykaże, że posiada środki finansowe lub zdolność kredytową na kwotę 200.000,00 zł (słownie: dwieście tysięcy złotych) UWAGA! W przypadku ubiegania się o udzielenie zamówienia wspólnie przez dwóch lub więcej Wykonawców warunek zostanie uznany za spełniony, jeżeli Wykonawcy wykażą łącznie spełnianie ww. warunku. W przypadku wskazania przez Wykonawcę, w celu wykazania spełniania warunków udziału, waluty inna niż polska (PLN), w celu jej przeliczenia stosowany będzie: - średni kurs NBP na dzień publikacji ogłoszenia o zamówieniu w Biuletynie Zamówień Publicznych, - średni kurs NBP z pierwszego dnia roboczego poprzedzającego dzień opublikowania ogłoszenia w Biuletynie Zamówień Publicznych, jeżeli dniem opublikowania ogłoszenia jest sobota.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III.5.2) W ZAKRESIE KRYTERIÓW SELEKCJI:</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 xml:space="preserve">III.7) INNE DOKUMENTY NIE WYMIENIONE W pkt III.3) - III.6)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u w:val="single"/>
          <w:lang w:eastAsia="pl-PL"/>
        </w:rPr>
        <w:t xml:space="preserve">SEKCJA IV: PROCEDURA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 xml:space="preserve">IV.1) OPIS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IV.1.1) Tryb udzielenia zamówienia: </w:t>
      </w:r>
      <w:r w:rsidRPr="006E0791">
        <w:rPr>
          <w:rFonts w:ascii="Times New Roman" w:eastAsia="Times New Roman" w:hAnsi="Times New Roman" w:cs="Times New Roman"/>
          <w:sz w:val="24"/>
          <w:szCs w:val="24"/>
          <w:lang w:eastAsia="pl-PL"/>
        </w:rPr>
        <w:t xml:space="preserve">Przetarg nieograniczony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IV.1.2) Zamawiający żąda wniesienia wadium:</w:t>
      </w:r>
      <w:r w:rsidRPr="006E0791">
        <w:rPr>
          <w:rFonts w:ascii="Times New Roman" w:eastAsia="Times New Roman" w:hAnsi="Times New Roman" w:cs="Times New Roman"/>
          <w:sz w:val="24"/>
          <w:szCs w:val="24"/>
          <w:lang w:eastAsia="pl-PL"/>
        </w:rPr>
        <w:t xml:space="preserve">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Tak </w:t>
      </w:r>
      <w:r w:rsidRPr="006E0791">
        <w:rPr>
          <w:rFonts w:ascii="Times New Roman" w:eastAsia="Times New Roman" w:hAnsi="Times New Roman" w:cs="Times New Roman"/>
          <w:sz w:val="24"/>
          <w:szCs w:val="24"/>
          <w:lang w:eastAsia="pl-PL"/>
        </w:rPr>
        <w:br/>
        <w:t xml:space="preserve">Informacja na temat wadium </w:t>
      </w:r>
      <w:r w:rsidRPr="006E0791">
        <w:rPr>
          <w:rFonts w:ascii="Times New Roman" w:eastAsia="Times New Roman" w:hAnsi="Times New Roman" w:cs="Times New Roman"/>
          <w:sz w:val="24"/>
          <w:szCs w:val="24"/>
          <w:lang w:eastAsia="pl-PL"/>
        </w:rPr>
        <w:br/>
        <w:t xml:space="preserve">1. Wykonawca zobowiązany jest wnieść wadium w wysokości 10.000,00 PLN (słownie: dziesięć tysięcy złotych zero groszy ) przed upływem terminu składania ofert. 2. Wadium może być wniesione w: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 5 pkt 2 ustawy z dnia 9 listopada 2000 r. o utworzeniu Polskiej Agencji Rozwoju Przedsiębiorczości (Dz. U. z 2018 r. poz. 110, 650, 1000 i 1669). 3. Wadia wniesione w formie gwarancji lub poręczeń powinny w swej treści wskazywać Gwaranta/Poręczyciela, beneficjenta, termin obowiązywania, kwotę gwarancji oraz musi zawierać klauzulę o nieodwołalności oraz zapewnić bezwarunkową wypłatę przez Gwaranta (Poręczyciela) na pierwsze pisemne żądanie Zamawiającego pełnej kwoty. 4. Wadium w formie pieniądza należy wnieść przelewem na konto w Banku Spółdzielczym „Mazowsze” w Płocku Oddział w Drobinie nr rachunku 35 9042 1068 0420 0358 2000 0950, z dopiskiem na przelewie: „Wadium w postępowaniu nr PZ.271.6.2020”. 5. Skuteczne wniesienie wadium w pieniądzu następuje z chwilą uznania środków pieniężnych na rachunku bankowym Zamawiającego, o którym mowa w ust. 4, przed upływem terminu składania ofert (tj. przed upływem dnia i godziny wyznaczonej jako ostateczny termin składania ofert). 6. Zamawiający zaleca, aby w przypadku wniesienia wadium w formie: • pieniężnej – dokument potwierdzający dokonanie przelewu wadium został załączony do oferty; • innej niż pieniądz – oryginał dokumentu został złożony w oddzielnej kopercie, a jego kopia w ofercie. 7. Wadium musi obejmować cały okres związania ofertą. 8. Wadium wniesione w pieniądzu Zamawiający przechowuje na rachunku bankowym. 9. Oferta wykonawcy, który nie wniesie wadium lub wniesie w sposób </w:t>
      </w:r>
      <w:r w:rsidRPr="006E0791">
        <w:rPr>
          <w:rFonts w:ascii="Times New Roman" w:eastAsia="Times New Roman" w:hAnsi="Times New Roman" w:cs="Times New Roman"/>
          <w:sz w:val="24"/>
          <w:szCs w:val="24"/>
          <w:lang w:eastAsia="pl-PL"/>
        </w:rPr>
        <w:lastRenderedPageBreak/>
        <w:t xml:space="preserve">nieprawidłowy zostanie odrzucona. 10. Okoliczności i zasady zwrotu wadium, jego przepadku oraz zasady jego zaliczenia na poczet zabezpieczenia należytego wykonania umowy określa Ustawa Pzp.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IV.1.3) Przewiduje się udzielenie zaliczek na poczet wykonania zamówienia:</w:t>
      </w:r>
      <w:r w:rsidRPr="006E0791">
        <w:rPr>
          <w:rFonts w:ascii="Times New Roman" w:eastAsia="Times New Roman" w:hAnsi="Times New Roman" w:cs="Times New Roman"/>
          <w:sz w:val="24"/>
          <w:szCs w:val="24"/>
          <w:lang w:eastAsia="pl-PL"/>
        </w:rPr>
        <w:t xml:space="preserve">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Nie </w:t>
      </w:r>
      <w:r w:rsidRPr="006E0791">
        <w:rPr>
          <w:rFonts w:ascii="Times New Roman" w:eastAsia="Times New Roman" w:hAnsi="Times New Roman" w:cs="Times New Roman"/>
          <w:sz w:val="24"/>
          <w:szCs w:val="24"/>
          <w:lang w:eastAsia="pl-PL"/>
        </w:rPr>
        <w:br/>
        <w:t xml:space="preserve">Należy podać informacje na temat udzielania zaliczek: </w:t>
      </w:r>
      <w:r w:rsidRPr="006E0791">
        <w:rPr>
          <w:rFonts w:ascii="Times New Roman" w:eastAsia="Times New Roman" w:hAnsi="Times New Roman" w:cs="Times New Roman"/>
          <w:sz w:val="24"/>
          <w:szCs w:val="24"/>
          <w:lang w:eastAsia="pl-PL"/>
        </w:rPr>
        <w:br/>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Nie </w:t>
      </w:r>
      <w:r w:rsidRPr="006E079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6E0791">
        <w:rPr>
          <w:rFonts w:ascii="Times New Roman" w:eastAsia="Times New Roman" w:hAnsi="Times New Roman" w:cs="Times New Roman"/>
          <w:sz w:val="24"/>
          <w:szCs w:val="24"/>
          <w:lang w:eastAsia="pl-PL"/>
        </w:rPr>
        <w:br/>
        <w:t xml:space="preserve">Nie </w:t>
      </w:r>
      <w:r w:rsidRPr="006E0791">
        <w:rPr>
          <w:rFonts w:ascii="Times New Roman" w:eastAsia="Times New Roman" w:hAnsi="Times New Roman" w:cs="Times New Roman"/>
          <w:sz w:val="24"/>
          <w:szCs w:val="24"/>
          <w:lang w:eastAsia="pl-PL"/>
        </w:rPr>
        <w:br/>
        <w:t xml:space="preserve">Informacje dodatkowe: </w:t>
      </w:r>
      <w:r w:rsidRPr="006E0791">
        <w:rPr>
          <w:rFonts w:ascii="Times New Roman" w:eastAsia="Times New Roman" w:hAnsi="Times New Roman" w:cs="Times New Roman"/>
          <w:sz w:val="24"/>
          <w:szCs w:val="24"/>
          <w:lang w:eastAsia="pl-PL"/>
        </w:rPr>
        <w:br/>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IV.1.5.) Wymaga się złożenia oferty wariantowej: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Nie </w:t>
      </w:r>
      <w:r w:rsidRPr="006E0791">
        <w:rPr>
          <w:rFonts w:ascii="Times New Roman" w:eastAsia="Times New Roman" w:hAnsi="Times New Roman" w:cs="Times New Roman"/>
          <w:sz w:val="24"/>
          <w:szCs w:val="24"/>
          <w:lang w:eastAsia="pl-PL"/>
        </w:rPr>
        <w:br/>
        <w:t xml:space="preserve">Dopuszcza się złożenie oferty wariantowej </w:t>
      </w:r>
      <w:r w:rsidRPr="006E0791">
        <w:rPr>
          <w:rFonts w:ascii="Times New Roman" w:eastAsia="Times New Roman" w:hAnsi="Times New Roman" w:cs="Times New Roman"/>
          <w:sz w:val="24"/>
          <w:szCs w:val="24"/>
          <w:lang w:eastAsia="pl-PL"/>
        </w:rPr>
        <w:br/>
        <w:t xml:space="preserve">Nie </w:t>
      </w:r>
      <w:r w:rsidRPr="006E079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6E0791">
        <w:rPr>
          <w:rFonts w:ascii="Times New Roman" w:eastAsia="Times New Roman" w:hAnsi="Times New Roman" w:cs="Times New Roman"/>
          <w:sz w:val="24"/>
          <w:szCs w:val="24"/>
          <w:lang w:eastAsia="pl-PL"/>
        </w:rPr>
        <w:br/>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Liczba wykonawców   </w:t>
      </w:r>
      <w:r w:rsidRPr="006E0791">
        <w:rPr>
          <w:rFonts w:ascii="Times New Roman" w:eastAsia="Times New Roman" w:hAnsi="Times New Roman" w:cs="Times New Roman"/>
          <w:sz w:val="24"/>
          <w:szCs w:val="24"/>
          <w:lang w:eastAsia="pl-PL"/>
        </w:rPr>
        <w:br/>
        <w:t xml:space="preserve">Przewidywana minimalna liczba wykonawców </w:t>
      </w:r>
      <w:r w:rsidRPr="006E0791">
        <w:rPr>
          <w:rFonts w:ascii="Times New Roman" w:eastAsia="Times New Roman" w:hAnsi="Times New Roman" w:cs="Times New Roman"/>
          <w:sz w:val="24"/>
          <w:szCs w:val="24"/>
          <w:lang w:eastAsia="pl-PL"/>
        </w:rPr>
        <w:br/>
        <w:t xml:space="preserve">Maksymalna liczba wykonawców   </w:t>
      </w:r>
      <w:r w:rsidRPr="006E0791">
        <w:rPr>
          <w:rFonts w:ascii="Times New Roman" w:eastAsia="Times New Roman" w:hAnsi="Times New Roman" w:cs="Times New Roman"/>
          <w:sz w:val="24"/>
          <w:szCs w:val="24"/>
          <w:lang w:eastAsia="pl-PL"/>
        </w:rPr>
        <w:br/>
        <w:t xml:space="preserve">Kryteria selekcji wykonawców: </w:t>
      </w:r>
      <w:r w:rsidRPr="006E0791">
        <w:rPr>
          <w:rFonts w:ascii="Times New Roman" w:eastAsia="Times New Roman" w:hAnsi="Times New Roman" w:cs="Times New Roman"/>
          <w:sz w:val="24"/>
          <w:szCs w:val="24"/>
          <w:lang w:eastAsia="pl-PL"/>
        </w:rPr>
        <w:br/>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IV.1.7) Informacje na temat umowy ramowej lub dynamicznego systemu zakupów: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Umowa ramowa będzie zawarta: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t xml:space="preserve">Czy przewiduje się ograniczenie liczby uczestników umowy ramowej: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t xml:space="preserve">Przewidziana maksymalna liczba uczestników umowy ramowej: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t xml:space="preserve">Informacje dodatkowe: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t xml:space="preserve">Zamówienie obejmuje ustanowienie dynamicznego systemu zakupów: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lastRenderedPageBreak/>
        <w:t xml:space="preserve">Informacje dodatkowe: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6E0791">
        <w:rPr>
          <w:rFonts w:ascii="Times New Roman" w:eastAsia="Times New Roman" w:hAnsi="Times New Roman" w:cs="Times New Roman"/>
          <w:sz w:val="24"/>
          <w:szCs w:val="24"/>
          <w:lang w:eastAsia="pl-PL"/>
        </w:rPr>
        <w:br/>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IV.1.8) Aukcja elektroniczna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Przewidziane jest przeprowadzenie aukcji elektronicznej </w:t>
      </w:r>
      <w:r w:rsidRPr="006E0791">
        <w:rPr>
          <w:rFonts w:ascii="Times New Roman" w:eastAsia="Times New Roman" w:hAnsi="Times New Roman" w:cs="Times New Roman"/>
          <w:i/>
          <w:iCs/>
          <w:sz w:val="24"/>
          <w:szCs w:val="24"/>
          <w:lang w:eastAsia="pl-PL"/>
        </w:rPr>
        <w:t xml:space="preserve">(przetarg nieograniczony, przetarg ograniczony, negocjacje z ogłoszeniem) </w:t>
      </w:r>
      <w:r w:rsidRPr="006E0791">
        <w:rPr>
          <w:rFonts w:ascii="Times New Roman" w:eastAsia="Times New Roman" w:hAnsi="Times New Roman" w:cs="Times New Roman"/>
          <w:sz w:val="24"/>
          <w:szCs w:val="24"/>
          <w:lang w:eastAsia="pl-PL"/>
        </w:rPr>
        <w:t xml:space="preserve">Nie </w:t>
      </w:r>
      <w:r w:rsidRPr="006E0791">
        <w:rPr>
          <w:rFonts w:ascii="Times New Roman" w:eastAsia="Times New Roman" w:hAnsi="Times New Roman" w:cs="Times New Roman"/>
          <w:sz w:val="24"/>
          <w:szCs w:val="24"/>
          <w:lang w:eastAsia="pl-PL"/>
        </w:rPr>
        <w:br/>
        <w:t xml:space="preserve">Należy podać adres strony internetowej, na której aukcja będzie prowadzona: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6E0791">
        <w:rPr>
          <w:rFonts w:ascii="Times New Roman" w:eastAsia="Times New Roman" w:hAnsi="Times New Roman" w:cs="Times New Roman"/>
          <w:sz w:val="24"/>
          <w:szCs w:val="24"/>
          <w:lang w:eastAsia="pl-PL"/>
        </w:rPr>
        <w:br/>
        <w:t xml:space="preserve">Informacje dotyczące przebiegu aukcji elektronicznej: </w:t>
      </w:r>
      <w:r w:rsidRPr="006E079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6E079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6E0791">
        <w:rPr>
          <w:rFonts w:ascii="Times New Roman" w:eastAsia="Times New Roman" w:hAnsi="Times New Roman" w:cs="Times New Roman"/>
          <w:sz w:val="24"/>
          <w:szCs w:val="24"/>
          <w:lang w:eastAsia="pl-PL"/>
        </w:rPr>
        <w:br/>
        <w:t xml:space="preserve">Wymagania dotyczące rejestracji i identyfikacji wykonawców w aukcji elektronicznej: </w:t>
      </w:r>
      <w:r w:rsidRPr="006E0791">
        <w:rPr>
          <w:rFonts w:ascii="Times New Roman" w:eastAsia="Times New Roman" w:hAnsi="Times New Roman" w:cs="Times New Roman"/>
          <w:sz w:val="24"/>
          <w:szCs w:val="24"/>
          <w:lang w:eastAsia="pl-PL"/>
        </w:rPr>
        <w:br/>
        <w:t xml:space="preserve">Informacje o liczbie etapów aukcji elektronicznej i czasie ich trwania: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t xml:space="preserve">Czas trwania: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6E0791">
        <w:rPr>
          <w:rFonts w:ascii="Times New Roman" w:eastAsia="Times New Roman" w:hAnsi="Times New Roman" w:cs="Times New Roman"/>
          <w:sz w:val="24"/>
          <w:szCs w:val="24"/>
          <w:lang w:eastAsia="pl-PL"/>
        </w:rPr>
        <w:br/>
        <w:t xml:space="preserve">Warunki zamknięcia aukcji elektronicznej: </w:t>
      </w:r>
      <w:r w:rsidRPr="006E0791">
        <w:rPr>
          <w:rFonts w:ascii="Times New Roman" w:eastAsia="Times New Roman" w:hAnsi="Times New Roman" w:cs="Times New Roman"/>
          <w:sz w:val="24"/>
          <w:szCs w:val="24"/>
          <w:lang w:eastAsia="pl-PL"/>
        </w:rPr>
        <w:br/>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IV.2) KRYTERIA OCENY OFERT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IV.2.1) Kryteria oceny ofert: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IV.2.2) Kryteria</w:t>
      </w:r>
      <w:r w:rsidRPr="006E079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822"/>
        <w:gridCol w:w="1016"/>
      </w:tblGrid>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Znaczenie</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Łączna 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60,00</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Doświadczenie personelu kluczowego -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20,00</w:t>
            </w:r>
          </w:p>
        </w:tc>
      </w:tr>
      <w:tr w:rsidR="006E0791" w:rsidRPr="006E0791" w:rsidTr="006E0791">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Gwarancja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20,00</w:t>
            </w:r>
          </w:p>
        </w:tc>
      </w:tr>
    </w:tbl>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IV.2.3) Zastosowanie procedury, o której mowa w art. 24aa ust. 1 ustawy Pzp </w:t>
      </w:r>
      <w:r w:rsidRPr="006E0791">
        <w:rPr>
          <w:rFonts w:ascii="Times New Roman" w:eastAsia="Times New Roman" w:hAnsi="Times New Roman" w:cs="Times New Roman"/>
          <w:sz w:val="24"/>
          <w:szCs w:val="24"/>
          <w:lang w:eastAsia="pl-PL"/>
        </w:rPr>
        <w:t xml:space="preserve">(przetarg nieograniczony) </w:t>
      </w:r>
      <w:r w:rsidRPr="006E0791">
        <w:rPr>
          <w:rFonts w:ascii="Times New Roman" w:eastAsia="Times New Roman" w:hAnsi="Times New Roman" w:cs="Times New Roman"/>
          <w:sz w:val="24"/>
          <w:szCs w:val="24"/>
          <w:lang w:eastAsia="pl-PL"/>
        </w:rPr>
        <w:br/>
        <w:t xml:space="preserve">Tak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IV.3) Negocjacje z ogłoszeniem, dialog konkurencyjny, partnerstwo innowacyjne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IV.3.1) Informacje na temat negocjacji z ogłoszeniem</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t xml:space="preserve">Minimalne wymagania, które muszą spełniać wszystkie oferty: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lastRenderedPageBreak/>
        <w:br/>
        <w:t xml:space="preserve">Przewidziane jest zastrzeżenie prawa do udzielenia zamówienia na podstawie ofert wstępnych bez przeprowadzenia negocjacji </w:t>
      </w:r>
      <w:r w:rsidRPr="006E0791">
        <w:rPr>
          <w:rFonts w:ascii="Times New Roman" w:eastAsia="Times New Roman" w:hAnsi="Times New Roman" w:cs="Times New Roman"/>
          <w:sz w:val="24"/>
          <w:szCs w:val="24"/>
          <w:lang w:eastAsia="pl-PL"/>
        </w:rPr>
        <w:br/>
        <w:t xml:space="preserve">Przewidziany jest podział negocjacji na etapy w celu ograniczenia liczby ofert: </w:t>
      </w:r>
      <w:r w:rsidRPr="006E0791">
        <w:rPr>
          <w:rFonts w:ascii="Times New Roman" w:eastAsia="Times New Roman" w:hAnsi="Times New Roman" w:cs="Times New Roman"/>
          <w:sz w:val="24"/>
          <w:szCs w:val="24"/>
          <w:lang w:eastAsia="pl-PL"/>
        </w:rPr>
        <w:br/>
        <w:t xml:space="preserve">Należy podać informacje na temat etapów negocjacji (w tym liczbę etapów):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t xml:space="preserve">Informacje dodatkowe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IV.3.2) Informacje na temat dialogu konkurencyjnego</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t xml:space="preserve">Wstępny harmonogram postępowania: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t xml:space="preserve">Podział dialogu na etapy w celu ograniczenia liczby rozwiązań: </w:t>
      </w:r>
      <w:r w:rsidRPr="006E0791">
        <w:rPr>
          <w:rFonts w:ascii="Times New Roman" w:eastAsia="Times New Roman" w:hAnsi="Times New Roman" w:cs="Times New Roman"/>
          <w:sz w:val="24"/>
          <w:szCs w:val="24"/>
          <w:lang w:eastAsia="pl-PL"/>
        </w:rPr>
        <w:br/>
        <w:t xml:space="preserve">Należy podać informacje na temat etapów dialogu: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t xml:space="preserve">Informacje dodatkowe: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IV.3.3) Informacje na temat partnerstwa innowacyjnego</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t xml:space="preserve">Informacje dodatkowe: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IV.4) Licytacja elektroniczna </w:t>
      </w:r>
      <w:r w:rsidRPr="006E0791">
        <w:rPr>
          <w:rFonts w:ascii="Times New Roman" w:eastAsia="Times New Roman" w:hAnsi="Times New Roman" w:cs="Times New Roman"/>
          <w:sz w:val="24"/>
          <w:szCs w:val="24"/>
          <w:lang w:eastAsia="pl-PL"/>
        </w:rPr>
        <w:br/>
        <w:t xml:space="preserve">Adres strony internetowej, na której będzie prowadzona licytacja elektroniczna: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Informacje o liczbie etapów licytacji elektronicznej i czasie ich trwania: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Czas trwania: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t xml:space="preserve">Termin składania wniosków o dopuszczenie do udziału w licytacji elektronicznej: </w:t>
      </w:r>
      <w:r w:rsidRPr="006E0791">
        <w:rPr>
          <w:rFonts w:ascii="Times New Roman" w:eastAsia="Times New Roman" w:hAnsi="Times New Roman" w:cs="Times New Roman"/>
          <w:sz w:val="24"/>
          <w:szCs w:val="24"/>
          <w:lang w:eastAsia="pl-PL"/>
        </w:rPr>
        <w:br/>
        <w:t xml:space="preserve">Data: godzina: </w:t>
      </w:r>
      <w:r w:rsidRPr="006E0791">
        <w:rPr>
          <w:rFonts w:ascii="Times New Roman" w:eastAsia="Times New Roman" w:hAnsi="Times New Roman" w:cs="Times New Roman"/>
          <w:sz w:val="24"/>
          <w:szCs w:val="24"/>
          <w:lang w:eastAsia="pl-PL"/>
        </w:rPr>
        <w:br/>
        <w:t xml:space="preserve">Termin otwarcia licytacji elektronicznej: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lastRenderedPageBreak/>
        <w:t xml:space="preserve">Termin i warunki zamknięcia licytacji elektronicznej: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t xml:space="preserve">Wymagania dotyczące zabezpieczenia należytego wykonania umowy: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lang w:eastAsia="pl-PL"/>
        </w:rPr>
        <w:br/>
        <w:t xml:space="preserve">Informacje dodatkowe: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r w:rsidRPr="006E0791">
        <w:rPr>
          <w:rFonts w:ascii="Times New Roman" w:eastAsia="Times New Roman" w:hAnsi="Times New Roman" w:cs="Times New Roman"/>
          <w:b/>
          <w:bCs/>
          <w:sz w:val="24"/>
          <w:szCs w:val="24"/>
          <w:lang w:eastAsia="pl-PL"/>
        </w:rPr>
        <w:t>IV.5) ZMIANA UMOWY</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6E0791">
        <w:rPr>
          <w:rFonts w:ascii="Times New Roman" w:eastAsia="Times New Roman" w:hAnsi="Times New Roman" w:cs="Times New Roman"/>
          <w:sz w:val="24"/>
          <w:szCs w:val="24"/>
          <w:lang w:eastAsia="pl-PL"/>
        </w:rPr>
        <w:t xml:space="preserve"> Tak </w:t>
      </w:r>
      <w:r w:rsidRPr="006E0791">
        <w:rPr>
          <w:rFonts w:ascii="Times New Roman" w:eastAsia="Times New Roman" w:hAnsi="Times New Roman" w:cs="Times New Roman"/>
          <w:sz w:val="24"/>
          <w:szCs w:val="24"/>
          <w:lang w:eastAsia="pl-PL"/>
        </w:rPr>
        <w:br/>
        <w:t xml:space="preserve">Należy wskazać zakres, charakter zmian oraz warunki wprowadzenia zmian: </w:t>
      </w:r>
      <w:r w:rsidRPr="006E0791">
        <w:rPr>
          <w:rFonts w:ascii="Times New Roman" w:eastAsia="Times New Roman" w:hAnsi="Times New Roman" w:cs="Times New Roman"/>
          <w:sz w:val="24"/>
          <w:szCs w:val="24"/>
          <w:lang w:eastAsia="pl-PL"/>
        </w:rPr>
        <w:br/>
        <w:t xml:space="preserve">1. Zgodnie z art. 144 Ustawy Pzp Zamawiający przewiduje zmianę zawartej umowy w stosunku do treści oferty Wykonawcy – na zasadach określonych we wzorze umowy. 2. Zmiany umowy nie dotyczą poprawienia błędów i oczywistych omyłek słownych, literowych i liczbowych, zmiany układu graficznego umowy lub numeracji jednostek redakcyjnych, nie powodujące zmiany celu i istoty umowy. 3. W przypadku gdy zmiany proponuje Wykonawca, warunkiem ich dokonania jest złożenie przez Wykonawcę wniosku zawierającego co najmniej: a. opis propozycji zmiany, b. uzasadnienie zmiany, c. obliczenie kosztów zmiany zgodnie z zasadami określonymi w umowie, jeżeli zmiana będzie miała wpływ na wynagrodzenie Wykonawcy, d. opis proponowanego zakresu rzeczowo-finansowy lub terminu wykonania umowy. 4. Wprowadzone zmiany postanowień zawartej umowy na realizację niniejszego zamówienia publicznego, wymagają podpisania przez strony aneksu do umowy. 5. Podpisanie aneksu wydłużającego termin realizacji przedmiotu zamówienia możliwe będzie jedynie wówczas, gdy Wykonawca najpóźniej w dniu jego podpisania przedłoży dokumenty potwierdzające przedłużenie zabezpieczeń wymaganych w ramach zawartej umowy - na czas wynikający z przedłużenia. 6. Podpisanie aneksu wydłużającego termin realizacji przedmiotu zamówienia możliwe będzie jedynie wówczas, gdy zmiana terminu realizacji nie będzie kolidowała z rozliczeniem się Zamawiającego z instytucją dofinansowującą.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IV.6) INFORMACJE ADMINISTRACYJNE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IV.6.1) Sposób udostępniania informacji o charakterze poufnym </w:t>
      </w:r>
      <w:r w:rsidRPr="006E0791">
        <w:rPr>
          <w:rFonts w:ascii="Times New Roman" w:eastAsia="Times New Roman" w:hAnsi="Times New Roman" w:cs="Times New Roman"/>
          <w:i/>
          <w:iCs/>
          <w:sz w:val="24"/>
          <w:szCs w:val="24"/>
          <w:lang w:eastAsia="pl-PL"/>
        </w:rPr>
        <w:t xml:space="preserve">(jeżeli dotyczy):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Środki służące ochronie informacji o charakterze poufnym</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6E0791">
        <w:rPr>
          <w:rFonts w:ascii="Times New Roman" w:eastAsia="Times New Roman" w:hAnsi="Times New Roman" w:cs="Times New Roman"/>
          <w:sz w:val="24"/>
          <w:szCs w:val="24"/>
          <w:lang w:eastAsia="pl-PL"/>
        </w:rPr>
        <w:br/>
        <w:t xml:space="preserve">Data: 2020-03-03, godzina: 10:00, </w:t>
      </w:r>
      <w:r w:rsidRPr="006E079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t xml:space="preserve">Wskazać powody: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6E0791">
        <w:rPr>
          <w:rFonts w:ascii="Times New Roman" w:eastAsia="Times New Roman" w:hAnsi="Times New Roman" w:cs="Times New Roman"/>
          <w:sz w:val="24"/>
          <w:szCs w:val="24"/>
          <w:lang w:eastAsia="pl-PL"/>
        </w:rPr>
        <w:br/>
        <w:t xml:space="preserve">&gt;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IV.6.3) Termin związania ofertą: </w:t>
      </w:r>
      <w:r w:rsidRPr="006E0791">
        <w:rPr>
          <w:rFonts w:ascii="Times New Roman" w:eastAsia="Times New Roman" w:hAnsi="Times New Roman" w:cs="Times New Roman"/>
          <w:sz w:val="24"/>
          <w:szCs w:val="24"/>
          <w:lang w:eastAsia="pl-PL"/>
        </w:rPr>
        <w:t xml:space="preserve">do: okres w dniach: 30 (od ostatecznego terminu składania ofert)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 xml:space="preserve">IV.6.4) Przewiduje się unieważnienie postępowania o udzielenie zamówienia, w </w:t>
      </w:r>
      <w:r w:rsidRPr="006E0791">
        <w:rPr>
          <w:rFonts w:ascii="Times New Roman" w:eastAsia="Times New Roman" w:hAnsi="Times New Roman" w:cs="Times New Roman"/>
          <w:b/>
          <w:bCs/>
          <w:sz w:val="24"/>
          <w:szCs w:val="24"/>
          <w:lang w:eastAsia="pl-PL"/>
        </w:rPr>
        <w:lastRenderedPageBreak/>
        <w:t>przypadku nieprzyznania środków, które miały być przeznaczone na sfinansowanie całości lub części zamówienia:</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r>
      <w:r w:rsidRPr="006E0791">
        <w:rPr>
          <w:rFonts w:ascii="Times New Roman" w:eastAsia="Times New Roman" w:hAnsi="Times New Roman" w:cs="Times New Roman"/>
          <w:b/>
          <w:bCs/>
          <w:sz w:val="24"/>
          <w:szCs w:val="24"/>
          <w:lang w:eastAsia="pl-PL"/>
        </w:rPr>
        <w:t>IV.6.5) Informacje dodatkowe:</w:t>
      </w:r>
      <w:r w:rsidRPr="006E0791">
        <w:rPr>
          <w:rFonts w:ascii="Times New Roman" w:eastAsia="Times New Roman" w:hAnsi="Times New Roman" w:cs="Times New Roman"/>
          <w:sz w:val="24"/>
          <w:szCs w:val="24"/>
          <w:lang w:eastAsia="pl-PL"/>
        </w:rPr>
        <w:t xml:space="preserve"> </w:t>
      </w:r>
      <w:r w:rsidRPr="006E0791">
        <w:rPr>
          <w:rFonts w:ascii="Times New Roman" w:eastAsia="Times New Roman" w:hAnsi="Times New Roman" w:cs="Times New Roman"/>
          <w:sz w:val="24"/>
          <w:szCs w:val="24"/>
          <w:lang w:eastAsia="pl-PL"/>
        </w:rPr>
        <w:br/>
      </w:r>
    </w:p>
    <w:p w:rsidR="006E0791" w:rsidRPr="006E0791" w:rsidRDefault="006E0791" w:rsidP="006E0791">
      <w:pPr>
        <w:spacing w:after="0" w:line="240" w:lineRule="auto"/>
        <w:jc w:val="center"/>
        <w:rPr>
          <w:rFonts w:ascii="Times New Roman" w:eastAsia="Times New Roman" w:hAnsi="Times New Roman" w:cs="Times New Roman"/>
          <w:sz w:val="24"/>
          <w:szCs w:val="24"/>
          <w:lang w:eastAsia="pl-PL"/>
        </w:rPr>
      </w:pPr>
      <w:r w:rsidRPr="006E0791">
        <w:rPr>
          <w:rFonts w:ascii="Times New Roman" w:eastAsia="Times New Roman" w:hAnsi="Times New Roman" w:cs="Times New Roman"/>
          <w:sz w:val="24"/>
          <w:szCs w:val="24"/>
          <w:u w:val="single"/>
          <w:lang w:eastAsia="pl-PL"/>
        </w:rPr>
        <w:t xml:space="preserve">ZAŁĄCZNIK I - INFORMACJE DOTYCZĄCE OFERT CZĘŚCIOWYCH </w:t>
      </w:r>
    </w:p>
    <w:p w:rsidR="006E0791" w:rsidRPr="006E0791" w:rsidRDefault="006E0791" w:rsidP="006E0791">
      <w:pPr>
        <w:spacing w:after="0" w:line="240" w:lineRule="auto"/>
        <w:rPr>
          <w:rFonts w:ascii="Times New Roman" w:eastAsia="Times New Roman" w:hAnsi="Times New Roman" w:cs="Times New Roman"/>
          <w:sz w:val="24"/>
          <w:szCs w:val="24"/>
          <w:lang w:eastAsia="pl-PL"/>
        </w:rPr>
      </w:pPr>
    </w:p>
    <w:p w:rsidR="006E0791" w:rsidRPr="006E0791" w:rsidRDefault="006E0791" w:rsidP="006E0791">
      <w:pPr>
        <w:spacing w:after="0" w:line="240" w:lineRule="auto"/>
        <w:rPr>
          <w:rFonts w:ascii="Times New Roman" w:eastAsia="Times New Roman" w:hAnsi="Times New Roman" w:cs="Times New Roman"/>
          <w:sz w:val="24"/>
          <w:szCs w:val="24"/>
          <w:lang w:eastAsia="pl-PL"/>
        </w:rPr>
      </w:pPr>
    </w:p>
    <w:p w:rsidR="006E0791" w:rsidRPr="006E0791" w:rsidRDefault="006E0791" w:rsidP="006E0791">
      <w:pPr>
        <w:spacing w:after="240" w:line="240" w:lineRule="auto"/>
        <w:rPr>
          <w:rFonts w:ascii="Times New Roman" w:eastAsia="Times New Roman" w:hAnsi="Times New Roman" w:cs="Times New Roman"/>
          <w:sz w:val="24"/>
          <w:szCs w:val="24"/>
          <w:lang w:eastAsia="pl-PL"/>
        </w:rPr>
      </w:pPr>
    </w:p>
    <w:p w:rsidR="006E0791" w:rsidRPr="006E0791" w:rsidRDefault="006E0791" w:rsidP="006E079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E0791" w:rsidRPr="006E0791" w:rsidTr="006E0791">
        <w:trPr>
          <w:tblCellSpacing w:w="15" w:type="dxa"/>
        </w:trPr>
        <w:tc>
          <w:tcPr>
            <w:tcW w:w="0" w:type="auto"/>
            <w:vAlign w:val="center"/>
            <w:hideMark/>
          </w:tcPr>
          <w:p w:rsidR="006E0791" w:rsidRPr="006E0791" w:rsidRDefault="006E0791" w:rsidP="006E0791">
            <w:pPr>
              <w:spacing w:after="240" w:line="240" w:lineRule="auto"/>
              <w:rPr>
                <w:rFonts w:ascii="Times New Roman" w:eastAsia="Times New Roman" w:hAnsi="Times New Roman" w:cs="Times New Roman"/>
                <w:sz w:val="24"/>
                <w:szCs w:val="24"/>
                <w:lang w:eastAsia="pl-PL"/>
              </w:rPr>
            </w:pPr>
          </w:p>
        </w:tc>
      </w:tr>
    </w:tbl>
    <w:p w:rsidR="006E0791" w:rsidRPr="006E0791" w:rsidRDefault="006E0791" w:rsidP="006E0791">
      <w:pPr>
        <w:pBdr>
          <w:top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6E0791">
        <w:rPr>
          <w:rFonts w:ascii="Arial" w:eastAsia="Times New Roman" w:hAnsi="Arial" w:cs="Arial"/>
          <w:vanish/>
          <w:sz w:val="16"/>
          <w:szCs w:val="16"/>
          <w:lang w:eastAsia="pl-PL"/>
        </w:rPr>
        <w:t>Dół formularza</w:t>
      </w:r>
    </w:p>
    <w:p w:rsidR="006E0791" w:rsidRPr="006E0791" w:rsidRDefault="006E0791" w:rsidP="006E0791">
      <w:pPr>
        <w:pBdr>
          <w:bottom w:val="single" w:sz="6" w:space="1" w:color="auto"/>
        </w:pBdr>
        <w:spacing w:after="0" w:line="240" w:lineRule="auto"/>
        <w:jc w:val="center"/>
        <w:rPr>
          <w:rFonts w:ascii="Arial" w:eastAsia="Times New Roman" w:hAnsi="Arial" w:cs="Arial"/>
          <w:vanish/>
          <w:sz w:val="16"/>
          <w:szCs w:val="16"/>
          <w:lang w:eastAsia="pl-PL"/>
        </w:rPr>
      </w:pPr>
      <w:r w:rsidRPr="006E0791">
        <w:rPr>
          <w:rFonts w:ascii="Arial" w:eastAsia="Times New Roman" w:hAnsi="Arial" w:cs="Arial"/>
          <w:vanish/>
          <w:sz w:val="16"/>
          <w:szCs w:val="16"/>
          <w:lang w:eastAsia="pl-PL"/>
        </w:rPr>
        <w:t>Początek formularza</w:t>
      </w:r>
    </w:p>
    <w:p w:rsidR="006E0791" w:rsidRPr="006E0791" w:rsidRDefault="006E0791" w:rsidP="006E0791">
      <w:pPr>
        <w:pBdr>
          <w:top w:val="single" w:sz="6" w:space="1" w:color="auto"/>
        </w:pBdr>
        <w:spacing w:after="0" w:line="240" w:lineRule="auto"/>
        <w:jc w:val="center"/>
        <w:rPr>
          <w:rFonts w:ascii="Arial" w:eastAsia="Times New Roman" w:hAnsi="Arial" w:cs="Arial"/>
          <w:vanish/>
          <w:sz w:val="16"/>
          <w:szCs w:val="16"/>
          <w:lang w:eastAsia="pl-PL"/>
        </w:rPr>
      </w:pPr>
      <w:r w:rsidRPr="006E0791">
        <w:rPr>
          <w:rFonts w:ascii="Arial" w:eastAsia="Times New Roman" w:hAnsi="Arial" w:cs="Arial"/>
          <w:vanish/>
          <w:sz w:val="16"/>
          <w:szCs w:val="16"/>
          <w:lang w:eastAsia="pl-PL"/>
        </w:rPr>
        <w:t>Dół formularza</w:t>
      </w:r>
    </w:p>
    <w:p w:rsidR="00707FA6" w:rsidRPr="00707FA6" w:rsidRDefault="00707FA6" w:rsidP="006E0791">
      <w:pPr>
        <w:spacing w:after="240" w:line="240" w:lineRule="auto"/>
        <w:rPr>
          <w:rFonts w:ascii="Arial" w:eastAsia="Times New Roman" w:hAnsi="Arial" w:cs="Arial"/>
          <w:vanish/>
          <w:sz w:val="16"/>
          <w:szCs w:val="16"/>
          <w:lang w:eastAsia="pl-PL"/>
        </w:rPr>
      </w:pPr>
    </w:p>
    <w:p w:rsidR="00476900" w:rsidRDefault="00EF7EFD"/>
    <w:sectPr w:rsidR="00476900">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EFD" w:rsidRDefault="00EF7EFD" w:rsidP="00707FA6">
      <w:pPr>
        <w:spacing w:after="0" w:line="240" w:lineRule="auto"/>
      </w:pPr>
      <w:r>
        <w:separator/>
      </w:r>
    </w:p>
  </w:endnote>
  <w:endnote w:type="continuationSeparator" w:id="0">
    <w:p w:rsidR="00EF7EFD" w:rsidRDefault="00EF7EFD" w:rsidP="00707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8543347"/>
      <w:docPartObj>
        <w:docPartGallery w:val="Page Numbers (Bottom of Page)"/>
        <w:docPartUnique/>
      </w:docPartObj>
    </w:sdtPr>
    <w:sdtEndPr/>
    <w:sdtContent>
      <w:sdt>
        <w:sdtPr>
          <w:id w:val="-1769616900"/>
          <w:docPartObj>
            <w:docPartGallery w:val="Page Numbers (Top of Page)"/>
            <w:docPartUnique/>
          </w:docPartObj>
        </w:sdtPr>
        <w:sdtEndPr/>
        <w:sdtContent>
          <w:p w:rsidR="002655AC" w:rsidRDefault="002655AC">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6E0791">
              <w:rPr>
                <w:b/>
                <w:bCs/>
                <w:noProof/>
              </w:rPr>
              <w:t>18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E0791">
              <w:rPr>
                <w:b/>
                <w:bCs/>
                <w:noProof/>
              </w:rPr>
              <w:t>18</w:t>
            </w:r>
            <w:r>
              <w:rPr>
                <w:b/>
                <w:bCs/>
                <w:sz w:val="24"/>
                <w:szCs w:val="24"/>
              </w:rPr>
              <w:fldChar w:fldCharType="end"/>
            </w:r>
          </w:p>
        </w:sdtContent>
      </w:sdt>
    </w:sdtContent>
  </w:sdt>
  <w:p w:rsidR="002655AC" w:rsidRDefault="002655A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EFD" w:rsidRDefault="00EF7EFD" w:rsidP="00707FA6">
      <w:pPr>
        <w:spacing w:after="0" w:line="240" w:lineRule="auto"/>
      </w:pPr>
      <w:r>
        <w:separator/>
      </w:r>
    </w:p>
  </w:footnote>
  <w:footnote w:type="continuationSeparator" w:id="0">
    <w:p w:rsidR="00EF7EFD" w:rsidRDefault="00EF7EFD" w:rsidP="00707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FA6" w:rsidRDefault="00707FA6">
    <w:pPr>
      <w:pStyle w:val="Nagwek"/>
    </w:pPr>
    <w:r w:rsidRPr="005E0157">
      <w:rPr>
        <w:i/>
        <w:noProof/>
        <w:sz w:val="20"/>
        <w:lang w:eastAsia="pl-PL"/>
      </w:rPr>
      <w:drawing>
        <wp:inline distT="0" distB="0" distL="0" distR="0" wp14:anchorId="12538338" wp14:editId="28DDBB42">
          <wp:extent cx="5758180" cy="55308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ZIOM KOLOR RPO+FLAGA RP+MAZOWSZE+EFRR.jpg"/>
                  <pic:cNvPicPr/>
                </pic:nvPicPr>
                <pic:blipFill>
                  <a:blip r:embed="rId1">
                    <a:extLst>
                      <a:ext uri="{28A0092B-C50C-407E-A947-70E740481C1C}">
                        <a14:useLocalDpi xmlns:a14="http://schemas.microsoft.com/office/drawing/2010/main" val="0"/>
                      </a:ext>
                    </a:extLst>
                  </a:blip>
                  <a:stretch>
                    <a:fillRect/>
                  </a:stretch>
                </pic:blipFill>
                <pic:spPr>
                  <a:xfrm>
                    <a:off x="0" y="0"/>
                    <a:ext cx="5758180" cy="5530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000"/>
    <w:rsid w:val="00186777"/>
    <w:rsid w:val="001E6D39"/>
    <w:rsid w:val="002655AC"/>
    <w:rsid w:val="006E0791"/>
    <w:rsid w:val="00707FA6"/>
    <w:rsid w:val="00814CD7"/>
    <w:rsid w:val="00A805E7"/>
    <w:rsid w:val="00EF7EFD"/>
    <w:rsid w:val="00FD00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1E28CC-4687-4A82-AEF7-A417C55FE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7FA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7FA6"/>
  </w:style>
  <w:style w:type="paragraph" w:styleId="Stopka">
    <w:name w:val="footer"/>
    <w:basedOn w:val="Normalny"/>
    <w:link w:val="StopkaZnak"/>
    <w:uiPriority w:val="99"/>
    <w:unhideWhenUsed/>
    <w:rsid w:val="00707FA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7FA6"/>
  </w:style>
  <w:style w:type="paragraph" w:styleId="Zagicieodgryformularza">
    <w:name w:val="HTML Top of Form"/>
    <w:basedOn w:val="Normalny"/>
    <w:next w:val="Normalny"/>
    <w:link w:val="ZagicieodgryformularzaZnak"/>
    <w:hidden/>
    <w:uiPriority w:val="99"/>
    <w:semiHidden/>
    <w:unhideWhenUsed/>
    <w:rsid w:val="006E079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6E079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19707">
      <w:bodyDiv w:val="1"/>
      <w:marLeft w:val="0"/>
      <w:marRight w:val="0"/>
      <w:marTop w:val="0"/>
      <w:marBottom w:val="0"/>
      <w:divBdr>
        <w:top w:val="none" w:sz="0" w:space="0" w:color="auto"/>
        <w:left w:val="none" w:sz="0" w:space="0" w:color="auto"/>
        <w:bottom w:val="none" w:sz="0" w:space="0" w:color="auto"/>
        <w:right w:val="none" w:sz="0" w:space="0" w:color="auto"/>
      </w:divBdr>
      <w:divsChild>
        <w:div w:id="1917981835">
          <w:marLeft w:val="0"/>
          <w:marRight w:val="0"/>
          <w:marTop w:val="0"/>
          <w:marBottom w:val="0"/>
          <w:divBdr>
            <w:top w:val="none" w:sz="0" w:space="0" w:color="auto"/>
            <w:left w:val="none" w:sz="0" w:space="0" w:color="auto"/>
            <w:bottom w:val="none" w:sz="0" w:space="0" w:color="auto"/>
            <w:right w:val="none" w:sz="0" w:space="0" w:color="auto"/>
          </w:divBdr>
          <w:divsChild>
            <w:div w:id="80181134">
              <w:marLeft w:val="0"/>
              <w:marRight w:val="0"/>
              <w:marTop w:val="0"/>
              <w:marBottom w:val="0"/>
              <w:divBdr>
                <w:top w:val="none" w:sz="0" w:space="0" w:color="auto"/>
                <w:left w:val="none" w:sz="0" w:space="0" w:color="auto"/>
                <w:bottom w:val="none" w:sz="0" w:space="0" w:color="auto"/>
                <w:right w:val="none" w:sz="0" w:space="0" w:color="auto"/>
              </w:divBdr>
              <w:divsChild>
                <w:div w:id="681862330">
                  <w:marLeft w:val="0"/>
                  <w:marRight w:val="0"/>
                  <w:marTop w:val="0"/>
                  <w:marBottom w:val="0"/>
                  <w:divBdr>
                    <w:top w:val="none" w:sz="0" w:space="0" w:color="auto"/>
                    <w:left w:val="none" w:sz="0" w:space="0" w:color="auto"/>
                    <w:bottom w:val="none" w:sz="0" w:space="0" w:color="auto"/>
                    <w:right w:val="none" w:sz="0" w:space="0" w:color="auto"/>
                  </w:divBdr>
                </w:div>
                <w:div w:id="1651861682">
                  <w:marLeft w:val="0"/>
                  <w:marRight w:val="0"/>
                  <w:marTop w:val="0"/>
                  <w:marBottom w:val="0"/>
                  <w:divBdr>
                    <w:top w:val="none" w:sz="0" w:space="0" w:color="auto"/>
                    <w:left w:val="none" w:sz="0" w:space="0" w:color="auto"/>
                    <w:bottom w:val="none" w:sz="0" w:space="0" w:color="auto"/>
                    <w:right w:val="none" w:sz="0" w:space="0" w:color="auto"/>
                  </w:divBdr>
                </w:div>
                <w:div w:id="1752654356">
                  <w:marLeft w:val="0"/>
                  <w:marRight w:val="0"/>
                  <w:marTop w:val="0"/>
                  <w:marBottom w:val="0"/>
                  <w:divBdr>
                    <w:top w:val="none" w:sz="0" w:space="0" w:color="auto"/>
                    <w:left w:val="none" w:sz="0" w:space="0" w:color="auto"/>
                    <w:bottom w:val="none" w:sz="0" w:space="0" w:color="auto"/>
                    <w:right w:val="none" w:sz="0" w:space="0" w:color="auto"/>
                  </w:divBdr>
                  <w:divsChild>
                    <w:div w:id="307243747">
                      <w:marLeft w:val="0"/>
                      <w:marRight w:val="0"/>
                      <w:marTop w:val="0"/>
                      <w:marBottom w:val="0"/>
                      <w:divBdr>
                        <w:top w:val="none" w:sz="0" w:space="0" w:color="auto"/>
                        <w:left w:val="none" w:sz="0" w:space="0" w:color="auto"/>
                        <w:bottom w:val="none" w:sz="0" w:space="0" w:color="auto"/>
                        <w:right w:val="none" w:sz="0" w:space="0" w:color="auto"/>
                      </w:divBdr>
                    </w:div>
                  </w:divsChild>
                </w:div>
                <w:div w:id="432558846">
                  <w:marLeft w:val="0"/>
                  <w:marRight w:val="0"/>
                  <w:marTop w:val="0"/>
                  <w:marBottom w:val="0"/>
                  <w:divBdr>
                    <w:top w:val="none" w:sz="0" w:space="0" w:color="auto"/>
                    <w:left w:val="none" w:sz="0" w:space="0" w:color="auto"/>
                    <w:bottom w:val="none" w:sz="0" w:space="0" w:color="auto"/>
                    <w:right w:val="none" w:sz="0" w:space="0" w:color="auto"/>
                  </w:divBdr>
                  <w:divsChild>
                    <w:div w:id="1319579018">
                      <w:marLeft w:val="0"/>
                      <w:marRight w:val="0"/>
                      <w:marTop w:val="0"/>
                      <w:marBottom w:val="0"/>
                      <w:divBdr>
                        <w:top w:val="none" w:sz="0" w:space="0" w:color="auto"/>
                        <w:left w:val="none" w:sz="0" w:space="0" w:color="auto"/>
                        <w:bottom w:val="none" w:sz="0" w:space="0" w:color="auto"/>
                        <w:right w:val="none" w:sz="0" w:space="0" w:color="auto"/>
                      </w:divBdr>
                    </w:div>
                  </w:divsChild>
                </w:div>
                <w:div w:id="1115056705">
                  <w:marLeft w:val="0"/>
                  <w:marRight w:val="0"/>
                  <w:marTop w:val="0"/>
                  <w:marBottom w:val="0"/>
                  <w:divBdr>
                    <w:top w:val="none" w:sz="0" w:space="0" w:color="auto"/>
                    <w:left w:val="none" w:sz="0" w:space="0" w:color="auto"/>
                    <w:bottom w:val="none" w:sz="0" w:space="0" w:color="auto"/>
                    <w:right w:val="none" w:sz="0" w:space="0" w:color="auto"/>
                  </w:divBdr>
                  <w:divsChild>
                    <w:div w:id="30887399">
                      <w:marLeft w:val="0"/>
                      <w:marRight w:val="0"/>
                      <w:marTop w:val="0"/>
                      <w:marBottom w:val="0"/>
                      <w:divBdr>
                        <w:top w:val="none" w:sz="0" w:space="0" w:color="auto"/>
                        <w:left w:val="none" w:sz="0" w:space="0" w:color="auto"/>
                        <w:bottom w:val="none" w:sz="0" w:space="0" w:color="auto"/>
                        <w:right w:val="none" w:sz="0" w:space="0" w:color="auto"/>
                      </w:divBdr>
                    </w:div>
                    <w:div w:id="796872428">
                      <w:marLeft w:val="0"/>
                      <w:marRight w:val="0"/>
                      <w:marTop w:val="0"/>
                      <w:marBottom w:val="0"/>
                      <w:divBdr>
                        <w:top w:val="none" w:sz="0" w:space="0" w:color="auto"/>
                        <w:left w:val="none" w:sz="0" w:space="0" w:color="auto"/>
                        <w:bottom w:val="none" w:sz="0" w:space="0" w:color="auto"/>
                        <w:right w:val="none" w:sz="0" w:space="0" w:color="auto"/>
                      </w:divBdr>
                    </w:div>
                    <w:div w:id="1093281957">
                      <w:marLeft w:val="0"/>
                      <w:marRight w:val="0"/>
                      <w:marTop w:val="0"/>
                      <w:marBottom w:val="0"/>
                      <w:divBdr>
                        <w:top w:val="none" w:sz="0" w:space="0" w:color="auto"/>
                        <w:left w:val="none" w:sz="0" w:space="0" w:color="auto"/>
                        <w:bottom w:val="none" w:sz="0" w:space="0" w:color="auto"/>
                        <w:right w:val="none" w:sz="0" w:space="0" w:color="auto"/>
                      </w:divBdr>
                    </w:div>
                    <w:div w:id="1466003772">
                      <w:marLeft w:val="0"/>
                      <w:marRight w:val="0"/>
                      <w:marTop w:val="0"/>
                      <w:marBottom w:val="0"/>
                      <w:divBdr>
                        <w:top w:val="none" w:sz="0" w:space="0" w:color="auto"/>
                        <w:left w:val="none" w:sz="0" w:space="0" w:color="auto"/>
                        <w:bottom w:val="none" w:sz="0" w:space="0" w:color="auto"/>
                        <w:right w:val="none" w:sz="0" w:space="0" w:color="auto"/>
                      </w:divBdr>
                    </w:div>
                  </w:divsChild>
                </w:div>
                <w:div w:id="1899631957">
                  <w:marLeft w:val="0"/>
                  <w:marRight w:val="0"/>
                  <w:marTop w:val="0"/>
                  <w:marBottom w:val="0"/>
                  <w:divBdr>
                    <w:top w:val="none" w:sz="0" w:space="0" w:color="auto"/>
                    <w:left w:val="none" w:sz="0" w:space="0" w:color="auto"/>
                    <w:bottom w:val="none" w:sz="0" w:space="0" w:color="auto"/>
                    <w:right w:val="none" w:sz="0" w:space="0" w:color="auto"/>
                  </w:divBdr>
                  <w:divsChild>
                    <w:div w:id="1422870786">
                      <w:marLeft w:val="0"/>
                      <w:marRight w:val="0"/>
                      <w:marTop w:val="0"/>
                      <w:marBottom w:val="0"/>
                      <w:divBdr>
                        <w:top w:val="none" w:sz="0" w:space="0" w:color="auto"/>
                        <w:left w:val="none" w:sz="0" w:space="0" w:color="auto"/>
                        <w:bottom w:val="none" w:sz="0" w:space="0" w:color="auto"/>
                        <w:right w:val="none" w:sz="0" w:space="0" w:color="auto"/>
                      </w:divBdr>
                    </w:div>
                    <w:div w:id="1729106529">
                      <w:marLeft w:val="0"/>
                      <w:marRight w:val="0"/>
                      <w:marTop w:val="0"/>
                      <w:marBottom w:val="0"/>
                      <w:divBdr>
                        <w:top w:val="none" w:sz="0" w:space="0" w:color="auto"/>
                        <w:left w:val="none" w:sz="0" w:space="0" w:color="auto"/>
                        <w:bottom w:val="none" w:sz="0" w:space="0" w:color="auto"/>
                        <w:right w:val="none" w:sz="0" w:space="0" w:color="auto"/>
                      </w:divBdr>
                    </w:div>
                    <w:div w:id="381563649">
                      <w:marLeft w:val="0"/>
                      <w:marRight w:val="0"/>
                      <w:marTop w:val="0"/>
                      <w:marBottom w:val="0"/>
                      <w:divBdr>
                        <w:top w:val="none" w:sz="0" w:space="0" w:color="auto"/>
                        <w:left w:val="none" w:sz="0" w:space="0" w:color="auto"/>
                        <w:bottom w:val="none" w:sz="0" w:space="0" w:color="auto"/>
                        <w:right w:val="none" w:sz="0" w:space="0" w:color="auto"/>
                      </w:divBdr>
                    </w:div>
                    <w:div w:id="929267392">
                      <w:marLeft w:val="0"/>
                      <w:marRight w:val="0"/>
                      <w:marTop w:val="0"/>
                      <w:marBottom w:val="0"/>
                      <w:divBdr>
                        <w:top w:val="none" w:sz="0" w:space="0" w:color="auto"/>
                        <w:left w:val="none" w:sz="0" w:space="0" w:color="auto"/>
                        <w:bottom w:val="none" w:sz="0" w:space="0" w:color="auto"/>
                        <w:right w:val="none" w:sz="0" w:space="0" w:color="auto"/>
                      </w:divBdr>
                    </w:div>
                    <w:div w:id="817309988">
                      <w:marLeft w:val="0"/>
                      <w:marRight w:val="0"/>
                      <w:marTop w:val="0"/>
                      <w:marBottom w:val="0"/>
                      <w:divBdr>
                        <w:top w:val="none" w:sz="0" w:space="0" w:color="auto"/>
                        <w:left w:val="none" w:sz="0" w:space="0" w:color="auto"/>
                        <w:bottom w:val="none" w:sz="0" w:space="0" w:color="auto"/>
                        <w:right w:val="none" w:sz="0" w:space="0" w:color="auto"/>
                      </w:divBdr>
                    </w:div>
                    <w:div w:id="1330058879">
                      <w:marLeft w:val="0"/>
                      <w:marRight w:val="0"/>
                      <w:marTop w:val="0"/>
                      <w:marBottom w:val="0"/>
                      <w:divBdr>
                        <w:top w:val="none" w:sz="0" w:space="0" w:color="auto"/>
                        <w:left w:val="none" w:sz="0" w:space="0" w:color="auto"/>
                        <w:bottom w:val="none" w:sz="0" w:space="0" w:color="auto"/>
                        <w:right w:val="none" w:sz="0" w:space="0" w:color="auto"/>
                      </w:divBdr>
                    </w:div>
                    <w:div w:id="110563842">
                      <w:marLeft w:val="0"/>
                      <w:marRight w:val="0"/>
                      <w:marTop w:val="0"/>
                      <w:marBottom w:val="0"/>
                      <w:divBdr>
                        <w:top w:val="none" w:sz="0" w:space="0" w:color="auto"/>
                        <w:left w:val="none" w:sz="0" w:space="0" w:color="auto"/>
                        <w:bottom w:val="none" w:sz="0" w:space="0" w:color="auto"/>
                        <w:right w:val="none" w:sz="0" w:space="0" w:color="auto"/>
                      </w:divBdr>
                    </w:div>
                  </w:divsChild>
                </w:div>
                <w:div w:id="467166454">
                  <w:marLeft w:val="0"/>
                  <w:marRight w:val="0"/>
                  <w:marTop w:val="0"/>
                  <w:marBottom w:val="0"/>
                  <w:divBdr>
                    <w:top w:val="none" w:sz="0" w:space="0" w:color="auto"/>
                    <w:left w:val="none" w:sz="0" w:space="0" w:color="auto"/>
                    <w:bottom w:val="none" w:sz="0" w:space="0" w:color="auto"/>
                    <w:right w:val="none" w:sz="0" w:space="0" w:color="auto"/>
                  </w:divBdr>
                  <w:divsChild>
                    <w:div w:id="1960792701">
                      <w:marLeft w:val="0"/>
                      <w:marRight w:val="0"/>
                      <w:marTop w:val="0"/>
                      <w:marBottom w:val="0"/>
                      <w:divBdr>
                        <w:top w:val="none" w:sz="0" w:space="0" w:color="auto"/>
                        <w:left w:val="none" w:sz="0" w:space="0" w:color="auto"/>
                        <w:bottom w:val="none" w:sz="0" w:space="0" w:color="auto"/>
                        <w:right w:val="none" w:sz="0" w:space="0" w:color="auto"/>
                      </w:divBdr>
                    </w:div>
                    <w:div w:id="2119132589">
                      <w:marLeft w:val="0"/>
                      <w:marRight w:val="0"/>
                      <w:marTop w:val="0"/>
                      <w:marBottom w:val="0"/>
                      <w:divBdr>
                        <w:top w:val="none" w:sz="0" w:space="0" w:color="auto"/>
                        <w:left w:val="none" w:sz="0" w:space="0" w:color="auto"/>
                        <w:bottom w:val="none" w:sz="0" w:space="0" w:color="auto"/>
                        <w:right w:val="none" w:sz="0" w:space="0" w:color="auto"/>
                      </w:divBdr>
                    </w:div>
                  </w:divsChild>
                </w:div>
                <w:div w:id="845905825">
                  <w:marLeft w:val="0"/>
                  <w:marRight w:val="0"/>
                  <w:marTop w:val="0"/>
                  <w:marBottom w:val="0"/>
                  <w:divBdr>
                    <w:top w:val="none" w:sz="0" w:space="0" w:color="auto"/>
                    <w:left w:val="none" w:sz="0" w:space="0" w:color="auto"/>
                    <w:bottom w:val="none" w:sz="0" w:space="0" w:color="auto"/>
                    <w:right w:val="none" w:sz="0" w:space="0" w:color="auto"/>
                  </w:divBdr>
                  <w:divsChild>
                    <w:div w:id="1269697515">
                      <w:marLeft w:val="0"/>
                      <w:marRight w:val="0"/>
                      <w:marTop w:val="0"/>
                      <w:marBottom w:val="0"/>
                      <w:divBdr>
                        <w:top w:val="none" w:sz="0" w:space="0" w:color="auto"/>
                        <w:left w:val="none" w:sz="0" w:space="0" w:color="auto"/>
                        <w:bottom w:val="none" w:sz="0" w:space="0" w:color="auto"/>
                        <w:right w:val="none" w:sz="0" w:space="0" w:color="auto"/>
                      </w:divBdr>
                    </w:div>
                    <w:div w:id="1170800839">
                      <w:marLeft w:val="0"/>
                      <w:marRight w:val="0"/>
                      <w:marTop w:val="0"/>
                      <w:marBottom w:val="0"/>
                      <w:divBdr>
                        <w:top w:val="none" w:sz="0" w:space="0" w:color="auto"/>
                        <w:left w:val="none" w:sz="0" w:space="0" w:color="auto"/>
                        <w:bottom w:val="none" w:sz="0" w:space="0" w:color="auto"/>
                        <w:right w:val="none" w:sz="0" w:space="0" w:color="auto"/>
                      </w:divBdr>
                    </w:div>
                    <w:div w:id="1793597481">
                      <w:marLeft w:val="0"/>
                      <w:marRight w:val="0"/>
                      <w:marTop w:val="0"/>
                      <w:marBottom w:val="0"/>
                      <w:divBdr>
                        <w:top w:val="none" w:sz="0" w:space="0" w:color="auto"/>
                        <w:left w:val="none" w:sz="0" w:space="0" w:color="auto"/>
                        <w:bottom w:val="none" w:sz="0" w:space="0" w:color="auto"/>
                        <w:right w:val="none" w:sz="0" w:space="0" w:color="auto"/>
                      </w:divBdr>
                    </w:div>
                    <w:div w:id="1324773503">
                      <w:marLeft w:val="0"/>
                      <w:marRight w:val="0"/>
                      <w:marTop w:val="0"/>
                      <w:marBottom w:val="0"/>
                      <w:divBdr>
                        <w:top w:val="none" w:sz="0" w:space="0" w:color="auto"/>
                        <w:left w:val="none" w:sz="0" w:space="0" w:color="auto"/>
                        <w:bottom w:val="none" w:sz="0" w:space="0" w:color="auto"/>
                        <w:right w:val="none" w:sz="0" w:space="0" w:color="auto"/>
                      </w:divBdr>
                    </w:div>
                    <w:div w:id="1368139890">
                      <w:marLeft w:val="0"/>
                      <w:marRight w:val="0"/>
                      <w:marTop w:val="0"/>
                      <w:marBottom w:val="0"/>
                      <w:divBdr>
                        <w:top w:val="none" w:sz="0" w:space="0" w:color="auto"/>
                        <w:left w:val="none" w:sz="0" w:space="0" w:color="auto"/>
                        <w:bottom w:val="none" w:sz="0" w:space="0" w:color="auto"/>
                        <w:right w:val="none" w:sz="0" w:space="0" w:color="auto"/>
                      </w:divBdr>
                    </w:div>
                  </w:divsChild>
                </w:div>
                <w:div w:id="1367103061">
                  <w:marLeft w:val="0"/>
                  <w:marRight w:val="0"/>
                  <w:marTop w:val="0"/>
                  <w:marBottom w:val="0"/>
                  <w:divBdr>
                    <w:top w:val="none" w:sz="0" w:space="0" w:color="auto"/>
                    <w:left w:val="none" w:sz="0" w:space="0" w:color="auto"/>
                    <w:bottom w:val="none" w:sz="0" w:space="0" w:color="auto"/>
                    <w:right w:val="none" w:sz="0" w:space="0" w:color="auto"/>
                  </w:divBdr>
                  <w:divsChild>
                    <w:div w:id="1806309754">
                      <w:marLeft w:val="0"/>
                      <w:marRight w:val="0"/>
                      <w:marTop w:val="0"/>
                      <w:marBottom w:val="0"/>
                      <w:divBdr>
                        <w:top w:val="none" w:sz="0" w:space="0" w:color="auto"/>
                        <w:left w:val="none" w:sz="0" w:space="0" w:color="auto"/>
                        <w:bottom w:val="none" w:sz="0" w:space="0" w:color="auto"/>
                        <w:right w:val="none" w:sz="0" w:space="0" w:color="auto"/>
                      </w:divBdr>
                    </w:div>
                    <w:div w:id="1664813016">
                      <w:marLeft w:val="0"/>
                      <w:marRight w:val="0"/>
                      <w:marTop w:val="0"/>
                      <w:marBottom w:val="0"/>
                      <w:divBdr>
                        <w:top w:val="none" w:sz="0" w:space="0" w:color="auto"/>
                        <w:left w:val="none" w:sz="0" w:space="0" w:color="auto"/>
                        <w:bottom w:val="none" w:sz="0" w:space="0" w:color="auto"/>
                        <w:right w:val="none" w:sz="0" w:space="0" w:color="auto"/>
                      </w:divBdr>
                    </w:div>
                    <w:div w:id="2116171360">
                      <w:marLeft w:val="0"/>
                      <w:marRight w:val="0"/>
                      <w:marTop w:val="0"/>
                      <w:marBottom w:val="0"/>
                      <w:divBdr>
                        <w:top w:val="none" w:sz="0" w:space="0" w:color="auto"/>
                        <w:left w:val="none" w:sz="0" w:space="0" w:color="auto"/>
                        <w:bottom w:val="none" w:sz="0" w:space="0" w:color="auto"/>
                        <w:right w:val="none" w:sz="0" w:space="0" w:color="auto"/>
                      </w:divBdr>
                    </w:div>
                    <w:div w:id="546995625">
                      <w:marLeft w:val="0"/>
                      <w:marRight w:val="0"/>
                      <w:marTop w:val="0"/>
                      <w:marBottom w:val="0"/>
                      <w:divBdr>
                        <w:top w:val="none" w:sz="0" w:space="0" w:color="auto"/>
                        <w:left w:val="none" w:sz="0" w:space="0" w:color="auto"/>
                        <w:bottom w:val="none" w:sz="0" w:space="0" w:color="auto"/>
                        <w:right w:val="none" w:sz="0" w:space="0" w:color="auto"/>
                      </w:divBdr>
                    </w:div>
                    <w:div w:id="1786851542">
                      <w:marLeft w:val="0"/>
                      <w:marRight w:val="0"/>
                      <w:marTop w:val="0"/>
                      <w:marBottom w:val="0"/>
                      <w:divBdr>
                        <w:top w:val="none" w:sz="0" w:space="0" w:color="auto"/>
                        <w:left w:val="none" w:sz="0" w:space="0" w:color="auto"/>
                        <w:bottom w:val="none" w:sz="0" w:space="0" w:color="auto"/>
                        <w:right w:val="none" w:sz="0" w:space="0" w:color="auto"/>
                      </w:divBdr>
                    </w:div>
                    <w:div w:id="97679864">
                      <w:marLeft w:val="0"/>
                      <w:marRight w:val="0"/>
                      <w:marTop w:val="0"/>
                      <w:marBottom w:val="0"/>
                      <w:divBdr>
                        <w:top w:val="none" w:sz="0" w:space="0" w:color="auto"/>
                        <w:left w:val="none" w:sz="0" w:space="0" w:color="auto"/>
                        <w:bottom w:val="none" w:sz="0" w:space="0" w:color="auto"/>
                        <w:right w:val="none" w:sz="0" w:space="0" w:color="auto"/>
                      </w:divBdr>
                    </w:div>
                    <w:div w:id="1035497094">
                      <w:marLeft w:val="0"/>
                      <w:marRight w:val="0"/>
                      <w:marTop w:val="0"/>
                      <w:marBottom w:val="0"/>
                      <w:divBdr>
                        <w:top w:val="none" w:sz="0" w:space="0" w:color="auto"/>
                        <w:left w:val="none" w:sz="0" w:space="0" w:color="auto"/>
                        <w:bottom w:val="none" w:sz="0" w:space="0" w:color="auto"/>
                        <w:right w:val="none" w:sz="0" w:space="0" w:color="auto"/>
                      </w:divBdr>
                    </w:div>
                    <w:div w:id="520633617">
                      <w:marLeft w:val="0"/>
                      <w:marRight w:val="0"/>
                      <w:marTop w:val="0"/>
                      <w:marBottom w:val="0"/>
                      <w:divBdr>
                        <w:top w:val="none" w:sz="0" w:space="0" w:color="auto"/>
                        <w:left w:val="none" w:sz="0" w:space="0" w:color="auto"/>
                        <w:bottom w:val="none" w:sz="0" w:space="0" w:color="auto"/>
                        <w:right w:val="none" w:sz="0" w:space="0" w:color="auto"/>
                      </w:divBdr>
                    </w:div>
                  </w:divsChild>
                </w:div>
                <w:div w:id="135970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91261">
      <w:bodyDiv w:val="1"/>
      <w:marLeft w:val="0"/>
      <w:marRight w:val="0"/>
      <w:marTop w:val="0"/>
      <w:marBottom w:val="0"/>
      <w:divBdr>
        <w:top w:val="none" w:sz="0" w:space="0" w:color="auto"/>
        <w:left w:val="none" w:sz="0" w:space="0" w:color="auto"/>
        <w:bottom w:val="none" w:sz="0" w:space="0" w:color="auto"/>
        <w:right w:val="none" w:sz="0" w:space="0" w:color="auto"/>
      </w:divBdr>
      <w:divsChild>
        <w:div w:id="1996639423">
          <w:marLeft w:val="0"/>
          <w:marRight w:val="0"/>
          <w:marTop w:val="0"/>
          <w:marBottom w:val="0"/>
          <w:divBdr>
            <w:top w:val="none" w:sz="0" w:space="0" w:color="auto"/>
            <w:left w:val="none" w:sz="0" w:space="0" w:color="auto"/>
            <w:bottom w:val="none" w:sz="0" w:space="0" w:color="auto"/>
            <w:right w:val="none" w:sz="0" w:space="0" w:color="auto"/>
          </w:divBdr>
          <w:divsChild>
            <w:div w:id="172457920">
              <w:marLeft w:val="0"/>
              <w:marRight w:val="0"/>
              <w:marTop w:val="0"/>
              <w:marBottom w:val="0"/>
              <w:divBdr>
                <w:top w:val="none" w:sz="0" w:space="0" w:color="auto"/>
                <w:left w:val="none" w:sz="0" w:space="0" w:color="auto"/>
                <w:bottom w:val="none" w:sz="0" w:space="0" w:color="auto"/>
                <w:right w:val="none" w:sz="0" w:space="0" w:color="auto"/>
              </w:divBdr>
              <w:divsChild>
                <w:div w:id="1529680657">
                  <w:marLeft w:val="0"/>
                  <w:marRight w:val="0"/>
                  <w:marTop w:val="0"/>
                  <w:marBottom w:val="0"/>
                  <w:divBdr>
                    <w:top w:val="none" w:sz="0" w:space="0" w:color="auto"/>
                    <w:left w:val="none" w:sz="0" w:space="0" w:color="auto"/>
                    <w:bottom w:val="none" w:sz="0" w:space="0" w:color="auto"/>
                    <w:right w:val="none" w:sz="0" w:space="0" w:color="auto"/>
                  </w:divBdr>
                </w:div>
                <w:div w:id="178618293">
                  <w:marLeft w:val="0"/>
                  <w:marRight w:val="0"/>
                  <w:marTop w:val="0"/>
                  <w:marBottom w:val="0"/>
                  <w:divBdr>
                    <w:top w:val="none" w:sz="0" w:space="0" w:color="auto"/>
                    <w:left w:val="none" w:sz="0" w:space="0" w:color="auto"/>
                    <w:bottom w:val="none" w:sz="0" w:space="0" w:color="auto"/>
                    <w:right w:val="none" w:sz="0" w:space="0" w:color="auto"/>
                  </w:divBdr>
                </w:div>
                <w:div w:id="825781590">
                  <w:marLeft w:val="0"/>
                  <w:marRight w:val="0"/>
                  <w:marTop w:val="0"/>
                  <w:marBottom w:val="0"/>
                  <w:divBdr>
                    <w:top w:val="none" w:sz="0" w:space="0" w:color="auto"/>
                    <w:left w:val="none" w:sz="0" w:space="0" w:color="auto"/>
                    <w:bottom w:val="none" w:sz="0" w:space="0" w:color="auto"/>
                    <w:right w:val="none" w:sz="0" w:space="0" w:color="auto"/>
                  </w:divBdr>
                  <w:divsChild>
                    <w:div w:id="1627465131">
                      <w:marLeft w:val="0"/>
                      <w:marRight w:val="0"/>
                      <w:marTop w:val="0"/>
                      <w:marBottom w:val="0"/>
                      <w:divBdr>
                        <w:top w:val="none" w:sz="0" w:space="0" w:color="auto"/>
                        <w:left w:val="none" w:sz="0" w:space="0" w:color="auto"/>
                        <w:bottom w:val="none" w:sz="0" w:space="0" w:color="auto"/>
                        <w:right w:val="none" w:sz="0" w:space="0" w:color="auto"/>
                      </w:divBdr>
                    </w:div>
                  </w:divsChild>
                </w:div>
                <w:div w:id="1539244261">
                  <w:marLeft w:val="0"/>
                  <w:marRight w:val="0"/>
                  <w:marTop w:val="0"/>
                  <w:marBottom w:val="0"/>
                  <w:divBdr>
                    <w:top w:val="none" w:sz="0" w:space="0" w:color="auto"/>
                    <w:left w:val="none" w:sz="0" w:space="0" w:color="auto"/>
                    <w:bottom w:val="none" w:sz="0" w:space="0" w:color="auto"/>
                    <w:right w:val="none" w:sz="0" w:space="0" w:color="auto"/>
                  </w:divBdr>
                  <w:divsChild>
                    <w:div w:id="886182605">
                      <w:marLeft w:val="0"/>
                      <w:marRight w:val="0"/>
                      <w:marTop w:val="0"/>
                      <w:marBottom w:val="0"/>
                      <w:divBdr>
                        <w:top w:val="none" w:sz="0" w:space="0" w:color="auto"/>
                        <w:left w:val="none" w:sz="0" w:space="0" w:color="auto"/>
                        <w:bottom w:val="none" w:sz="0" w:space="0" w:color="auto"/>
                        <w:right w:val="none" w:sz="0" w:space="0" w:color="auto"/>
                      </w:divBdr>
                    </w:div>
                  </w:divsChild>
                </w:div>
                <w:div w:id="1778333354">
                  <w:marLeft w:val="0"/>
                  <w:marRight w:val="0"/>
                  <w:marTop w:val="0"/>
                  <w:marBottom w:val="0"/>
                  <w:divBdr>
                    <w:top w:val="none" w:sz="0" w:space="0" w:color="auto"/>
                    <w:left w:val="none" w:sz="0" w:space="0" w:color="auto"/>
                    <w:bottom w:val="none" w:sz="0" w:space="0" w:color="auto"/>
                    <w:right w:val="none" w:sz="0" w:space="0" w:color="auto"/>
                  </w:divBdr>
                  <w:divsChild>
                    <w:div w:id="1539665625">
                      <w:marLeft w:val="0"/>
                      <w:marRight w:val="0"/>
                      <w:marTop w:val="0"/>
                      <w:marBottom w:val="0"/>
                      <w:divBdr>
                        <w:top w:val="none" w:sz="0" w:space="0" w:color="auto"/>
                        <w:left w:val="none" w:sz="0" w:space="0" w:color="auto"/>
                        <w:bottom w:val="none" w:sz="0" w:space="0" w:color="auto"/>
                        <w:right w:val="none" w:sz="0" w:space="0" w:color="auto"/>
                      </w:divBdr>
                    </w:div>
                    <w:div w:id="473525268">
                      <w:marLeft w:val="0"/>
                      <w:marRight w:val="0"/>
                      <w:marTop w:val="0"/>
                      <w:marBottom w:val="0"/>
                      <w:divBdr>
                        <w:top w:val="none" w:sz="0" w:space="0" w:color="auto"/>
                        <w:left w:val="none" w:sz="0" w:space="0" w:color="auto"/>
                        <w:bottom w:val="none" w:sz="0" w:space="0" w:color="auto"/>
                        <w:right w:val="none" w:sz="0" w:space="0" w:color="auto"/>
                      </w:divBdr>
                    </w:div>
                    <w:div w:id="1859007281">
                      <w:marLeft w:val="0"/>
                      <w:marRight w:val="0"/>
                      <w:marTop w:val="0"/>
                      <w:marBottom w:val="0"/>
                      <w:divBdr>
                        <w:top w:val="none" w:sz="0" w:space="0" w:color="auto"/>
                        <w:left w:val="none" w:sz="0" w:space="0" w:color="auto"/>
                        <w:bottom w:val="none" w:sz="0" w:space="0" w:color="auto"/>
                        <w:right w:val="none" w:sz="0" w:space="0" w:color="auto"/>
                      </w:divBdr>
                    </w:div>
                    <w:div w:id="2009360234">
                      <w:marLeft w:val="0"/>
                      <w:marRight w:val="0"/>
                      <w:marTop w:val="0"/>
                      <w:marBottom w:val="0"/>
                      <w:divBdr>
                        <w:top w:val="none" w:sz="0" w:space="0" w:color="auto"/>
                        <w:left w:val="none" w:sz="0" w:space="0" w:color="auto"/>
                        <w:bottom w:val="none" w:sz="0" w:space="0" w:color="auto"/>
                        <w:right w:val="none" w:sz="0" w:space="0" w:color="auto"/>
                      </w:divBdr>
                    </w:div>
                  </w:divsChild>
                </w:div>
                <w:div w:id="106630091">
                  <w:marLeft w:val="0"/>
                  <w:marRight w:val="0"/>
                  <w:marTop w:val="0"/>
                  <w:marBottom w:val="0"/>
                  <w:divBdr>
                    <w:top w:val="none" w:sz="0" w:space="0" w:color="auto"/>
                    <w:left w:val="none" w:sz="0" w:space="0" w:color="auto"/>
                    <w:bottom w:val="none" w:sz="0" w:space="0" w:color="auto"/>
                    <w:right w:val="none" w:sz="0" w:space="0" w:color="auto"/>
                  </w:divBdr>
                  <w:divsChild>
                    <w:div w:id="896285686">
                      <w:marLeft w:val="0"/>
                      <w:marRight w:val="0"/>
                      <w:marTop w:val="0"/>
                      <w:marBottom w:val="0"/>
                      <w:divBdr>
                        <w:top w:val="none" w:sz="0" w:space="0" w:color="auto"/>
                        <w:left w:val="none" w:sz="0" w:space="0" w:color="auto"/>
                        <w:bottom w:val="none" w:sz="0" w:space="0" w:color="auto"/>
                        <w:right w:val="none" w:sz="0" w:space="0" w:color="auto"/>
                      </w:divBdr>
                    </w:div>
                    <w:div w:id="1723476688">
                      <w:marLeft w:val="0"/>
                      <w:marRight w:val="0"/>
                      <w:marTop w:val="0"/>
                      <w:marBottom w:val="0"/>
                      <w:divBdr>
                        <w:top w:val="none" w:sz="0" w:space="0" w:color="auto"/>
                        <w:left w:val="none" w:sz="0" w:space="0" w:color="auto"/>
                        <w:bottom w:val="none" w:sz="0" w:space="0" w:color="auto"/>
                        <w:right w:val="none" w:sz="0" w:space="0" w:color="auto"/>
                      </w:divBdr>
                    </w:div>
                    <w:div w:id="2018920814">
                      <w:marLeft w:val="0"/>
                      <w:marRight w:val="0"/>
                      <w:marTop w:val="0"/>
                      <w:marBottom w:val="0"/>
                      <w:divBdr>
                        <w:top w:val="none" w:sz="0" w:space="0" w:color="auto"/>
                        <w:left w:val="none" w:sz="0" w:space="0" w:color="auto"/>
                        <w:bottom w:val="none" w:sz="0" w:space="0" w:color="auto"/>
                        <w:right w:val="none" w:sz="0" w:space="0" w:color="auto"/>
                      </w:divBdr>
                    </w:div>
                    <w:div w:id="653141602">
                      <w:marLeft w:val="0"/>
                      <w:marRight w:val="0"/>
                      <w:marTop w:val="0"/>
                      <w:marBottom w:val="0"/>
                      <w:divBdr>
                        <w:top w:val="none" w:sz="0" w:space="0" w:color="auto"/>
                        <w:left w:val="none" w:sz="0" w:space="0" w:color="auto"/>
                        <w:bottom w:val="none" w:sz="0" w:space="0" w:color="auto"/>
                        <w:right w:val="none" w:sz="0" w:space="0" w:color="auto"/>
                      </w:divBdr>
                    </w:div>
                    <w:div w:id="482426245">
                      <w:marLeft w:val="0"/>
                      <w:marRight w:val="0"/>
                      <w:marTop w:val="0"/>
                      <w:marBottom w:val="0"/>
                      <w:divBdr>
                        <w:top w:val="none" w:sz="0" w:space="0" w:color="auto"/>
                        <w:left w:val="none" w:sz="0" w:space="0" w:color="auto"/>
                        <w:bottom w:val="none" w:sz="0" w:space="0" w:color="auto"/>
                        <w:right w:val="none" w:sz="0" w:space="0" w:color="auto"/>
                      </w:divBdr>
                    </w:div>
                    <w:div w:id="910577990">
                      <w:marLeft w:val="0"/>
                      <w:marRight w:val="0"/>
                      <w:marTop w:val="0"/>
                      <w:marBottom w:val="0"/>
                      <w:divBdr>
                        <w:top w:val="none" w:sz="0" w:space="0" w:color="auto"/>
                        <w:left w:val="none" w:sz="0" w:space="0" w:color="auto"/>
                        <w:bottom w:val="none" w:sz="0" w:space="0" w:color="auto"/>
                        <w:right w:val="none" w:sz="0" w:space="0" w:color="auto"/>
                      </w:divBdr>
                    </w:div>
                    <w:div w:id="357126156">
                      <w:marLeft w:val="0"/>
                      <w:marRight w:val="0"/>
                      <w:marTop w:val="0"/>
                      <w:marBottom w:val="0"/>
                      <w:divBdr>
                        <w:top w:val="none" w:sz="0" w:space="0" w:color="auto"/>
                        <w:left w:val="none" w:sz="0" w:space="0" w:color="auto"/>
                        <w:bottom w:val="none" w:sz="0" w:space="0" w:color="auto"/>
                        <w:right w:val="none" w:sz="0" w:space="0" w:color="auto"/>
                      </w:divBdr>
                    </w:div>
                  </w:divsChild>
                </w:div>
                <w:div w:id="525827754">
                  <w:marLeft w:val="0"/>
                  <w:marRight w:val="0"/>
                  <w:marTop w:val="0"/>
                  <w:marBottom w:val="0"/>
                  <w:divBdr>
                    <w:top w:val="none" w:sz="0" w:space="0" w:color="auto"/>
                    <w:left w:val="none" w:sz="0" w:space="0" w:color="auto"/>
                    <w:bottom w:val="none" w:sz="0" w:space="0" w:color="auto"/>
                    <w:right w:val="none" w:sz="0" w:space="0" w:color="auto"/>
                  </w:divBdr>
                  <w:divsChild>
                    <w:div w:id="116141089">
                      <w:marLeft w:val="0"/>
                      <w:marRight w:val="0"/>
                      <w:marTop w:val="0"/>
                      <w:marBottom w:val="0"/>
                      <w:divBdr>
                        <w:top w:val="none" w:sz="0" w:space="0" w:color="auto"/>
                        <w:left w:val="none" w:sz="0" w:space="0" w:color="auto"/>
                        <w:bottom w:val="none" w:sz="0" w:space="0" w:color="auto"/>
                        <w:right w:val="none" w:sz="0" w:space="0" w:color="auto"/>
                      </w:divBdr>
                    </w:div>
                    <w:div w:id="1749889368">
                      <w:marLeft w:val="0"/>
                      <w:marRight w:val="0"/>
                      <w:marTop w:val="0"/>
                      <w:marBottom w:val="0"/>
                      <w:divBdr>
                        <w:top w:val="none" w:sz="0" w:space="0" w:color="auto"/>
                        <w:left w:val="none" w:sz="0" w:space="0" w:color="auto"/>
                        <w:bottom w:val="none" w:sz="0" w:space="0" w:color="auto"/>
                        <w:right w:val="none" w:sz="0" w:space="0" w:color="auto"/>
                      </w:divBdr>
                    </w:div>
                  </w:divsChild>
                </w:div>
                <w:div w:id="1807508615">
                  <w:marLeft w:val="0"/>
                  <w:marRight w:val="0"/>
                  <w:marTop w:val="0"/>
                  <w:marBottom w:val="0"/>
                  <w:divBdr>
                    <w:top w:val="none" w:sz="0" w:space="0" w:color="auto"/>
                    <w:left w:val="none" w:sz="0" w:space="0" w:color="auto"/>
                    <w:bottom w:val="none" w:sz="0" w:space="0" w:color="auto"/>
                    <w:right w:val="none" w:sz="0" w:space="0" w:color="auto"/>
                  </w:divBdr>
                  <w:divsChild>
                    <w:div w:id="1559391655">
                      <w:marLeft w:val="0"/>
                      <w:marRight w:val="0"/>
                      <w:marTop w:val="0"/>
                      <w:marBottom w:val="0"/>
                      <w:divBdr>
                        <w:top w:val="none" w:sz="0" w:space="0" w:color="auto"/>
                        <w:left w:val="none" w:sz="0" w:space="0" w:color="auto"/>
                        <w:bottom w:val="none" w:sz="0" w:space="0" w:color="auto"/>
                        <w:right w:val="none" w:sz="0" w:space="0" w:color="auto"/>
                      </w:divBdr>
                    </w:div>
                    <w:div w:id="1022703590">
                      <w:marLeft w:val="0"/>
                      <w:marRight w:val="0"/>
                      <w:marTop w:val="0"/>
                      <w:marBottom w:val="0"/>
                      <w:divBdr>
                        <w:top w:val="none" w:sz="0" w:space="0" w:color="auto"/>
                        <w:left w:val="none" w:sz="0" w:space="0" w:color="auto"/>
                        <w:bottom w:val="none" w:sz="0" w:space="0" w:color="auto"/>
                        <w:right w:val="none" w:sz="0" w:space="0" w:color="auto"/>
                      </w:divBdr>
                    </w:div>
                    <w:div w:id="279996738">
                      <w:marLeft w:val="0"/>
                      <w:marRight w:val="0"/>
                      <w:marTop w:val="0"/>
                      <w:marBottom w:val="0"/>
                      <w:divBdr>
                        <w:top w:val="none" w:sz="0" w:space="0" w:color="auto"/>
                        <w:left w:val="none" w:sz="0" w:space="0" w:color="auto"/>
                        <w:bottom w:val="none" w:sz="0" w:space="0" w:color="auto"/>
                        <w:right w:val="none" w:sz="0" w:space="0" w:color="auto"/>
                      </w:divBdr>
                    </w:div>
                    <w:div w:id="968439125">
                      <w:marLeft w:val="0"/>
                      <w:marRight w:val="0"/>
                      <w:marTop w:val="0"/>
                      <w:marBottom w:val="0"/>
                      <w:divBdr>
                        <w:top w:val="none" w:sz="0" w:space="0" w:color="auto"/>
                        <w:left w:val="none" w:sz="0" w:space="0" w:color="auto"/>
                        <w:bottom w:val="none" w:sz="0" w:space="0" w:color="auto"/>
                        <w:right w:val="none" w:sz="0" w:space="0" w:color="auto"/>
                      </w:divBdr>
                    </w:div>
                    <w:div w:id="628629589">
                      <w:marLeft w:val="0"/>
                      <w:marRight w:val="0"/>
                      <w:marTop w:val="0"/>
                      <w:marBottom w:val="0"/>
                      <w:divBdr>
                        <w:top w:val="none" w:sz="0" w:space="0" w:color="auto"/>
                        <w:left w:val="none" w:sz="0" w:space="0" w:color="auto"/>
                        <w:bottom w:val="none" w:sz="0" w:space="0" w:color="auto"/>
                        <w:right w:val="none" w:sz="0" w:space="0" w:color="auto"/>
                      </w:divBdr>
                    </w:div>
                  </w:divsChild>
                </w:div>
                <w:div w:id="970398429">
                  <w:marLeft w:val="0"/>
                  <w:marRight w:val="0"/>
                  <w:marTop w:val="0"/>
                  <w:marBottom w:val="0"/>
                  <w:divBdr>
                    <w:top w:val="none" w:sz="0" w:space="0" w:color="auto"/>
                    <w:left w:val="none" w:sz="0" w:space="0" w:color="auto"/>
                    <w:bottom w:val="none" w:sz="0" w:space="0" w:color="auto"/>
                    <w:right w:val="none" w:sz="0" w:space="0" w:color="auto"/>
                  </w:divBdr>
                  <w:divsChild>
                    <w:div w:id="1187333492">
                      <w:marLeft w:val="0"/>
                      <w:marRight w:val="0"/>
                      <w:marTop w:val="0"/>
                      <w:marBottom w:val="0"/>
                      <w:divBdr>
                        <w:top w:val="none" w:sz="0" w:space="0" w:color="auto"/>
                        <w:left w:val="none" w:sz="0" w:space="0" w:color="auto"/>
                        <w:bottom w:val="none" w:sz="0" w:space="0" w:color="auto"/>
                        <w:right w:val="none" w:sz="0" w:space="0" w:color="auto"/>
                      </w:divBdr>
                    </w:div>
                    <w:div w:id="2137213187">
                      <w:marLeft w:val="0"/>
                      <w:marRight w:val="0"/>
                      <w:marTop w:val="0"/>
                      <w:marBottom w:val="0"/>
                      <w:divBdr>
                        <w:top w:val="none" w:sz="0" w:space="0" w:color="auto"/>
                        <w:left w:val="none" w:sz="0" w:space="0" w:color="auto"/>
                        <w:bottom w:val="none" w:sz="0" w:space="0" w:color="auto"/>
                        <w:right w:val="none" w:sz="0" w:space="0" w:color="auto"/>
                      </w:divBdr>
                    </w:div>
                    <w:div w:id="643388492">
                      <w:marLeft w:val="0"/>
                      <w:marRight w:val="0"/>
                      <w:marTop w:val="0"/>
                      <w:marBottom w:val="0"/>
                      <w:divBdr>
                        <w:top w:val="none" w:sz="0" w:space="0" w:color="auto"/>
                        <w:left w:val="none" w:sz="0" w:space="0" w:color="auto"/>
                        <w:bottom w:val="none" w:sz="0" w:space="0" w:color="auto"/>
                        <w:right w:val="none" w:sz="0" w:space="0" w:color="auto"/>
                      </w:divBdr>
                    </w:div>
                    <w:div w:id="336082803">
                      <w:marLeft w:val="0"/>
                      <w:marRight w:val="0"/>
                      <w:marTop w:val="0"/>
                      <w:marBottom w:val="0"/>
                      <w:divBdr>
                        <w:top w:val="none" w:sz="0" w:space="0" w:color="auto"/>
                        <w:left w:val="none" w:sz="0" w:space="0" w:color="auto"/>
                        <w:bottom w:val="none" w:sz="0" w:space="0" w:color="auto"/>
                        <w:right w:val="none" w:sz="0" w:space="0" w:color="auto"/>
                      </w:divBdr>
                    </w:div>
                    <w:div w:id="1163621221">
                      <w:marLeft w:val="0"/>
                      <w:marRight w:val="0"/>
                      <w:marTop w:val="0"/>
                      <w:marBottom w:val="0"/>
                      <w:divBdr>
                        <w:top w:val="none" w:sz="0" w:space="0" w:color="auto"/>
                        <w:left w:val="none" w:sz="0" w:space="0" w:color="auto"/>
                        <w:bottom w:val="none" w:sz="0" w:space="0" w:color="auto"/>
                        <w:right w:val="none" w:sz="0" w:space="0" w:color="auto"/>
                      </w:divBdr>
                    </w:div>
                    <w:div w:id="133255170">
                      <w:marLeft w:val="0"/>
                      <w:marRight w:val="0"/>
                      <w:marTop w:val="0"/>
                      <w:marBottom w:val="0"/>
                      <w:divBdr>
                        <w:top w:val="none" w:sz="0" w:space="0" w:color="auto"/>
                        <w:left w:val="none" w:sz="0" w:space="0" w:color="auto"/>
                        <w:bottom w:val="none" w:sz="0" w:space="0" w:color="auto"/>
                        <w:right w:val="none" w:sz="0" w:space="0" w:color="auto"/>
                      </w:divBdr>
                    </w:div>
                    <w:div w:id="282764">
                      <w:marLeft w:val="0"/>
                      <w:marRight w:val="0"/>
                      <w:marTop w:val="0"/>
                      <w:marBottom w:val="0"/>
                      <w:divBdr>
                        <w:top w:val="none" w:sz="0" w:space="0" w:color="auto"/>
                        <w:left w:val="none" w:sz="0" w:space="0" w:color="auto"/>
                        <w:bottom w:val="none" w:sz="0" w:space="0" w:color="auto"/>
                        <w:right w:val="none" w:sz="0" w:space="0" w:color="auto"/>
                      </w:divBdr>
                    </w:div>
                    <w:div w:id="2051369663">
                      <w:marLeft w:val="0"/>
                      <w:marRight w:val="0"/>
                      <w:marTop w:val="0"/>
                      <w:marBottom w:val="0"/>
                      <w:divBdr>
                        <w:top w:val="none" w:sz="0" w:space="0" w:color="auto"/>
                        <w:left w:val="none" w:sz="0" w:space="0" w:color="auto"/>
                        <w:bottom w:val="none" w:sz="0" w:space="0" w:color="auto"/>
                        <w:right w:val="none" w:sz="0" w:space="0" w:color="auto"/>
                      </w:divBdr>
                    </w:div>
                  </w:divsChild>
                </w:div>
                <w:div w:id="4427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18</Pages>
  <Words>7219</Words>
  <Characters>43320</Characters>
  <Application>Microsoft Office Word</Application>
  <DocSecurity>0</DocSecurity>
  <Lines>361</Lines>
  <Paragraphs>100</Paragraphs>
  <ScaleCrop>false</ScaleCrop>
  <Company/>
  <LinksUpToDate>false</LinksUpToDate>
  <CharactersWithSpaces>50439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6</cp:revision>
  <dcterms:created xsi:type="dcterms:W3CDTF">2019-12-06T11:20:00Z</dcterms:created>
  <dcterms:modified xsi:type="dcterms:W3CDTF">2020-02-17T09:43:00Z</dcterms:modified>
</cp:coreProperties>
</file>