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1" w:rsidRPr="00767C61" w:rsidRDefault="00767C61" w:rsidP="00767C61">
      <w:pPr>
        <w:spacing w:after="24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Ogłoszenie nr 564962-N-2018 z dnia 2018-05-28 r. </w:t>
      </w:r>
    </w:p>
    <w:p w:rsidR="00767C61" w:rsidRPr="00767C61" w:rsidRDefault="00767C61" w:rsidP="00767C61">
      <w:pPr>
        <w:spacing w:after="0" w:line="240" w:lineRule="auto"/>
        <w:jc w:val="center"/>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Urząd Miasta i Gminy Drobin: Zakup nowego średniego samochodu ratowniczo-gaśniczego dla jednostki OSP w Łęgu Probostwie</w:t>
      </w:r>
      <w:r w:rsidRPr="00767C61">
        <w:rPr>
          <w:rFonts w:ascii="Times New Roman" w:eastAsia="Times New Roman" w:hAnsi="Times New Roman" w:cs="Times New Roman"/>
          <w:sz w:val="24"/>
          <w:szCs w:val="24"/>
          <w:lang w:eastAsia="pl-PL"/>
        </w:rPr>
        <w:br/>
        <w:t xml:space="preserve">OGŁOSZENIE O ZAMÓWIENIU - Dostawy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Zamieszczanie ogłoszenia:</w:t>
      </w:r>
      <w:r w:rsidRPr="00767C61">
        <w:rPr>
          <w:rFonts w:ascii="Times New Roman" w:eastAsia="Times New Roman" w:hAnsi="Times New Roman" w:cs="Times New Roman"/>
          <w:sz w:val="24"/>
          <w:szCs w:val="24"/>
          <w:lang w:eastAsia="pl-PL"/>
        </w:rPr>
        <w:t xml:space="preserve"> Zamieszczanie obowiązkowe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Ogłoszenie dotyczy:</w:t>
      </w:r>
      <w:r w:rsidRPr="00767C61">
        <w:rPr>
          <w:rFonts w:ascii="Times New Roman" w:eastAsia="Times New Roman" w:hAnsi="Times New Roman" w:cs="Times New Roman"/>
          <w:sz w:val="24"/>
          <w:szCs w:val="24"/>
          <w:lang w:eastAsia="pl-PL"/>
        </w:rPr>
        <w:t xml:space="preserve"> Zamówienia publicznego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Nazwa projektu lub programu</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u w:val="single"/>
          <w:lang w:eastAsia="pl-PL"/>
        </w:rPr>
        <w:t>SEKCJA I: ZAMAWIAJĄCY</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Postępowanie przeprowadza centralny zamawiający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Informacje na temat podmiotu któremu zamawiający powierzył/powierzyli prowadzenie postępowania:</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Postępowanie jest przeprowadzane wspólnie przez zamawiających</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Informacje dodatkowe:</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 1) NAZWA I ADRES: </w:t>
      </w:r>
      <w:r w:rsidRPr="00767C61">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767C61">
        <w:rPr>
          <w:rFonts w:ascii="Times New Roman" w:eastAsia="Times New Roman" w:hAnsi="Times New Roman" w:cs="Times New Roman"/>
          <w:sz w:val="24"/>
          <w:szCs w:val="24"/>
          <w:lang w:eastAsia="pl-PL"/>
        </w:rPr>
        <w:br/>
        <w:t xml:space="preserve">Adres strony internetowej (URL): http://umgdrobin.bip.org.pl </w:t>
      </w:r>
      <w:r w:rsidRPr="00767C61">
        <w:rPr>
          <w:rFonts w:ascii="Times New Roman" w:eastAsia="Times New Roman" w:hAnsi="Times New Roman" w:cs="Times New Roman"/>
          <w:sz w:val="24"/>
          <w:szCs w:val="24"/>
          <w:lang w:eastAsia="pl-PL"/>
        </w:rPr>
        <w:br/>
        <w:t xml:space="preserve">Adres profilu nabywcy: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 2) RODZAJ ZAMAWIAJĄCEGO: </w:t>
      </w:r>
      <w:r w:rsidRPr="00767C61">
        <w:rPr>
          <w:rFonts w:ascii="Times New Roman" w:eastAsia="Times New Roman" w:hAnsi="Times New Roman" w:cs="Times New Roman"/>
          <w:sz w:val="24"/>
          <w:szCs w:val="24"/>
          <w:lang w:eastAsia="pl-PL"/>
        </w:rPr>
        <w:t xml:space="preserve">Administracja samorządowa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I.3) WSPÓLNE UDZIELANIE ZAMÓWIENIA </w:t>
      </w:r>
      <w:r w:rsidRPr="00767C61">
        <w:rPr>
          <w:rFonts w:ascii="Times New Roman" w:eastAsia="Times New Roman" w:hAnsi="Times New Roman" w:cs="Times New Roman"/>
          <w:b/>
          <w:bCs/>
          <w:i/>
          <w:iCs/>
          <w:sz w:val="24"/>
          <w:szCs w:val="24"/>
          <w:lang w:eastAsia="pl-PL"/>
        </w:rPr>
        <w:t>(jeżeli dotyczy)</w:t>
      </w:r>
      <w:r w:rsidRPr="00767C61">
        <w:rPr>
          <w:rFonts w:ascii="Times New Roman" w:eastAsia="Times New Roman" w:hAnsi="Times New Roman" w:cs="Times New Roman"/>
          <w:b/>
          <w:bCs/>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I.4) KOMUNIKACJA: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http://umgdrobin.bip.org.pl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http://umgdrobin.bip.org.pl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Oferty lub wnioski o dopuszczenie do udziału w postępowaniu należy przesyłać:</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Elektronicznie</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adres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Nie </w:t>
      </w:r>
      <w:r w:rsidRPr="00767C61">
        <w:rPr>
          <w:rFonts w:ascii="Times New Roman" w:eastAsia="Times New Roman" w:hAnsi="Times New Roman" w:cs="Times New Roman"/>
          <w:sz w:val="24"/>
          <w:szCs w:val="24"/>
          <w:lang w:eastAsia="pl-PL"/>
        </w:rPr>
        <w:br/>
        <w:t xml:space="preserve">Inny sposób: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Nie </w:t>
      </w:r>
      <w:r w:rsidRPr="00767C61">
        <w:rPr>
          <w:rFonts w:ascii="Times New Roman" w:eastAsia="Times New Roman" w:hAnsi="Times New Roman" w:cs="Times New Roman"/>
          <w:sz w:val="24"/>
          <w:szCs w:val="24"/>
          <w:lang w:eastAsia="pl-PL"/>
        </w:rPr>
        <w:br/>
        <w:t xml:space="preserve">Inny sposób: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Adres: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lastRenderedPageBreak/>
        <w:t xml:space="preserve">Nie </w:t>
      </w:r>
      <w:r w:rsidRPr="00767C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u w:val="single"/>
          <w:lang w:eastAsia="pl-PL"/>
        </w:rPr>
        <w:t xml:space="preserve">SEKCJA II: PRZEDMIOT ZAMÓWIENIA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II.1) Nazwa nadana zamówieniu przez zamawiającego: </w:t>
      </w:r>
      <w:r w:rsidRPr="00767C61">
        <w:rPr>
          <w:rFonts w:ascii="Times New Roman" w:eastAsia="Times New Roman" w:hAnsi="Times New Roman" w:cs="Times New Roman"/>
          <w:sz w:val="24"/>
          <w:szCs w:val="24"/>
          <w:lang w:eastAsia="pl-PL"/>
        </w:rPr>
        <w:t xml:space="preserve">Zakup nowego średniego samochodu ratowniczo-gaśniczego dla jednostki OSP w Łęgu Probostwie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Numer referencyjny: </w:t>
      </w:r>
      <w:r w:rsidRPr="00767C61">
        <w:rPr>
          <w:rFonts w:ascii="Times New Roman" w:eastAsia="Times New Roman" w:hAnsi="Times New Roman" w:cs="Times New Roman"/>
          <w:sz w:val="24"/>
          <w:szCs w:val="24"/>
          <w:lang w:eastAsia="pl-PL"/>
        </w:rPr>
        <w:t xml:space="preserve">PZ.271.18.2018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7C61" w:rsidRPr="00767C61" w:rsidRDefault="00767C61" w:rsidP="00767C61">
      <w:pPr>
        <w:spacing w:after="0" w:line="240" w:lineRule="auto"/>
        <w:jc w:val="both"/>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II.2) Rodzaj zamówienia: </w:t>
      </w:r>
      <w:r w:rsidRPr="00767C61">
        <w:rPr>
          <w:rFonts w:ascii="Times New Roman" w:eastAsia="Times New Roman" w:hAnsi="Times New Roman" w:cs="Times New Roman"/>
          <w:sz w:val="24"/>
          <w:szCs w:val="24"/>
          <w:lang w:eastAsia="pl-PL"/>
        </w:rPr>
        <w:t xml:space="preserve">Dostawy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II.3) Informacja o możliwości składania ofert częściowych</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Zamówienie podzielone jest na części: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Oferty lub wnioski o dopuszczenie do udziału w postępowaniu można składać w odniesieniu do:</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II.4) Krótki opis przedmiotu zamówienia </w:t>
      </w:r>
      <w:r w:rsidRPr="00767C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7C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7C61">
        <w:rPr>
          <w:rFonts w:ascii="Times New Roman" w:eastAsia="Times New Roman" w:hAnsi="Times New Roman" w:cs="Times New Roman"/>
          <w:sz w:val="24"/>
          <w:szCs w:val="24"/>
          <w:lang w:eastAsia="pl-PL"/>
        </w:rPr>
        <w:t xml:space="preserve">Szczegółowy opis przedmiotu zamówienia - Załącznik nr 1 do SIWZ.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II.5) Główny kod CPV: </w:t>
      </w:r>
      <w:r w:rsidRPr="00767C61">
        <w:rPr>
          <w:rFonts w:ascii="Times New Roman" w:eastAsia="Times New Roman" w:hAnsi="Times New Roman" w:cs="Times New Roman"/>
          <w:sz w:val="24"/>
          <w:szCs w:val="24"/>
          <w:lang w:eastAsia="pl-PL"/>
        </w:rPr>
        <w:t xml:space="preserve">34144210-3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Dodatkowe kody CPV:</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II.6) Całkowita wartość zamówienia </w:t>
      </w:r>
      <w:r w:rsidRPr="00767C61">
        <w:rPr>
          <w:rFonts w:ascii="Times New Roman" w:eastAsia="Times New Roman" w:hAnsi="Times New Roman" w:cs="Times New Roman"/>
          <w:i/>
          <w:iCs/>
          <w:sz w:val="24"/>
          <w:szCs w:val="24"/>
          <w:lang w:eastAsia="pl-PL"/>
        </w:rPr>
        <w:t>(jeżeli zamawiający podaje informacje o wartości zamówienia)</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Wartość bez VAT: </w:t>
      </w:r>
      <w:r w:rsidRPr="00767C61">
        <w:rPr>
          <w:rFonts w:ascii="Times New Roman" w:eastAsia="Times New Roman" w:hAnsi="Times New Roman" w:cs="Times New Roman"/>
          <w:sz w:val="24"/>
          <w:szCs w:val="24"/>
          <w:lang w:eastAsia="pl-PL"/>
        </w:rPr>
        <w:br/>
        <w:t xml:space="preserve">Waluta: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767C61">
        <w:rPr>
          <w:rFonts w:ascii="Times New Roman" w:eastAsia="Times New Roman" w:hAnsi="Times New Roman" w:cs="Times New Roman"/>
          <w:sz w:val="24"/>
          <w:szCs w:val="24"/>
          <w:lang w:eastAsia="pl-PL"/>
        </w:rPr>
        <w:lastRenderedPageBreak/>
        <w:t xml:space="preserve">zamówienia, o których mowa w art. 67 ust. 1 pkt 6 lub w art. 134 ust. 6 pkt 3 ustawy Pzp: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miesiącach:   </w:t>
      </w:r>
      <w:r w:rsidRPr="00767C61">
        <w:rPr>
          <w:rFonts w:ascii="Times New Roman" w:eastAsia="Times New Roman" w:hAnsi="Times New Roman" w:cs="Times New Roman"/>
          <w:i/>
          <w:iCs/>
          <w:sz w:val="24"/>
          <w:szCs w:val="24"/>
          <w:lang w:eastAsia="pl-PL"/>
        </w:rPr>
        <w:t xml:space="preserve"> lub </w:t>
      </w:r>
      <w:r w:rsidRPr="00767C61">
        <w:rPr>
          <w:rFonts w:ascii="Times New Roman" w:eastAsia="Times New Roman" w:hAnsi="Times New Roman" w:cs="Times New Roman"/>
          <w:b/>
          <w:bCs/>
          <w:sz w:val="24"/>
          <w:szCs w:val="24"/>
          <w:lang w:eastAsia="pl-PL"/>
        </w:rPr>
        <w:t>dniach:</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i/>
          <w:iCs/>
          <w:sz w:val="24"/>
          <w:szCs w:val="24"/>
          <w:lang w:eastAsia="pl-PL"/>
        </w:rPr>
        <w:t>lub</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data rozpoczęcia: </w:t>
      </w:r>
      <w:r w:rsidRPr="00767C61">
        <w:rPr>
          <w:rFonts w:ascii="Times New Roman" w:eastAsia="Times New Roman" w:hAnsi="Times New Roman" w:cs="Times New Roman"/>
          <w:sz w:val="24"/>
          <w:szCs w:val="24"/>
          <w:lang w:eastAsia="pl-PL"/>
        </w:rPr>
        <w:t> </w:t>
      </w:r>
      <w:r w:rsidRPr="00767C61">
        <w:rPr>
          <w:rFonts w:ascii="Times New Roman" w:eastAsia="Times New Roman" w:hAnsi="Times New Roman" w:cs="Times New Roman"/>
          <w:i/>
          <w:iCs/>
          <w:sz w:val="24"/>
          <w:szCs w:val="24"/>
          <w:lang w:eastAsia="pl-PL"/>
        </w:rPr>
        <w:t xml:space="preserve"> lub </w:t>
      </w:r>
      <w:r w:rsidRPr="00767C61">
        <w:rPr>
          <w:rFonts w:ascii="Times New Roman" w:eastAsia="Times New Roman" w:hAnsi="Times New Roman" w:cs="Times New Roman"/>
          <w:b/>
          <w:bCs/>
          <w:sz w:val="24"/>
          <w:szCs w:val="24"/>
          <w:lang w:eastAsia="pl-PL"/>
        </w:rPr>
        <w:t xml:space="preserve">zakończenia: </w:t>
      </w:r>
      <w:r w:rsidRPr="00767C61">
        <w:rPr>
          <w:rFonts w:ascii="Times New Roman" w:eastAsia="Times New Roman" w:hAnsi="Times New Roman" w:cs="Times New Roman"/>
          <w:sz w:val="24"/>
          <w:szCs w:val="24"/>
          <w:lang w:eastAsia="pl-PL"/>
        </w:rPr>
        <w:t xml:space="preserve">2018-10-30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II.9) Informacje dodatkowe: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III.1) WARUNKI UDZIAŁU W POSTĘPOWANIU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Określenie warunków: Zamawiający nie wymaga szczegółowego warunku w tym zakresie. </w:t>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III.1.2) Sytuacja finansowa lub ekonomiczna </w:t>
      </w:r>
      <w:r w:rsidRPr="00767C61">
        <w:rPr>
          <w:rFonts w:ascii="Times New Roman" w:eastAsia="Times New Roman" w:hAnsi="Times New Roman" w:cs="Times New Roman"/>
          <w:sz w:val="24"/>
          <w:szCs w:val="24"/>
          <w:lang w:eastAsia="pl-PL"/>
        </w:rPr>
        <w:br/>
        <w:t xml:space="preserve">Określenie warunków: Zamawiający nie wymaga szczegółowego warunku w tym zakresie. </w:t>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III.1.3) Zdolność techniczna lub zawodowa </w:t>
      </w:r>
      <w:r w:rsidRPr="00767C61">
        <w:rPr>
          <w:rFonts w:ascii="Times New Roman" w:eastAsia="Times New Roman" w:hAnsi="Times New Roman" w:cs="Times New Roman"/>
          <w:sz w:val="24"/>
          <w:szCs w:val="24"/>
          <w:lang w:eastAsia="pl-PL"/>
        </w:rPr>
        <w:br/>
        <w:t xml:space="preserve">Określenie warunków: Zamawiający uzna ww. warunek za spełniony jeżeli: a) Wykonawca zobowiązany jest wykazać, że w okresie ostatnich trzech lat przed upływem terminu składania ofert, a jeżeli okres prowadzenia działalności jest krótszy – w tym okresie Wykonawca wykonał dostawę przynajmniej jednego, średniego samochodu ratowniczo-gaśniczego na podwoziu z napędem 4x4 o pojemności zbiornika na wodę min. 3 000 l oraz wartości min. 700 000, 00 zł brutto.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4.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 5.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6.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7.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a. zastąpił ten podmiot innym podmiotem lub podmiotami lub b. zobowiązał się do osobistego wykonania odpowiedniej część zamówienia, jeżeli wykaże spełnienie wymaganych zdolności technicznych lub zawodowych lub sytuację finansową lub ekonomiczną, zgodnie z pkt. V.2. niniejszej specyfikacji istotnych warunków zamówienia. 8. Wykonawca, który polega na sytuacji ekonomicznej lub finansowej innych podmiotów, odpowiada solidarnie z podmiotem, </w:t>
      </w:r>
      <w:r w:rsidRPr="00767C61">
        <w:rPr>
          <w:rFonts w:ascii="Times New Roman" w:eastAsia="Times New Roman" w:hAnsi="Times New Roman" w:cs="Times New Roman"/>
          <w:sz w:val="24"/>
          <w:szCs w:val="24"/>
          <w:lang w:eastAsia="pl-PL"/>
        </w:rPr>
        <w:lastRenderedPageBreak/>
        <w:t xml:space="preserve">który zobowiązał się do udostępnienia zasobów, za szkodę poniesioną przez zamawiającego powstałą wskutek nieudostępnienia tych zasobów chyba, że za nieudostępnienie zasobów nie ponosi winy. </w:t>
      </w:r>
      <w:r w:rsidRPr="00767C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67C61">
        <w:rPr>
          <w:rFonts w:ascii="Times New Roman" w:eastAsia="Times New Roman" w:hAnsi="Times New Roman" w:cs="Times New Roman"/>
          <w:sz w:val="24"/>
          <w:szCs w:val="24"/>
          <w:lang w:eastAsia="pl-PL"/>
        </w:rPr>
        <w:br/>
        <w:t xml:space="preserve">Informacje dodatkowe: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III.2) PODSTAWY WYKLUCZENIA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III.2.1) Podstawy wykluczenia określone w art. 24 ust. 1 ustawy Pzp</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III.2.2) Zamawiający przewiduje wykluczenie wykonawcy na podstawie art. 24 ust. 5 ustawy Pzp</w:t>
      </w:r>
      <w:r w:rsidRPr="00767C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67C61">
        <w:rPr>
          <w:rFonts w:ascii="Times New Roman" w:eastAsia="Times New Roman" w:hAnsi="Times New Roman" w:cs="Times New Roman"/>
          <w:sz w:val="24"/>
          <w:szCs w:val="24"/>
          <w:lang w:eastAsia="pl-PL"/>
        </w:rPr>
        <w:br/>
        <w:t xml:space="preserve">Tak (podstawa wykluczenia określona w art. 24 ust. 5 pkt 2 ustawy Pzp)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Tak (podstawa wykluczenia określona w art. 24 ust. 5 pkt 4 ustawy Pzp) </w:t>
      </w:r>
      <w:r w:rsidRPr="00767C61">
        <w:rPr>
          <w:rFonts w:ascii="Times New Roman" w:eastAsia="Times New Roman" w:hAnsi="Times New Roman" w:cs="Times New Roman"/>
          <w:sz w:val="24"/>
          <w:szCs w:val="24"/>
          <w:lang w:eastAsia="pl-PL"/>
        </w:rPr>
        <w:br/>
        <w:t xml:space="preserve">Tak (podstawa wykluczenia określona w art. 24 ust. 5 pkt 5 ustawy Pzp) </w:t>
      </w:r>
      <w:r w:rsidRPr="00767C61">
        <w:rPr>
          <w:rFonts w:ascii="Times New Roman" w:eastAsia="Times New Roman" w:hAnsi="Times New Roman" w:cs="Times New Roman"/>
          <w:sz w:val="24"/>
          <w:szCs w:val="24"/>
          <w:lang w:eastAsia="pl-PL"/>
        </w:rPr>
        <w:br/>
        <w:t xml:space="preserve">Tak (podstawa wykluczenia określona w art. 24 ust. 5 pkt 6 ustawy Pzp) </w:t>
      </w:r>
      <w:r w:rsidRPr="00767C61">
        <w:rPr>
          <w:rFonts w:ascii="Times New Roman" w:eastAsia="Times New Roman" w:hAnsi="Times New Roman" w:cs="Times New Roman"/>
          <w:sz w:val="24"/>
          <w:szCs w:val="24"/>
          <w:lang w:eastAsia="pl-PL"/>
        </w:rPr>
        <w:br/>
        <w:t xml:space="preserve">Tak (podstawa wykluczenia określona w art. 24 ust. 5 pkt 7 ustawy Pzp) </w:t>
      </w:r>
      <w:r w:rsidRPr="00767C61">
        <w:rPr>
          <w:rFonts w:ascii="Times New Roman" w:eastAsia="Times New Roman" w:hAnsi="Times New Roman" w:cs="Times New Roman"/>
          <w:sz w:val="24"/>
          <w:szCs w:val="24"/>
          <w:lang w:eastAsia="pl-PL"/>
        </w:rPr>
        <w:br/>
        <w:t xml:space="preserve">Tak (podstawa wykluczenia określona w art. 24 ust. 5 pkt 8 ustawy Pzp)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7C61">
        <w:rPr>
          <w:rFonts w:ascii="Times New Roman" w:eastAsia="Times New Roman" w:hAnsi="Times New Roman" w:cs="Times New Roman"/>
          <w:sz w:val="24"/>
          <w:szCs w:val="24"/>
          <w:lang w:eastAsia="pl-PL"/>
        </w:rPr>
        <w:br/>
        <w:t xml:space="preserve">Tak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Oświadczenie o spełnianiu kryteriów selekcji </w:t>
      </w:r>
      <w:r w:rsidRPr="00767C61">
        <w:rPr>
          <w:rFonts w:ascii="Times New Roman" w:eastAsia="Times New Roman" w:hAnsi="Times New Roman" w:cs="Times New Roman"/>
          <w:sz w:val="24"/>
          <w:szCs w:val="24"/>
          <w:lang w:eastAsia="pl-PL"/>
        </w:rPr>
        <w:br/>
        <w:t xml:space="preserve">Nie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W celu wykazania braku podstaw wykluczenia z postępowania o udzielenie zamówienia na podstawie okoliczności, o których mowa w art. 24 ust 1 i 5 ustawy Pzp należy na wezwanie zamawiającego, pod rygorem wykluczenia z postępowania, złożyć w wyznaczonym przez Zamawiającego terminie następujące oświadczenia i dokumenty: 1) Odpis z właściwego rejestru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w:t>
      </w:r>
      <w:r w:rsidRPr="00767C61">
        <w:rPr>
          <w:rFonts w:ascii="Times New Roman" w:eastAsia="Times New Roman" w:hAnsi="Times New Roman" w:cs="Times New Roman"/>
          <w:sz w:val="24"/>
          <w:szCs w:val="24"/>
          <w:lang w:eastAsia="pl-PL"/>
        </w:rPr>
        <w:lastRenderedPageBreak/>
        <w:t xml:space="preserve">dowodowych w celu potwierdzenia braku podstaw wykluczenia na podstawie art. 24 ust. 5 pkt 2 ustawy Pzp;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III.5.1) W ZAKRESIE SPEŁNIANIA WARUNKÓW UDZIAŁU W POSTĘPOWANIU:</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1) 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Szczegółowy opis dla wykonawców – wykonał dostawę przynajmniej jednego, średniego samochodu ratowniczo-gaśniczego na podwoziu z napędem 4x4 o pojemności zbiornika na wodę min. 3 000 l oraz wartości min. 700 000, 00 zł brutto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III.5.2) W ZAKRESIE KRYTERIÓW SELEKCJI:</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III.7) INNE DOKUMENTY NIE WYMIENIONE W pkt III.3) - III.6)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u w:val="single"/>
          <w:lang w:eastAsia="pl-PL"/>
        </w:rPr>
        <w:t xml:space="preserve">SEKCJA IV: PROCEDURA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 xml:space="preserve">IV.1) OPIS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IV.1.1) Tryb udzielenia zamówienia: </w:t>
      </w:r>
      <w:r w:rsidRPr="00767C61">
        <w:rPr>
          <w:rFonts w:ascii="Times New Roman" w:eastAsia="Times New Roman" w:hAnsi="Times New Roman" w:cs="Times New Roman"/>
          <w:sz w:val="24"/>
          <w:szCs w:val="24"/>
          <w:lang w:eastAsia="pl-PL"/>
        </w:rPr>
        <w:t xml:space="preserve">Przetarg nieograniczony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IV.1.2) Zamawiający żąda wniesienia wadium:</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Informacja na temat wadium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IV.1.3) Przewiduje się udzielenie zaliczek na poczet wykonania zamówienia:</w:t>
      </w:r>
      <w:r w:rsidRPr="00767C61">
        <w:rPr>
          <w:rFonts w:ascii="Times New Roman" w:eastAsia="Times New Roman" w:hAnsi="Times New Roman" w:cs="Times New Roman"/>
          <w:sz w:val="24"/>
          <w:szCs w:val="24"/>
          <w:lang w:eastAsia="pl-PL"/>
        </w:rPr>
        <w:t xml:space="preserv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Należy podać informacje na temat udzielania zaliczek: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7C61">
        <w:rPr>
          <w:rFonts w:ascii="Times New Roman" w:eastAsia="Times New Roman" w:hAnsi="Times New Roman" w:cs="Times New Roman"/>
          <w:sz w:val="24"/>
          <w:szCs w:val="24"/>
          <w:lang w:eastAsia="pl-PL"/>
        </w:rPr>
        <w:br/>
        <w:t xml:space="preserve">Nie </w:t>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lastRenderedPageBreak/>
        <w:br/>
      </w:r>
      <w:r w:rsidRPr="00767C61">
        <w:rPr>
          <w:rFonts w:ascii="Times New Roman" w:eastAsia="Times New Roman" w:hAnsi="Times New Roman" w:cs="Times New Roman"/>
          <w:b/>
          <w:bCs/>
          <w:sz w:val="24"/>
          <w:szCs w:val="24"/>
          <w:lang w:eastAsia="pl-PL"/>
        </w:rPr>
        <w:t xml:space="preserve">IV.1.5.) Wymaga się złożenia oferty wariantowej: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Dopuszcza się złożenie oferty wariantowej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Liczba wykonawców   </w:t>
      </w:r>
      <w:r w:rsidRPr="00767C61">
        <w:rPr>
          <w:rFonts w:ascii="Times New Roman" w:eastAsia="Times New Roman" w:hAnsi="Times New Roman" w:cs="Times New Roman"/>
          <w:sz w:val="24"/>
          <w:szCs w:val="24"/>
          <w:lang w:eastAsia="pl-PL"/>
        </w:rPr>
        <w:br/>
        <w:t xml:space="preserve">Przewidywana minimalna liczba wykonawców </w:t>
      </w:r>
      <w:r w:rsidRPr="00767C61">
        <w:rPr>
          <w:rFonts w:ascii="Times New Roman" w:eastAsia="Times New Roman" w:hAnsi="Times New Roman" w:cs="Times New Roman"/>
          <w:sz w:val="24"/>
          <w:szCs w:val="24"/>
          <w:lang w:eastAsia="pl-PL"/>
        </w:rPr>
        <w:br/>
        <w:t xml:space="preserve">Maksymalna liczba wykonawców   </w:t>
      </w:r>
      <w:r w:rsidRPr="00767C61">
        <w:rPr>
          <w:rFonts w:ascii="Times New Roman" w:eastAsia="Times New Roman" w:hAnsi="Times New Roman" w:cs="Times New Roman"/>
          <w:sz w:val="24"/>
          <w:szCs w:val="24"/>
          <w:lang w:eastAsia="pl-PL"/>
        </w:rPr>
        <w:br/>
        <w:t xml:space="preserve">Kryteria selekcji wykonawców: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IV.1.7) Informacje na temat umowy ramowej lub dynamicznego systemu zakupów: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Umowa ramowa będzie zawarta: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Czy przewiduje się ograniczenie liczby uczestników umowy ramowej: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Przewidziana maksymalna liczba uczestników umowy ramowej: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Zamówienie obejmuje ustanowienie dynamicznego systemu zakupów: </w:t>
      </w:r>
      <w:r w:rsidRPr="00767C61">
        <w:rPr>
          <w:rFonts w:ascii="Times New Roman" w:eastAsia="Times New Roman" w:hAnsi="Times New Roman" w:cs="Times New Roman"/>
          <w:sz w:val="24"/>
          <w:szCs w:val="24"/>
          <w:lang w:eastAsia="pl-PL"/>
        </w:rPr>
        <w:br/>
        <w:t xml:space="preserve">Nie </w:t>
      </w:r>
      <w:r w:rsidRPr="00767C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IV.1.8) Aukcja elektroniczna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Przewidziane jest przeprowadzenie aukcji elektronicznej </w:t>
      </w:r>
      <w:r w:rsidRPr="00767C61">
        <w:rPr>
          <w:rFonts w:ascii="Times New Roman" w:eastAsia="Times New Roman" w:hAnsi="Times New Roman" w:cs="Times New Roman"/>
          <w:i/>
          <w:iCs/>
          <w:sz w:val="24"/>
          <w:szCs w:val="24"/>
          <w:lang w:eastAsia="pl-PL"/>
        </w:rPr>
        <w:t xml:space="preserve">(przetarg nieograniczony, przetarg ograniczony, negocjacje z ogłoszeniem) </w:t>
      </w:r>
      <w:r w:rsidRPr="00767C61">
        <w:rPr>
          <w:rFonts w:ascii="Times New Roman" w:eastAsia="Times New Roman" w:hAnsi="Times New Roman" w:cs="Times New Roman"/>
          <w:sz w:val="24"/>
          <w:szCs w:val="24"/>
          <w:lang w:eastAsia="pl-PL"/>
        </w:rPr>
        <w:t xml:space="preserve">Nie </w:t>
      </w:r>
      <w:r w:rsidRPr="00767C61">
        <w:rPr>
          <w:rFonts w:ascii="Times New Roman" w:eastAsia="Times New Roman" w:hAnsi="Times New Roman" w:cs="Times New Roman"/>
          <w:sz w:val="24"/>
          <w:szCs w:val="24"/>
          <w:lang w:eastAsia="pl-PL"/>
        </w:rPr>
        <w:br/>
        <w:t xml:space="preserve">Należy podać adres strony internetowej, na której aukcja będzie prowadzona: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767C61">
        <w:rPr>
          <w:rFonts w:ascii="Times New Roman" w:eastAsia="Times New Roman" w:hAnsi="Times New Roman" w:cs="Times New Roman"/>
          <w:sz w:val="24"/>
          <w:szCs w:val="24"/>
          <w:lang w:eastAsia="pl-PL"/>
        </w:rPr>
        <w:br/>
        <w:t xml:space="preserve">Informacje dotyczące przebiegu aukcji elektronicznej: </w:t>
      </w:r>
      <w:r w:rsidRPr="00767C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7C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7C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7C61">
        <w:rPr>
          <w:rFonts w:ascii="Times New Roman" w:eastAsia="Times New Roman" w:hAnsi="Times New Roman" w:cs="Times New Roman"/>
          <w:sz w:val="24"/>
          <w:szCs w:val="24"/>
          <w:lang w:eastAsia="pl-PL"/>
        </w:rPr>
        <w:br/>
        <w:t xml:space="preserve">Informacje o liczbie etapów aukcji elektronicznej i czasie ich trwania: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Czas trwania: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7C61">
        <w:rPr>
          <w:rFonts w:ascii="Times New Roman" w:eastAsia="Times New Roman" w:hAnsi="Times New Roman" w:cs="Times New Roman"/>
          <w:sz w:val="24"/>
          <w:szCs w:val="24"/>
          <w:lang w:eastAsia="pl-PL"/>
        </w:rPr>
        <w:br/>
        <w:t xml:space="preserve">Warunki zamknięcia aukcji elektronicznej: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IV.2) KRYTERIA OCENY OFERT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IV.2.1) Kryteria oceny ofert: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IV.2.2) Kryteria</w:t>
      </w:r>
      <w:r w:rsidRPr="00767C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767C61" w:rsidRPr="00767C61" w:rsidTr="00767C61">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Znaczenie</w:t>
            </w:r>
          </w:p>
        </w:tc>
      </w:tr>
      <w:tr w:rsidR="00767C61" w:rsidRPr="00767C61" w:rsidTr="00767C61">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60,00</w:t>
            </w:r>
          </w:p>
        </w:tc>
      </w:tr>
      <w:tr w:rsidR="00767C61" w:rsidRPr="00767C61" w:rsidTr="00767C61">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40,00</w:t>
            </w:r>
          </w:p>
        </w:tc>
      </w:tr>
    </w:tbl>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IV.2.3) Zastosowanie procedury, o której mowa w art. 24aa ust. 1 ustawy Pzp </w:t>
      </w:r>
      <w:r w:rsidRPr="00767C61">
        <w:rPr>
          <w:rFonts w:ascii="Times New Roman" w:eastAsia="Times New Roman" w:hAnsi="Times New Roman" w:cs="Times New Roman"/>
          <w:sz w:val="24"/>
          <w:szCs w:val="24"/>
          <w:lang w:eastAsia="pl-PL"/>
        </w:rPr>
        <w:t xml:space="preserve">(przetarg nieograniczony) </w:t>
      </w:r>
      <w:r w:rsidRPr="00767C61">
        <w:rPr>
          <w:rFonts w:ascii="Times New Roman" w:eastAsia="Times New Roman" w:hAnsi="Times New Roman" w:cs="Times New Roman"/>
          <w:sz w:val="24"/>
          <w:szCs w:val="24"/>
          <w:lang w:eastAsia="pl-PL"/>
        </w:rPr>
        <w:br/>
        <w:t xml:space="preserve">Tak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IV.3) Negocjacje z ogłoszeniem, dialog konkurencyjny, partnerstwo innowacyjne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IV.3.1) Informacje na temat negocjacji z ogłoszeniem</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Minimalne wymagania, które muszą spełniać wszystkie oferty: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7C61">
        <w:rPr>
          <w:rFonts w:ascii="Times New Roman" w:eastAsia="Times New Roman" w:hAnsi="Times New Roman" w:cs="Times New Roman"/>
          <w:sz w:val="24"/>
          <w:szCs w:val="24"/>
          <w:lang w:eastAsia="pl-PL"/>
        </w:rPr>
        <w:br/>
        <w:t xml:space="preserve">Przewidziany jest podział negocjacji na etapy w celu ograniczenia liczby ofert: </w:t>
      </w:r>
      <w:r w:rsidRPr="00767C61">
        <w:rPr>
          <w:rFonts w:ascii="Times New Roman" w:eastAsia="Times New Roman" w:hAnsi="Times New Roman" w:cs="Times New Roman"/>
          <w:sz w:val="24"/>
          <w:szCs w:val="24"/>
          <w:lang w:eastAsia="pl-PL"/>
        </w:rPr>
        <w:br/>
        <w:t xml:space="preserve">Należy podać informacje na temat etapów negocjacji (w tym liczbę etapów):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IV.3.2) Informacje na temat dialogu konkurencyjnego</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Wstępny harmonogram postępowania: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Podział dialogu na etapy w celu ograniczenia liczby rozwiązań: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lastRenderedPageBreak/>
        <w:t xml:space="preserve">Należy podać informacje na temat etapów dialogu: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IV.3.3) Informacje na temat partnerstwa innowacyjnego</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Informacje dodatkowe: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IV.4) Licytacja elektroniczna </w:t>
      </w:r>
      <w:r w:rsidRPr="00767C61">
        <w:rPr>
          <w:rFonts w:ascii="Times New Roman" w:eastAsia="Times New Roman" w:hAnsi="Times New Roman" w:cs="Times New Roman"/>
          <w:sz w:val="24"/>
          <w:szCs w:val="24"/>
          <w:lang w:eastAsia="pl-PL"/>
        </w:rPr>
        <w:br/>
        <w:t xml:space="preserve">Adres strony internetowej, na której będzie prowadzona licytacja elektroniczna: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Informacje o liczbie etapów licytacji elektronicznej i czasie ich trwania: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Czas trwania: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Termin składania wniosków o dopuszczenie do udziału w licytacji elektronicznej: </w:t>
      </w:r>
      <w:r w:rsidRPr="00767C61">
        <w:rPr>
          <w:rFonts w:ascii="Times New Roman" w:eastAsia="Times New Roman" w:hAnsi="Times New Roman" w:cs="Times New Roman"/>
          <w:sz w:val="24"/>
          <w:szCs w:val="24"/>
          <w:lang w:eastAsia="pl-PL"/>
        </w:rPr>
        <w:br/>
        <w:t xml:space="preserve">Data: godzina: </w:t>
      </w:r>
      <w:r w:rsidRPr="00767C61">
        <w:rPr>
          <w:rFonts w:ascii="Times New Roman" w:eastAsia="Times New Roman" w:hAnsi="Times New Roman" w:cs="Times New Roman"/>
          <w:sz w:val="24"/>
          <w:szCs w:val="24"/>
          <w:lang w:eastAsia="pl-PL"/>
        </w:rPr>
        <w:br/>
        <w:t xml:space="preserve">Termin otwarcia licytacji elektronicznej: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t xml:space="preserve">Termin i warunki zamknięcia licytacji elektronicznej: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Wymagania dotyczące zabezpieczenia należytego wykonania umowy: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lang w:eastAsia="pl-PL"/>
        </w:rPr>
        <w:br/>
        <w:t xml:space="preserve">Informacje dodatkowe: </w:t>
      </w:r>
    </w:p>
    <w:p w:rsidR="00767C61" w:rsidRPr="00767C61" w:rsidRDefault="00767C61" w:rsidP="00767C61">
      <w:pPr>
        <w:spacing w:after="0" w:line="240" w:lineRule="auto"/>
        <w:rPr>
          <w:rFonts w:ascii="Times New Roman" w:eastAsia="Times New Roman" w:hAnsi="Times New Roman" w:cs="Times New Roman"/>
          <w:sz w:val="24"/>
          <w:szCs w:val="24"/>
          <w:lang w:eastAsia="pl-PL"/>
        </w:rPr>
      </w:pPr>
      <w:r w:rsidRPr="00767C61">
        <w:rPr>
          <w:rFonts w:ascii="Times New Roman" w:eastAsia="Times New Roman" w:hAnsi="Times New Roman" w:cs="Times New Roman"/>
          <w:b/>
          <w:bCs/>
          <w:sz w:val="24"/>
          <w:szCs w:val="24"/>
          <w:lang w:eastAsia="pl-PL"/>
        </w:rPr>
        <w:t>IV.5) ZMIANA UMOWY</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7C61">
        <w:rPr>
          <w:rFonts w:ascii="Times New Roman" w:eastAsia="Times New Roman" w:hAnsi="Times New Roman" w:cs="Times New Roman"/>
          <w:sz w:val="24"/>
          <w:szCs w:val="24"/>
          <w:lang w:eastAsia="pl-PL"/>
        </w:rPr>
        <w:t xml:space="preserve"> Tak </w:t>
      </w:r>
      <w:r w:rsidRPr="00767C61">
        <w:rPr>
          <w:rFonts w:ascii="Times New Roman" w:eastAsia="Times New Roman" w:hAnsi="Times New Roman" w:cs="Times New Roman"/>
          <w:sz w:val="24"/>
          <w:szCs w:val="24"/>
          <w:lang w:eastAsia="pl-PL"/>
        </w:rPr>
        <w:br/>
        <w:t xml:space="preserve">Należy wskazać zakres, charakter zmian oraz warunki wprowadzenia zmian: </w:t>
      </w:r>
      <w:r w:rsidRPr="00767C61">
        <w:rPr>
          <w:rFonts w:ascii="Times New Roman" w:eastAsia="Times New Roman" w:hAnsi="Times New Roman" w:cs="Times New Roman"/>
          <w:sz w:val="24"/>
          <w:szCs w:val="24"/>
          <w:lang w:eastAsia="pl-PL"/>
        </w:rPr>
        <w:br/>
        <w:t xml:space="preserve">1. Umowa w sprawie realizacji zamówienia publicznego zawarta zostanie z uwzględnieniem postanowień wynikających z treści niniejszej specyfikacji istotnych warunków zamówienia oraz danych zawartych w ofercie. 2. Postanowienia umowy zawarto w: wzorze umowy, który stanowi załącznik nr 7. 3. Zamawiający dopuszcza możliwość dokonania w umowie zmian w niej przewidzianych. 4. Wszelkie zmiany i uzupełnienia treści niniejszej umowy mogą być dokonane za zgodą obu stron wyrażoną na piśmie pod rygorem nieważności. Ewentualne zmiany postanowień zawartych w umowie: Zamawiający zgodnie z art. 144 ust. 1 ustawy </w:t>
      </w:r>
      <w:r w:rsidRPr="00767C61">
        <w:rPr>
          <w:rFonts w:ascii="Times New Roman" w:eastAsia="Times New Roman" w:hAnsi="Times New Roman" w:cs="Times New Roman"/>
          <w:sz w:val="24"/>
          <w:szCs w:val="24"/>
          <w:lang w:eastAsia="pl-PL"/>
        </w:rPr>
        <w:lastRenderedPageBreak/>
        <w:t xml:space="preserve">Prawo zamówień publicznych przewiduje możliwość dokonywania zmian w treści zawartej umowy w stosunku do treści oferty w zakresie: 1. Zmiany terminu przewidzianego na zakończenie robót: a)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 b) z powodu działań osób trzecich uniemożliwiających wykonanie prac, które to działanie nie są konsekwencją winy któregokolwiek ze stron, c) z powodu wystąpienia dodatkowych robót, a niemożliwych do przewidzenia przed zawarciem umowy przez doświadczonego wykonawcę, d) w przypadku zmiany terminu rozliczenia przez instytucję współfinansującą, e)zmiany spowodowane nieprzewidzianymi warunkami archeologicznymi (wykopaliska archeologiczne); f)zmiany będące następstwem okoliczności leżących po stronie Zamawiającego, które spowodowały niezawinione i niemożliwe do uniknięcia przez wykonawcę opóźnienie, w szczególności: wstrzymanie robót przez Zamawiającego lub ewentualne zlecanie robót dodatkowych w trakcie realizacji robót będących przedmiotem umowy; g)konieczność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h) gdy zaistnieje inna okoliczność prawna, ekonomiczna lub techniczna, skutkująca niemożliwością wykonania lub należytego wykonania umowy zgodnie z specyfikacją istotnych warunków zamówienia. Fakty powyższe muszą być zgłoszone pisemnie wraz z uzasadnieniem przez Wykonawcę i zatwierdzone przez Zamawiającego. Strony ustalą nowy termin, który zostanie wprowadzony aneksem do umowy. 2. Zmiany wynagrodzenia umownego: a) w przypadku ograniczenia lub rezygnacji z części umownego zakresu robót. Strony ustalą wartość na podstawie danych wyceny elementów załącznik nr 2, która następnie zostanie wprowadzona aneksem do umowy, b) w przypadku realizacji dodatkowych robót budowlanych nieobjętych zamówieniem podstawowym, o ile stały się niezbędne do wykonania podstawowego przedmiotu zamówienia i zostaną spełnione łącznie warunki opisane w art. 144 ust. 1 pkt. 2) ustawy Pzp. Wykonawca do wyliczenia wartości robót dodatkowych przyjmie czynniki cenotwórcze wynikające z kosztorysu ofertowego. c) w przypadku ustawowej zmiany stawki podatku VAT, pod warunkiem, iż Wykonawca wykaże, że zmiana stawki podatku od towarów i usług skutkować będzie realnym zwiększeniem kosztów po stronie Wykonawcy związanych z realizacją Umowy. W tym celu, w terminie 30 dni od wprowadzenia/obowiązywania zmiany wysokości stawki podatku od towarów i usług, Wykonawca ma obowiązek złożyć do Zamawiającego pisemny wniosek, w którym musi wykazać rzeczywisty wpływ zmiany stawki podatku na zwiększenie kosztów realizacji Umowy, przedstawiając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d) zmianą wysokości minimalnego wynagrodzenia za pracę ustalonego na podstawie art. 2 ust. 3-5 ustawy z dnia 10 października 2002 roku o minimalnym wynagrodzeniu za pracę (Dz. U. z 2017 r. poz. 1747 ze zmianami ) pod warunkiem, iż Wykonawca wykaże, że zmiana ta skutkować będzie realnym zwiększeniem kosztów po </w:t>
      </w:r>
      <w:r w:rsidRPr="00767C61">
        <w:rPr>
          <w:rFonts w:ascii="Times New Roman" w:eastAsia="Times New Roman" w:hAnsi="Times New Roman" w:cs="Times New Roman"/>
          <w:sz w:val="24"/>
          <w:szCs w:val="24"/>
          <w:lang w:eastAsia="pl-PL"/>
        </w:rPr>
        <w:lastRenderedPageBreak/>
        <w:t xml:space="preserve">stronie Wykonawcy związanych z realizacją Umowy. W tym celu, w terminie 30 dni od terminu wprowadzenia/obowiązywania zmiany wysokości minimalnego wynagrodzenia, Wykonawca ma obowiązek złożyć do Zamawiającego pisemny wniosek, w którym musi wykazać rzeczywisty wpływ zmiany minimalnego wynagrodzenia na zwiększenie kosztów realizacji Umowy, przedstawiając szczegółowe wyliczenia i zależności między zmianą wysokości minimalnego wynagrodzenia a wzrostem kosztów realizacji umowy. Zamawiający, w terminie 10 dni od dnia złożenia wniosku oceni czy Wykonawca wykazał rzeczywisty wpływ zmian wysokości minimalnego wynagrodzenia na wzrost kosztów realizacji umowy. Po ocenie dostarczonych dokumentów i obliczeń Strony przystąpią do negocjacji w zakresie zwiększenia wynagrodzenia umownego brutto, e) zmianami zasad podlegania ubezpieczeniom społecznym lub ubezpieczeniu zdrowotnemu lub wysokości stawki składki na ubezpieczenia społeczne lub zdrowotne, pod warunkiem, iż Wykonawca wykaże, że zmiany te skutkować będą realnym zwiększeniem kosztów po stronie Wykonawcy związanych z realizacją Umowy; W tym celu, w terminie 30 dni od terminu prowadzenia/obowiązywania wymienionych zmian, Wykonawca ma obowiązek złożyć do Zamawiającego pisemny wniosek, w którym musi wykazać rzeczywisty wpływ zmiany zasad podlegania ubezpieczeniom społecznym lub ubezpieczeniu zdrowotnemu lub zmiany wysokości stawki składki na ubezpieczenia społeczne lub zdrowotne, na wzrost kosztów realizacji Umowy, przedstawiając w tym szczegółowe wyliczenia i związek między zmianą tych zasad a wzrostem kosztów realizacji Umowy. Zamawiający w terminie 10 dni od dnia złożenia wniosku ocenia czy Wykonawca wykazał rzeczywisty wpływ zmian zasad podlegania ubezpieczeniom społecznym lub ubezpieczeniu zdrowotnemu lub zmian wysokości stawki składki na ubezpieczenia społeczne lub zdrowotne na wzrost kosztów realizacji Umowy. Po ocenie dostarczonych dokumentów i obliczeń Strony przystępują do negocjacji w zakresie zwiększenia wynagrodzenia umownego brutto. 3. Zmiany osób wymienionych w wykazie osób uczestniczących w wykonaniu przedmiotu zamówienia, pod warunkiem posiadania wymaganych uprawnień budowlanych. Zmiana osób pełniących obowiązki Kierowników robót/ Kierownika budowy musi być uzasadniona przez Wykonawcę na piśmie i wymaga zaakceptowania przez Zamawiającego. 4. Zmiany (modyfikacja) złożonych w postępowaniu deklaracji odnośnie do podwykonawstwa poprzez: a) wskazanie innych podwykonawców, b) rezygnację z podwykonawców, c) wskazanie innego zakresu podwykonawstwa, d) wykonanie zamówienia przy pomocy podwykonawców, pomimo niewskazania w postępowaniu żadnej części zamówienia przeznaczonej do wykonania w ramach podwykonawstwa (art. 36b ust. 1), 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5.Strony będą zwolnione od odpowiedzialności za niewykonanie lub nienależyte wykonanie zobowiązań wynikających z umowy, o ile niewykonanie lub nienależyte wykonanie zobowiązania nastąpiło wskutek siły wyższej w rozumieniu Kodeksu cywilnego. 6.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IV.6) INFORMACJE ADMINISTRACYJNE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IV.6.1) Sposób udostępniania informacji o charakterze poufnym </w:t>
      </w:r>
      <w:r w:rsidRPr="00767C61">
        <w:rPr>
          <w:rFonts w:ascii="Times New Roman" w:eastAsia="Times New Roman" w:hAnsi="Times New Roman" w:cs="Times New Roman"/>
          <w:i/>
          <w:iCs/>
          <w:sz w:val="24"/>
          <w:szCs w:val="24"/>
          <w:lang w:eastAsia="pl-PL"/>
        </w:rPr>
        <w:t xml:space="preserve">(jeżeli dotyczy):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lastRenderedPageBreak/>
        <w:t>Środki służące ochronie informacji o charakterze poufnym</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7C61">
        <w:rPr>
          <w:rFonts w:ascii="Times New Roman" w:eastAsia="Times New Roman" w:hAnsi="Times New Roman" w:cs="Times New Roman"/>
          <w:sz w:val="24"/>
          <w:szCs w:val="24"/>
          <w:lang w:eastAsia="pl-PL"/>
        </w:rPr>
        <w:br/>
        <w:t xml:space="preserve">Data: 2018-06-05, godzina: 10:00, </w:t>
      </w:r>
      <w:r w:rsidRPr="00767C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Wskazać powody: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7C61">
        <w:rPr>
          <w:rFonts w:ascii="Times New Roman" w:eastAsia="Times New Roman" w:hAnsi="Times New Roman" w:cs="Times New Roman"/>
          <w:sz w:val="24"/>
          <w:szCs w:val="24"/>
          <w:lang w:eastAsia="pl-PL"/>
        </w:rPr>
        <w:br/>
        <w:t xml:space="preserve">&gt;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 xml:space="preserve">IV.6.3) Termin związania ofertą: </w:t>
      </w:r>
      <w:r w:rsidRPr="00767C61">
        <w:rPr>
          <w:rFonts w:ascii="Times New Roman" w:eastAsia="Times New Roman" w:hAnsi="Times New Roman" w:cs="Times New Roman"/>
          <w:sz w:val="24"/>
          <w:szCs w:val="24"/>
          <w:lang w:eastAsia="pl-PL"/>
        </w:rPr>
        <w:t xml:space="preserve">do: okres w dniach: 30 (od ostatecznego terminu składania ofert)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r w:rsidRPr="00767C61">
        <w:rPr>
          <w:rFonts w:ascii="Times New Roman" w:eastAsia="Times New Roman" w:hAnsi="Times New Roman" w:cs="Times New Roman"/>
          <w:b/>
          <w:bCs/>
          <w:sz w:val="24"/>
          <w:szCs w:val="24"/>
          <w:lang w:eastAsia="pl-PL"/>
        </w:rPr>
        <w:t>IV.6.6) Informacje dodatkowe:</w:t>
      </w:r>
      <w:r w:rsidRPr="00767C61">
        <w:rPr>
          <w:rFonts w:ascii="Times New Roman" w:eastAsia="Times New Roman" w:hAnsi="Times New Roman" w:cs="Times New Roman"/>
          <w:sz w:val="24"/>
          <w:szCs w:val="24"/>
          <w:lang w:eastAsia="pl-PL"/>
        </w:rPr>
        <w:t xml:space="preserve"> </w:t>
      </w:r>
      <w:r w:rsidRPr="00767C61">
        <w:rPr>
          <w:rFonts w:ascii="Times New Roman" w:eastAsia="Times New Roman" w:hAnsi="Times New Roman" w:cs="Times New Roman"/>
          <w:sz w:val="24"/>
          <w:szCs w:val="24"/>
          <w:lang w:eastAsia="pl-PL"/>
        </w:rPr>
        <w:br/>
      </w:r>
    </w:p>
    <w:p w:rsidR="00767C61" w:rsidRPr="00767C61" w:rsidRDefault="00767C61" w:rsidP="00767C61">
      <w:pPr>
        <w:spacing w:after="0" w:line="240" w:lineRule="auto"/>
        <w:jc w:val="center"/>
        <w:rPr>
          <w:rFonts w:ascii="Times New Roman" w:eastAsia="Times New Roman" w:hAnsi="Times New Roman" w:cs="Times New Roman"/>
          <w:sz w:val="24"/>
          <w:szCs w:val="24"/>
          <w:lang w:eastAsia="pl-PL"/>
        </w:rPr>
      </w:pPr>
      <w:r w:rsidRPr="00767C61">
        <w:rPr>
          <w:rFonts w:ascii="Times New Roman" w:eastAsia="Times New Roman" w:hAnsi="Times New Roman" w:cs="Times New Roman"/>
          <w:sz w:val="24"/>
          <w:szCs w:val="24"/>
          <w:u w:val="single"/>
          <w:lang w:eastAsia="pl-PL"/>
        </w:rPr>
        <w:t xml:space="preserve">ZAŁĄCZNIK I - INFORMACJE DOTYCZĄCE OFERT CZĘŚCIOWYCH </w:t>
      </w:r>
    </w:p>
    <w:p w:rsidR="00BD7E40" w:rsidRDefault="00BD7E40"/>
    <w:sectPr w:rsidR="00BD7E40" w:rsidSect="00BD7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C61"/>
    <w:rsid w:val="00767C61"/>
    <w:rsid w:val="00BD7E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547251">
      <w:bodyDiv w:val="1"/>
      <w:marLeft w:val="0"/>
      <w:marRight w:val="0"/>
      <w:marTop w:val="0"/>
      <w:marBottom w:val="0"/>
      <w:divBdr>
        <w:top w:val="none" w:sz="0" w:space="0" w:color="auto"/>
        <w:left w:val="none" w:sz="0" w:space="0" w:color="auto"/>
        <w:bottom w:val="none" w:sz="0" w:space="0" w:color="auto"/>
        <w:right w:val="none" w:sz="0" w:space="0" w:color="auto"/>
      </w:divBdr>
      <w:divsChild>
        <w:div w:id="347876970">
          <w:marLeft w:val="0"/>
          <w:marRight w:val="0"/>
          <w:marTop w:val="0"/>
          <w:marBottom w:val="0"/>
          <w:divBdr>
            <w:top w:val="none" w:sz="0" w:space="0" w:color="auto"/>
            <w:left w:val="none" w:sz="0" w:space="0" w:color="auto"/>
            <w:bottom w:val="none" w:sz="0" w:space="0" w:color="auto"/>
            <w:right w:val="none" w:sz="0" w:space="0" w:color="auto"/>
          </w:divBdr>
          <w:divsChild>
            <w:div w:id="1325163929">
              <w:marLeft w:val="0"/>
              <w:marRight w:val="0"/>
              <w:marTop w:val="0"/>
              <w:marBottom w:val="0"/>
              <w:divBdr>
                <w:top w:val="none" w:sz="0" w:space="0" w:color="auto"/>
                <w:left w:val="none" w:sz="0" w:space="0" w:color="auto"/>
                <w:bottom w:val="none" w:sz="0" w:space="0" w:color="auto"/>
                <w:right w:val="none" w:sz="0" w:space="0" w:color="auto"/>
              </w:divBdr>
            </w:div>
            <w:div w:id="1470780985">
              <w:marLeft w:val="0"/>
              <w:marRight w:val="0"/>
              <w:marTop w:val="0"/>
              <w:marBottom w:val="0"/>
              <w:divBdr>
                <w:top w:val="none" w:sz="0" w:space="0" w:color="auto"/>
                <w:left w:val="none" w:sz="0" w:space="0" w:color="auto"/>
                <w:bottom w:val="none" w:sz="0" w:space="0" w:color="auto"/>
                <w:right w:val="none" w:sz="0" w:space="0" w:color="auto"/>
              </w:divBdr>
            </w:div>
            <w:div w:id="948389110">
              <w:marLeft w:val="0"/>
              <w:marRight w:val="0"/>
              <w:marTop w:val="0"/>
              <w:marBottom w:val="0"/>
              <w:divBdr>
                <w:top w:val="none" w:sz="0" w:space="0" w:color="auto"/>
                <w:left w:val="none" w:sz="0" w:space="0" w:color="auto"/>
                <w:bottom w:val="none" w:sz="0" w:space="0" w:color="auto"/>
                <w:right w:val="none" w:sz="0" w:space="0" w:color="auto"/>
              </w:divBdr>
              <w:divsChild>
                <w:div w:id="1791123174">
                  <w:marLeft w:val="0"/>
                  <w:marRight w:val="0"/>
                  <w:marTop w:val="0"/>
                  <w:marBottom w:val="0"/>
                  <w:divBdr>
                    <w:top w:val="none" w:sz="0" w:space="0" w:color="auto"/>
                    <w:left w:val="none" w:sz="0" w:space="0" w:color="auto"/>
                    <w:bottom w:val="none" w:sz="0" w:space="0" w:color="auto"/>
                    <w:right w:val="none" w:sz="0" w:space="0" w:color="auto"/>
                  </w:divBdr>
                </w:div>
              </w:divsChild>
            </w:div>
            <w:div w:id="575941902">
              <w:marLeft w:val="0"/>
              <w:marRight w:val="0"/>
              <w:marTop w:val="0"/>
              <w:marBottom w:val="0"/>
              <w:divBdr>
                <w:top w:val="none" w:sz="0" w:space="0" w:color="auto"/>
                <w:left w:val="none" w:sz="0" w:space="0" w:color="auto"/>
                <w:bottom w:val="none" w:sz="0" w:space="0" w:color="auto"/>
                <w:right w:val="none" w:sz="0" w:space="0" w:color="auto"/>
              </w:divBdr>
              <w:divsChild>
                <w:div w:id="972948191">
                  <w:marLeft w:val="0"/>
                  <w:marRight w:val="0"/>
                  <w:marTop w:val="0"/>
                  <w:marBottom w:val="0"/>
                  <w:divBdr>
                    <w:top w:val="none" w:sz="0" w:space="0" w:color="auto"/>
                    <w:left w:val="none" w:sz="0" w:space="0" w:color="auto"/>
                    <w:bottom w:val="none" w:sz="0" w:space="0" w:color="auto"/>
                    <w:right w:val="none" w:sz="0" w:space="0" w:color="auto"/>
                  </w:divBdr>
                </w:div>
              </w:divsChild>
            </w:div>
            <w:div w:id="843325304">
              <w:marLeft w:val="0"/>
              <w:marRight w:val="0"/>
              <w:marTop w:val="0"/>
              <w:marBottom w:val="0"/>
              <w:divBdr>
                <w:top w:val="none" w:sz="0" w:space="0" w:color="auto"/>
                <w:left w:val="none" w:sz="0" w:space="0" w:color="auto"/>
                <w:bottom w:val="none" w:sz="0" w:space="0" w:color="auto"/>
                <w:right w:val="none" w:sz="0" w:space="0" w:color="auto"/>
              </w:divBdr>
              <w:divsChild>
                <w:div w:id="305671061">
                  <w:marLeft w:val="0"/>
                  <w:marRight w:val="0"/>
                  <w:marTop w:val="0"/>
                  <w:marBottom w:val="0"/>
                  <w:divBdr>
                    <w:top w:val="none" w:sz="0" w:space="0" w:color="auto"/>
                    <w:left w:val="none" w:sz="0" w:space="0" w:color="auto"/>
                    <w:bottom w:val="none" w:sz="0" w:space="0" w:color="auto"/>
                    <w:right w:val="none" w:sz="0" w:space="0" w:color="auto"/>
                  </w:divBdr>
                </w:div>
                <w:div w:id="31851253">
                  <w:marLeft w:val="0"/>
                  <w:marRight w:val="0"/>
                  <w:marTop w:val="0"/>
                  <w:marBottom w:val="0"/>
                  <w:divBdr>
                    <w:top w:val="none" w:sz="0" w:space="0" w:color="auto"/>
                    <w:left w:val="none" w:sz="0" w:space="0" w:color="auto"/>
                    <w:bottom w:val="none" w:sz="0" w:space="0" w:color="auto"/>
                    <w:right w:val="none" w:sz="0" w:space="0" w:color="auto"/>
                  </w:divBdr>
                </w:div>
                <w:div w:id="1800417497">
                  <w:marLeft w:val="0"/>
                  <w:marRight w:val="0"/>
                  <w:marTop w:val="0"/>
                  <w:marBottom w:val="0"/>
                  <w:divBdr>
                    <w:top w:val="none" w:sz="0" w:space="0" w:color="auto"/>
                    <w:left w:val="none" w:sz="0" w:space="0" w:color="auto"/>
                    <w:bottom w:val="none" w:sz="0" w:space="0" w:color="auto"/>
                    <w:right w:val="none" w:sz="0" w:space="0" w:color="auto"/>
                  </w:divBdr>
                </w:div>
                <w:div w:id="281229647">
                  <w:marLeft w:val="0"/>
                  <w:marRight w:val="0"/>
                  <w:marTop w:val="0"/>
                  <w:marBottom w:val="0"/>
                  <w:divBdr>
                    <w:top w:val="none" w:sz="0" w:space="0" w:color="auto"/>
                    <w:left w:val="none" w:sz="0" w:space="0" w:color="auto"/>
                    <w:bottom w:val="none" w:sz="0" w:space="0" w:color="auto"/>
                    <w:right w:val="none" w:sz="0" w:space="0" w:color="auto"/>
                  </w:divBdr>
                </w:div>
              </w:divsChild>
            </w:div>
            <w:div w:id="1437216170">
              <w:marLeft w:val="0"/>
              <w:marRight w:val="0"/>
              <w:marTop w:val="0"/>
              <w:marBottom w:val="0"/>
              <w:divBdr>
                <w:top w:val="none" w:sz="0" w:space="0" w:color="auto"/>
                <w:left w:val="none" w:sz="0" w:space="0" w:color="auto"/>
                <w:bottom w:val="none" w:sz="0" w:space="0" w:color="auto"/>
                <w:right w:val="none" w:sz="0" w:space="0" w:color="auto"/>
              </w:divBdr>
              <w:divsChild>
                <w:div w:id="1022517173">
                  <w:marLeft w:val="0"/>
                  <w:marRight w:val="0"/>
                  <w:marTop w:val="0"/>
                  <w:marBottom w:val="0"/>
                  <w:divBdr>
                    <w:top w:val="none" w:sz="0" w:space="0" w:color="auto"/>
                    <w:left w:val="none" w:sz="0" w:space="0" w:color="auto"/>
                    <w:bottom w:val="none" w:sz="0" w:space="0" w:color="auto"/>
                    <w:right w:val="none" w:sz="0" w:space="0" w:color="auto"/>
                  </w:divBdr>
                </w:div>
                <w:div w:id="1440683939">
                  <w:marLeft w:val="0"/>
                  <w:marRight w:val="0"/>
                  <w:marTop w:val="0"/>
                  <w:marBottom w:val="0"/>
                  <w:divBdr>
                    <w:top w:val="none" w:sz="0" w:space="0" w:color="auto"/>
                    <w:left w:val="none" w:sz="0" w:space="0" w:color="auto"/>
                    <w:bottom w:val="none" w:sz="0" w:space="0" w:color="auto"/>
                    <w:right w:val="none" w:sz="0" w:space="0" w:color="auto"/>
                  </w:divBdr>
                </w:div>
                <w:div w:id="1549757362">
                  <w:marLeft w:val="0"/>
                  <w:marRight w:val="0"/>
                  <w:marTop w:val="0"/>
                  <w:marBottom w:val="0"/>
                  <w:divBdr>
                    <w:top w:val="none" w:sz="0" w:space="0" w:color="auto"/>
                    <w:left w:val="none" w:sz="0" w:space="0" w:color="auto"/>
                    <w:bottom w:val="none" w:sz="0" w:space="0" w:color="auto"/>
                    <w:right w:val="none" w:sz="0" w:space="0" w:color="auto"/>
                  </w:divBdr>
                </w:div>
                <w:div w:id="771127591">
                  <w:marLeft w:val="0"/>
                  <w:marRight w:val="0"/>
                  <w:marTop w:val="0"/>
                  <w:marBottom w:val="0"/>
                  <w:divBdr>
                    <w:top w:val="none" w:sz="0" w:space="0" w:color="auto"/>
                    <w:left w:val="none" w:sz="0" w:space="0" w:color="auto"/>
                    <w:bottom w:val="none" w:sz="0" w:space="0" w:color="auto"/>
                    <w:right w:val="none" w:sz="0" w:space="0" w:color="auto"/>
                  </w:divBdr>
                </w:div>
                <w:div w:id="150681060">
                  <w:marLeft w:val="0"/>
                  <w:marRight w:val="0"/>
                  <w:marTop w:val="0"/>
                  <w:marBottom w:val="0"/>
                  <w:divBdr>
                    <w:top w:val="none" w:sz="0" w:space="0" w:color="auto"/>
                    <w:left w:val="none" w:sz="0" w:space="0" w:color="auto"/>
                    <w:bottom w:val="none" w:sz="0" w:space="0" w:color="auto"/>
                    <w:right w:val="none" w:sz="0" w:space="0" w:color="auto"/>
                  </w:divBdr>
                </w:div>
                <w:div w:id="1999532161">
                  <w:marLeft w:val="0"/>
                  <w:marRight w:val="0"/>
                  <w:marTop w:val="0"/>
                  <w:marBottom w:val="0"/>
                  <w:divBdr>
                    <w:top w:val="none" w:sz="0" w:space="0" w:color="auto"/>
                    <w:left w:val="none" w:sz="0" w:space="0" w:color="auto"/>
                    <w:bottom w:val="none" w:sz="0" w:space="0" w:color="auto"/>
                    <w:right w:val="none" w:sz="0" w:space="0" w:color="auto"/>
                  </w:divBdr>
                </w:div>
                <w:div w:id="918369696">
                  <w:marLeft w:val="0"/>
                  <w:marRight w:val="0"/>
                  <w:marTop w:val="0"/>
                  <w:marBottom w:val="0"/>
                  <w:divBdr>
                    <w:top w:val="none" w:sz="0" w:space="0" w:color="auto"/>
                    <w:left w:val="none" w:sz="0" w:space="0" w:color="auto"/>
                    <w:bottom w:val="none" w:sz="0" w:space="0" w:color="auto"/>
                    <w:right w:val="none" w:sz="0" w:space="0" w:color="auto"/>
                  </w:divBdr>
                </w:div>
              </w:divsChild>
            </w:div>
            <w:div w:id="609093139">
              <w:marLeft w:val="0"/>
              <w:marRight w:val="0"/>
              <w:marTop w:val="0"/>
              <w:marBottom w:val="0"/>
              <w:divBdr>
                <w:top w:val="none" w:sz="0" w:space="0" w:color="auto"/>
                <w:left w:val="none" w:sz="0" w:space="0" w:color="auto"/>
                <w:bottom w:val="none" w:sz="0" w:space="0" w:color="auto"/>
                <w:right w:val="none" w:sz="0" w:space="0" w:color="auto"/>
              </w:divBdr>
              <w:divsChild>
                <w:div w:id="1572152231">
                  <w:marLeft w:val="0"/>
                  <w:marRight w:val="0"/>
                  <w:marTop w:val="0"/>
                  <w:marBottom w:val="0"/>
                  <w:divBdr>
                    <w:top w:val="none" w:sz="0" w:space="0" w:color="auto"/>
                    <w:left w:val="none" w:sz="0" w:space="0" w:color="auto"/>
                    <w:bottom w:val="none" w:sz="0" w:space="0" w:color="auto"/>
                    <w:right w:val="none" w:sz="0" w:space="0" w:color="auto"/>
                  </w:divBdr>
                </w:div>
                <w:div w:id="1396854533">
                  <w:marLeft w:val="0"/>
                  <w:marRight w:val="0"/>
                  <w:marTop w:val="0"/>
                  <w:marBottom w:val="0"/>
                  <w:divBdr>
                    <w:top w:val="none" w:sz="0" w:space="0" w:color="auto"/>
                    <w:left w:val="none" w:sz="0" w:space="0" w:color="auto"/>
                    <w:bottom w:val="none" w:sz="0" w:space="0" w:color="auto"/>
                    <w:right w:val="none" w:sz="0" w:space="0" w:color="auto"/>
                  </w:divBdr>
                </w:div>
              </w:divsChild>
            </w:div>
            <w:div w:id="1825002658">
              <w:marLeft w:val="0"/>
              <w:marRight w:val="0"/>
              <w:marTop w:val="0"/>
              <w:marBottom w:val="0"/>
              <w:divBdr>
                <w:top w:val="none" w:sz="0" w:space="0" w:color="auto"/>
                <w:left w:val="none" w:sz="0" w:space="0" w:color="auto"/>
                <w:bottom w:val="none" w:sz="0" w:space="0" w:color="auto"/>
                <w:right w:val="none" w:sz="0" w:space="0" w:color="auto"/>
              </w:divBdr>
              <w:divsChild>
                <w:div w:id="170797176">
                  <w:marLeft w:val="0"/>
                  <w:marRight w:val="0"/>
                  <w:marTop w:val="0"/>
                  <w:marBottom w:val="0"/>
                  <w:divBdr>
                    <w:top w:val="none" w:sz="0" w:space="0" w:color="auto"/>
                    <w:left w:val="none" w:sz="0" w:space="0" w:color="auto"/>
                    <w:bottom w:val="none" w:sz="0" w:space="0" w:color="auto"/>
                    <w:right w:val="none" w:sz="0" w:space="0" w:color="auto"/>
                  </w:divBdr>
                </w:div>
                <w:div w:id="574358236">
                  <w:marLeft w:val="0"/>
                  <w:marRight w:val="0"/>
                  <w:marTop w:val="0"/>
                  <w:marBottom w:val="0"/>
                  <w:divBdr>
                    <w:top w:val="none" w:sz="0" w:space="0" w:color="auto"/>
                    <w:left w:val="none" w:sz="0" w:space="0" w:color="auto"/>
                    <w:bottom w:val="none" w:sz="0" w:space="0" w:color="auto"/>
                    <w:right w:val="none" w:sz="0" w:space="0" w:color="auto"/>
                  </w:divBdr>
                </w:div>
                <w:div w:id="1180510953">
                  <w:marLeft w:val="0"/>
                  <w:marRight w:val="0"/>
                  <w:marTop w:val="0"/>
                  <w:marBottom w:val="0"/>
                  <w:divBdr>
                    <w:top w:val="none" w:sz="0" w:space="0" w:color="auto"/>
                    <w:left w:val="none" w:sz="0" w:space="0" w:color="auto"/>
                    <w:bottom w:val="none" w:sz="0" w:space="0" w:color="auto"/>
                    <w:right w:val="none" w:sz="0" w:space="0" w:color="auto"/>
                  </w:divBdr>
                </w:div>
                <w:div w:id="957683040">
                  <w:marLeft w:val="0"/>
                  <w:marRight w:val="0"/>
                  <w:marTop w:val="0"/>
                  <w:marBottom w:val="0"/>
                  <w:divBdr>
                    <w:top w:val="none" w:sz="0" w:space="0" w:color="auto"/>
                    <w:left w:val="none" w:sz="0" w:space="0" w:color="auto"/>
                    <w:bottom w:val="none" w:sz="0" w:space="0" w:color="auto"/>
                    <w:right w:val="none" w:sz="0" w:space="0" w:color="auto"/>
                  </w:divBdr>
                </w:div>
                <w:div w:id="123280369">
                  <w:marLeft w:val="0"/>
                  <w:marRight w:val="0"/>
                  <w:marTop w:val="0"/>
                  <w:marBottom w:val="0"/>
                  <w:divBdr>
                    <w:top w:val="none" w:sz="0" w:space="0" w:color="auto"/>
                    <w:left w:val="none" w:sz="0" w:space="0" w:color="auto"/>
                    <w:bottom w:val="none" w:sz="0" w:space="0" w:color="auto"/>
                    <w:right w:val="none" w:sz="0" w:space="0" w:color="auto"/>
                  </w:divBdr>
                </w:div>
              </w:divsChild>
            </w:div>
            <w:div w:id="387264753">
              <w:marLeft w:val="0"/>
              <w:marRight w:val="0"/>
              <w:marTop w:val="0"/>
              <w:marBottom w:val="0"/>
              <w:divBdr>
                <w:top w:val="none" w:sz="0" w:space="0" w:color="auto"/>
                <w:left w:val="none" w:sz="0" w:space="0" w:color="auto"/>
                <w:bottom w:val="none" w:sz="0" w:space="0" w:color="auto"/>
                <w:right w:val="none" w:sz="0" w:space="0" w:color="auto"/>
              </w:divBdr>
              <w:divsChild>
                <w:div w:id="1597052137">
                  <w:marLeft w:val="0"/>
                  <w:marRight w:val="0"/>
                  <w:marTop w:val="0"/>
                  <w:marBottom w:val="0"/>
                  <w:divBdr>
                    <w:top w:val="none" w:sz="0" w:space="0" w:color="auto"/>
                    <w:left w:val="none" w:sz="0" w:space="0" w:color="auto"/>
                    <w:bottom w:val="none" w:sz="0" w:space="0" w:color="auto"/>
                    <w:right w:val="none" w:sz="0" w:space="0" w:color="auto"/>
                  </w:divBdr>
                </w:div>
                <w:div w:id="1220558382">
                  <w:marLeft w:val="0"/>
                  <w:marRight w:val="0"/>
                  <w:marTop w:val="0"/>
                  <w:marBottom w:val="0"/>
                  <w:divBdr>
                    <w:top w:val="none" w:sz="0" w:space="0" w:color="auto"/>
                    <w:left w:val="none" w:sz="0" w:space="0" w:color="auto"/>
                    <w:bottom w:val="none" w:sz="0" w:space="0" w:color="auto"/>
                    <w:right w:val="none" w:sz="0" w:space="0" w:color="auto"/>
                  </w:divBdr>
                </w:div>
                <w:div w:id="194583241">
                  <w:marLeft w:val="0"/>
                  <w:marRight w:val="0"/>
                  <w:marTop w:val="0"/>
                  <w:marBottom w:val="0"/>
                  <w:divBdr>
                    <w:top w:val="none" w:sz="0" w:space="0" w:color="auto"/>
                    <w:left w:val="none" w:sz="0" w:space="0" w:color="auto"/>
                    <w:bottom w:val="none" w:sz="0" w:space="0" w:color="auto"/>
                    <w:right w:val="none" w:sz="0" w:space="0" w:color="auto"/>
                  </w:divBdr>
                </w:div>
                <w:div w:id="812865910">
                  <w:marLeft w:val="0"/>
                  <w:marRight w:val="0"/>
                  <w:marTop w:val="0"/>
                  <w:marBottom w:val="0"/>
                  <w:divBdr>
                    <w:top w:val="none" w:sz="0" w:space="0" w:color="auto"/>
                    <w:left w:val="none" w:sz="0" w:space="0" w:color="auto"/>
                    <w:bottom w:val="none" w:sz="0" w:space="0" w:color="auto"/>
                    <w:right w:val="none" w:sz="0" w:space="0" w:color="auto"/>
                  </w:divBdr>
                </w:div>
                <w:div w:id="958757522">
                  <w:marLeft w:val="0"/>
                  <w:marRight w:val="0"/>
                  <w:marTop w:val="0"/>
                  <w:marBottom w:val="0"/>
                  <w:divBdr>
                    <w:top w:val="none" w:sz="0" w:space="0" w:color="auto"/>
                    <w:left w:val="none" w:sz="0" w:space="0" w:color="auto"/>
                    <w:bottom w:val="none" w:sz="0" w:space="0" w:color="auto"/>
                    <w:right w:val="none" w:sz="0" w:space="0" w:color="auto"/>
                  </w:divBdr>
                </w:div>
                <w:div w:id="1555966139">
                  <w:marLeft w:val="0"/>
                  <w:marRight w:val="0"/>
                  <w:marTop w:val="0"/>
                  <w:marBottom w:val="0"/>
                  <w:divBdr>
                    <w:top w:val="none" w:sz="0" w:space="0" w:color="auto"/>
                    <w:left w:val="none" w:sz="0" w:space="0" w:color="auto"/>
                    <w:bottom w:val="none" w:sz="0" w:space="0" w:color="auto"/>
                    <w:right w:val="none" w:sz="0" w:space="0" w:color="auto"/>
                  </w:divBdr>
                </w:div>
                <w:div w:id="575358376">
                  <w:marLeft w:val="0"/>
                  <w:marRight w:val="0"/>
                  <w:marTop w:val="0"/>
                  <w:marBottom w:val="0"/>
                  <w:divBdr>
                    <w:top w:val="none" w:sz="0" w:space="0" w:color="auto"/>
                    <w:left w:val="none" w:sz="0" w:space="0" w:color="auto"/>
                    <w:bottom w:val="none" w:sz="0" w:space="0" w:color="auto"/>
                    <w:right w:val="none" w:sz="0" w:space="0" w:color="auto"/>
                  </w:divBdr>
                </w:div>
                <w:div w:id="13315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4300</Words>
  <Characters>25806</Characters>
  <Application>Microsoft Office Word</Application>
  <DocSecurity>0</DocSecurity>
  <Lines>215</Lines>
  <Paragraphs>60</Paragraphs>
  <ScaleCrop>false</ScaleCrop>
  <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2018-05-28T14:13:00Z</dcterms:created>
  <dcterms:modified xsi:type="dcterms:W3CDTF">2018-05-28T14:13:00Z</dcterms:modified>
</cp:coreProperties>
</file>