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Ogłoszenie nr 500166840-N-2018 z dnia 17-07-2018 r.</w:t>
      </w:r>
    </w:p>
    <w:p w:rsidR="0016758B" w:rsidRPr="0016758B" w:rsidRDefault="0016758B" w:rsidP="0016758B">
      <w:pPr>
        <w:spacing w:after="0" w:line="240" w:lineRule="auto"/>
        <w:jc w:val="center"/>
        <w:rPr>
          <w:rFonts w:ascii="Tahoma" w:eastAsia="Times New Roman" w:hAnsi="Tahoma" w:cs="Tahoma"/>
          <w:b/>
          <w:bCs/>
          <w:color w:val="000000"/>
          <w:sz w:val="27"/>
          <w:szCs w:val="27"/>
          <w:lang w:eastAsia="pl-PL"/>
        </w:rPr>
      </w:pPr>
      <w:r w:rsidRPr="0016758B">
        <w:rPr>
          <w:rFonts w:ascii="Tahoma" w:eastAsia="Times New Roman" w:hAnsi="Tahoma" w:cs="Tahoma"/>
          <w:b/>
          <w:bCs/>
          <w:color w:val="000000"/>
          <w:sz w:val="27"/>
          <w:szCs w:val="27"/>
          <w:lang w:eastAsia="pl-PL"/>
        </w:rPr>
        <w:t>Urząd Miasta i Gminy Drobin: Przebudowa drogi gminnej – osiedle domków jednorodzinnych w Łęgu Probostwie </w:t>
      </w:r>
      <w:r w:rsidRPr="0016758B">
        <w:rPr>
          <w:rFonts w:ascii="Tahoma" w:eastAsia="Times New Roman" w:hAnsi="Tahoma" w:cs="Tahoma"/>
          <w:b/>
          <w:bCs/>
          <w:color w:val="000000"/>
          <w:sz w:val="27"/>
          <w:szCs w:val="27"/>
          <w:lang w:eastAsia="pl-PL"/>
        </w:rPr>
        <w:br/>
      </w:r>
      <w:r w:rsidRPr="0016758B">
        <w:rPr>
          <w:rFonts w:ascii="Tahoma" w:eastAsia="Times New Roman" w:hAnsi="Tahoma" w:cs="Tahoma"/>
          <w:b/>
          <w:bCs/>
          <w:color w:val="000000"/>
          <w:sz w:val="27"/>
          <w:szCs w:val="27"/>
          <w:lang w:eastAsia="pl-PL"/>
        </w:rPr>
        <w:br/>
        <w:t>OGŁOSZENIE O UDZIELENIU ZAMÓWIENIA - Roboty budowlane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Zamieszczanie ogłoszenia:</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obowiązkowe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Ogłoszenie dotyczy:</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zamówienia publicznego</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Zamówienie dotyczy projektu lub programu współfinansowanego ze środków Unii Europejskiej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nie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Zamówienie było przedmiotem ogłoszenia w Biuletynie Zamówień Publicznych:</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tak </w:t>
      </w:r>
      <w:r w:rsidRPr="0016758B">
        <w:rPr>
          <w:rFonts w:ascii="Tahoma" w:eastAsia="Times New Roman" w:hAnsi="Tahoma" w:cs="Tahoma"/>
          <w:color w:val="000000"/>
          <w:sz w:val="18"/>
          <w:szCs w:val="18"/>
          <w:lang w:eastAsia="pl-PL"/>
        </w:rPr>
        <w:br/>
        <w:t>Numer ogłoszenia: 544516-N-2018</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Ogłoszenie o zmianie ogłoszenia zostało zamieszczone w Biuletynie Zamówień Publicznych:</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nie</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bookmarkStart w:id="0" w:name="_GoBack"/>
      <w:bookmarkEnd w:id="0"/>
    </w:p>
    <w:p w:rsidR="0016758B" w:rsidRPr="0016758B" w:rsidRDefault="0016758B" w:rsidP="0016758B">
      <w:pPr>
        <w:spacing w:after="0" w:line="240" w:lineRule="auto"/>
        <w:rPr>
          <w:rFonts w:ascii="Tahoma" w:eastAsia="Times New Roman" w:hAnsi="Tahoma" w:cs="Tahoma"/>
          <w:b/>
          <w:bCs/>
          <w:color w:val="000000"/>
          <w:sz w:val="27"/>
          <w:szCs w:val="27"/>
          <w:lang w:eastAsia="pl-PL"/>
        </w:rPr>
      </w:pPr>
      <w:r w:rsidRPr="0016758B">
        <w:rPr>
          <w:rFonts w:ascii="Tahoma" w:eastAsia="Times New Roman" w:hAnsi="Tahoma" w:cs="Tahoma"/>
          <w:b/>
          <w:bCs/>
          <w:color w:val="000000"/>
          <w:sz w:val="27"/>
          <w:szCs w:val="27"/>
          <w:u w:val="single"/>
          <w:lang w:eastAsia="pl-PL"/>
        </w:rPr>
        <w:t>SEKCJA I: ZAMAWIAJĄCY</w:t>
      </w:r>
    </w:p>
    <w:p w:rsidR="0016758B" w:rsidRPr="0016758B" w:rsidRDefault="0016758B" w:rsidP="0016758B">
      <w:pPr>
        <w:spacing w:after="0" w:line="240" w:lineRule="auto"/>
        <w:rPr>
          <w:rFonts w:ascii="Tahoma" w:eastAsia="Times New Roman" w:hAnsi="Tahoma" w:cs="Tahoma"/>
          <w:color w:val="000000"/>
          <w:sz w:val="18"/>
          <w:szCs w:val="18"/>
          <w:lang w:eastAsia="pl-PL"/>
        </w:rPr>
      </w:pP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 1) NAZWA I ADRES:</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Urząd Miasta i Gminy Drobin, Krajowy numer identyfikacyjny 54664400000, ul. ul. Piłsudskiego  12, 09210   Drobin, woj. mazowieckie, państwo Polska, tel. 024 2601441 w. 107, e-mail umigdrobin@plo.pl, faks . </w:t>
      </w:r>
      <w:r w:rsidRPr="0016758B">
        <w:rPr>
          <w:rFonts w:ascii="Tahoma" w:eastAsia="Times New Roman" w:hAnsi="Tahoma" w:cs="Tahoma"/>
          <w:color w:val="000000"/>
          <w:sz w:val="18"/>
          <w:szCs w:val="18"/>
          <w:lang w:eastAsia="pl-PL"/>
        </w:rPr>
        <w:br/>
        <w:t>Adres strony internetowej (</w:t>
      </w:r>
      <w:proofErr w:type="spellStart"/>
      <w:r w:rsidRPr="0016758B">
        <w:rPr>
          <w:rFonts w:ascii="Tahoma" w:eastAsia="Times New Roman" w:hAnsi="Tahoma" w:cs="Tahoma"/>
          <w:color w:val="000000"/>
          <w:sz w:val="18"/>
          <w:szCs w:val="18"/>
          <w:lang w:eastAsia="pl-PL"/>
        </w:rPr>
        <w:t>url</w:t>
      </w:r>
      <w:proofErr w:type="spellEnd"/>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I.2) RODZAJ ZAMAWIAJĄCEGO:</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Administracja samorządowa</w:t>
      </w:r>
    </w:p>
    <w:p w:rsidR="0016758B" w:rsidRPr="0016758B" w:rsidRDefault="0016758B" w:rsidP="0016758B">
      <w:pPr>
        <w:spacing w:after="0" w:line="240" w:lineRule="auto"/>
        <w:rPr>
          <w:rFonts w:ascii="Tahoma" w:eastAsia="Times New Roman" w:hAnsi="Tahoma" w:cs="Tahoma"/>
          <w:b/>
          <w:bCs/>
          <w:color w:val="000000"/>
          <w:sz w:val="27"/>
          <w:szCs w:val="27"/>
          <w:lang w:eastAsia="pl-PL"/>
        </w:rPr>
      </w:pPr>
      <w:r w:rsidRPr="0016758B">
        <w:rPr>
          <w:rFonts w:ascii="Tahoma" w:eastAsia="Times New Roman" w:hAnsi="Tahoma" w:cs="Tahoma"/>
          <w:b/>
          <w:bCs/>
          <w:color w:val="000000"/>
          <w:sz w:val="27"/>
          <w:szCs w:val="27"/>
          <w:u w:val="single"/>
          <w:lang w:eastAsia="pl-PL"/>
        </w:rPr>
        <w:t>SEKCJA II: PRZEDMIOT ZAMÓWIENIA</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II.1) Nazwa nadana zamówieniu przez zamawiającego: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Przebudowa drogi gminnej – osiedle domków jednorodzinnych w Łęgu Probostwie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Numer referencyjny</w:t>
      </w:r>
      <w:r w:rsidRPr="0016758B">
        <w:rPr>
          <w:rFonts w:ascii="Tahoma" w:eastAsia="Times New Roman" w:hAnsi="Tahoma" w:cs="Tahoma"/>
          <w:i/>
          <w:iCs/>
          <w:color w:val="000000"/>
          <w:sz w:val="18"/>
          <w:szCs w:val="18"/>
          <w:lang w:eastAsia="pl-PL"/>
        </w:rPr>
        <w:t>(jeżeli dotyczy):</w:t>
      </w:r>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PZ.271.9.2018</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II.2) Rodzaj zamówienia:</w:t>
      </w:r>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Roboty budowlane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II.3) Krótki opis przedmiotu zamówienia </w:t>
      </w:r>
      <w:r w:rsidRPr="0016758B">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6758B">
        <w:rPr>
          <w:rFonts w:ascii="Tahoma" w:eastAsia="Times New Roman" w:hAnsi="Tahoma" w:cs="Tahoma"/>
          <w:color w:val="000000"/>
          <w:sz w:val="18"/>
          <w:szCs w:val="18"/>
          <w:lang w:eastAsia="pl-PL"/>
        </w:rPr>
        <w:t> </w:t>
      </w:r>
      <w:r w:rsidRPr="0016758B">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 xml:space="preserve">1.Przedmiotem zamówienia jest przebudowa drogi gminnej wewnętrznej na osiedlu domków jednorodzinnych w Łęgu Probostwie na odcinku ( działka ewidencyjna nr 69 na odcinku 0,140 km i działka ewidencyjna nr 59 na odcinku 0,130 km ) od skrzyżowania z drogą gminną. W ramach inwestycji planuje się remont istniejącej nawierzchni wraz z połączeniami (zjazdy i skrzyżowanie). Poprzez odpowiednie pochylenie poprzeczne i podłużne jezdni, woda będzie odprowadzana do zaprojektowanego ścieku z kostki betonowej zlokalizowanego po środku jezdni, następnie za pomocą studni chłonnych do gruntu. 2.Zakres inwestycji obejmuje następujące elementy: 2.1. Nawierzchnia z kostki brukowej działka dr nr 69: 1)Roboty pomiarowe przy liniowych robotach ziemnych - trasa dróg w terenie równinnym - 0,140 km, 2)Koryta wykonywane ręcznie gł. 20 cm w gruncie kat. I-II na całej szerokości jezdni i chodników wraz z wywozem urobku poza teren budowy – 1252,00 m2 3)Warstwy odcinające zagęszczane mechanicznie o gr.10 cm – 1252,00 m2 4)Warstwa dolna podbudowy z kruszyw łamanych gr. 20 cm na powierzchni zjazdów – 1252,00 m2 5)Nawierzchnia zjazdów z kostki brukowej betonowej grubości 8 cm na podsypce cementowo-piaskowej z wypełnieniem spoin piaskiem - kostka koloru szarego – 1246,48 m2 6)Nawierzchnia z kostki brukowej betonowej grubości 8 cm na podsypce cementowo-piaskowej z wypełnieniem spoin piaskiem - kostka koloru czerwonego (wizualne oddzielenie chodników od jezdni) – 5,52 m2 7)Krawężniki betonowe wtopione o wymiarach 12x25 cm bez ław na podsypce piaskowej – 328,00 m 8)Ława pod obrzeża betonowa z oporem – 21,32 m3 9)Pionowe znaki drogowe – słupki z rur stalowych – 1 szt. 10)Pionowe znaki drogowe - znaki grupy małej II generacji (D-4a, D-40, D-41, D- 46, D-47) -5 szt. 2.1. Nawierzchnia tłuczniowa działka dr nr 59: 1) Roboty pomiarowe przy liniowych robotach ziemnych - trasa dróg w terenie równinnym - 0,130 km, 2) Koryta wykonywane ręcznie gł. 20 cm w gruncie kat. I-II na całej szerokości jezdni i chodników wraz z wywozem urobku poza teren budowy – 614,00 m2 3) Warstwy odcinające zagęszczane mechanicznie o gr.10 cm – 614,00 m2 4) Nawierzchnia z kruszyw łamanych gr. 20 cm na powierzchni jezdni – 614,00 m2. 3. Szczegółowy zakres robót określają następujące dokumenty: </w:t>
      </w:r>
      <w:r w:rsidRPr="0016758B">
        <w:rPr>
          <w:rFonts w:ascii="Tahoma" w:eastAsia="Times New Roman" w:hAnsi="Tahoma" w:cs="Tahoma"/>
          <w:color w:val="000000"/>
          <w:sz w:val="18"/>
          <w:szCs w:val="18"/>
          <w:lang w:eastAsia="pl-PL"/>
        </w:rPr>
        <w:sym w:font="Symbol" w:char="F02D"/>
      </w:r>
      <w:r w:rsidRPr="0016758B">
        <w:rPr>
          <w:rFonts w:ascii="Tahoma" w:eastAsia="Times New Roman" w:hAnsi="Tahoma" w:cs="Tahoma"/>
          <w:color w:val="000000"/>
          <w:sz w:val="18"/>
          <w:szCs w:val="18"/>
          <w:lang w:eastAsia="pl-PL"/>
        </w:rPr>
        <w:t xml:space="preserve">przedmiary robót, </w:t>
      </w:r>
      <w:r w:rsidRPr="0016758B">
        <w:rPr>
          <w:rFonts w:ascii="Tahoma" w:eastAsia="Times New Roman" w:hAnsi="Tahoma" w:cs="Tahoma"/>
          <w:color w:val="000000"/>
          <w:sz w:val="18"/>
          <w:szCs w:val="18"/>
          <w:lang w:eastAsia="pl-PL"/>
        </w:rPr>
        <w:sym w:font="Symbol" w:char="F02D"/>
      </w:r>
      <w:r w:rsidRPr="0016758B">
        <w:rPr>
          <w:rFonts w:ascii="Tahoma" w:eastAsia="Times New Roman" w:hAnsi="Tahoma" w:cs="Tahoma"/>
          <w:color w:val="000000"/>
          <w:sz w:val="18"/>
          <w:szCs w:val="18"/>
          <w:lang w:eastAsia="pl-PL"/>
        </w:rPr>
        <w:t xml:space="preserve">dokumentacja projektowa </w:t>
      </w:r>
      <w:r w:rsidRPr="0016758B">
        <w:rPr>
          <w:rFonts w:ascii="Tahoma" w:eastAsia="Times New Roman" w:hAnsi="Tahoma" w:cs="Tahoma"/>
          <w:color w:val="000000"/>
          <w:sz w:val="18"/>
          <w:szCs w:val="18"/>
          <w:lang w:eastAsia="pl-PL"/>
        </w:rPr>
        <w:sym w:font="Symbol" w:char="F02D"/>
      </w:r>
      <w:r w:rsidRPr="0016758B">
        <w:rPr>
          <w:rFonts w:ascii="Tahoma" w:eastAsia="Times New Roman" w:hAnsi="Tahoma" w:cs="Tahoma"/>
          <w:color w:val="000000"/>
          <w:sz w:val="18"/>
          <w:szCs w:val="18"/>
          <w:lang w:eastAsia="pl-PL"/>
        </w:rPr>
        <w:t xml:space="preserve">specyfikacje techniczne wykonania i odbioru robót, </w:t>
      </w:r>
      <w:r w:rsidRPr="0016758B">
        <w:rPr>
          <w:rFonts w:ascii="Tahoma" w:eastAsia="Times New Roman" w:hAnsi="Tahoma" w:cs="Tahoma"/>
          <w:color w:val="000000"/>
          <w:sz w:val="18"/>
          <w:szCs w:val="18"/>
          <w:lang w:eastAsia="pl-PL"/>
        </w:rPr>
        <w:sym w:font="Symbol" w:char="F02D"/>
      </w:r>
      <w:r w:rsidRPr="0016758B">
        <w:rPr>
          <w:rFonts w:ascii="Tahoma" w:eastAsia="Times New Roman" w:hAnsi="Tahoma" w:cs="Tahoma"/>
          <w:color w:val="000000"/>
          <w:sz w:val="18"/>
          <w:szCs w:val="18"/>
          <w:lang w:eastAsia="pl-PL"/>
        </w:rPr>
        <w:t xml:space="preserve">wzór umowy, która stanowi integralną cześć niniejszej SIWZ. 4.Do Specyfikacji zostały załączone przedmiary robót jako materiał pomocniczy do wykorzystania według uznania Wykonawcy. 5.Załączony przedmiar robót określa jedynie orientacyjny zakres robót przewidzianych do wykonania zamówienia, ułatwiając tym samym skalkulowanie ceny. Przedmiar nie stanowi podstawy do </w:t>
      </w:r>
      <w:r w:rsidRPr="0016758B">
        <w:rPr>
          <w:rFonts w:ascii="Tahoma" w:eastAsia="Times New Roman" w:hAnsi="Tahoma" w:cs="Tahoma"/>
          <w:color w:val="000000"/>
          <w:sz w:val="18"/>
          <w:szCs w:val="18"/>
          <w:lang w:eastAsia="pl-PL"/>
        </w:rPr>
        <w:lastRenderedPageBreak/>
        <w:t>późniejszego rozliczenia umowy, ponieważ przyjęto w niej zasadę wynagrodzenia ryczałtowego, tj. cena umowy nie podlega zmianie w trakcie realizacji zamówienia. W cenie przedmiotu zamówienia należy uwzględnić wszystkie roboty, również nie ujęte w przedmiarze robót, a wynikające ze specyfiki i technologii robót. 6.Umożliwia się, aby Wykonawca, na własny koszt, dokonał wizji lokalnej terenu przyszłej inwestycji. W tym celu należy skontaktować się z Panem Piotrem Jarzębowskim tel. (24) 2601441 wew. 104. 7.Wykonawca zobowiązany jest do udzielenia gwarancji na przedmiot umowy wynoszącej co najmniej 48 miesięcy, jednak nie więcej 72 miesięcy licząc od daty odbioru wykonanych robót. 8.Roboty będące przedmiotem zmówienia będą wykonane przy użyciu sprzętu, urządzeń i materiałów własnych wykonawcy o jakości odpowiadającej stosownym przepisom, normom, standardom i warunkom podanym w specyfikacji istotnych warunków zamówienia. 9.Roboty należy prowadzić zgodnie z obowiązującymi normami, warunkami technicznymi wykonania i odbioru, pod nadzorem technicznym, z zachowaniem obowiązujących przepisów bhp i ppoż. dla tego rodzaju robót budowlanych. 10.Zamawiający przewiduje wymagania, o których mowa w art. 29 ust. 3a ustawy (zatrudnienie na podstawie umowy o pracę). Zamawiający wymaga, aby osoby wykonujące czynności związane z robotami w zakresie robót ziemnych, związanych w wykonaniem podbudowy, nawierzchni z kostki brukowej oraz montażem oznakowania pionowego były zatrudnione przez wykonawcę lub podwykonawcę, na podstawie umowy o pracę, zgodnie z postanowieniami art. 22 §1 ustawy z dnia 26.06.1974 r. Kodeksu pracy. Sposób dokumentowania zatrudnienia tych osób oraz uprawnienia Zamawiającego w zakresie kontroli tego zatrudnienia zawiera - wzór umowy, 11. Wykonawca zobowiązany jest do wykonania inwentaryzacji powykonawczej wraz z niezbędnymi uzgodnieniami, 12.Wykonawca wykona przedmiot zamówienia z materiałów własnych stosowanych w budownictwie, zgodnych z Polską Normą przenoszącą normy europejskie i posiadających odpowiednie certyfikaty, zgodnie ze sztuką budowlaną oraz obowiązującymi przepisami, normami, zasadami rzetelnej wiedzy technicznej i należytą starannością. 13. Wykonawca zobowiązany jest przedstawić na żądanie Zamawiającego świadectwo jakości materiału, certyfikat na znak bezpieczeństwa, deklarację zgodności z Polską Normą przenoszącą normy europejskie i aprobatą techniczną, karty gwarancyjne, instrukcje obsługi dla materiałów i urządzeń użytych w trakcie realizacji przedmiotu umowy. Dotyczy to wszystkich materiałów, które zostaną wykorzystane do realizacji przedmiotu umowy zgodnie z ofertą, 14. Wykonawca dostarczy Zamawiającemu aprobaty techniczne dla materiałów przed ich wbudowaniem, potwierdzone przez Inspektora Nadzoru. Do wbudowania dopuszcza się tylko materiały nieuszkodzone, 15. Jeżeli w dokumentacji projektowej, specyfikacjach technicznych wykonania i odbioru robót i przedmiarach robót pojawią się ewentualnie wskazania znaków towarowych, patentów lub pochodzenia, to określają one minimalny standard jakości materiałów lub urządzeń przyjętych do wyceny, 16.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17.Kierownik budowy jest zobowiązany opracować plan Bezpieczeństwa I Ochrony Zdrowia (BIOZ) na potrzeby budowy.</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II.4) Informacja o częściach zamówienia:</w:t>
      </w:r>
      <w:r w:rsidRPr="0016758B">
        <w:rPr>
          <w:rFonts w:ascii="Tahoma" w:eastAsia="Times New Roman" w:hAnsi="Tahoma" w:cs="Tahoma"/>
          <w:color w:val="000000"/>
          <w:sz w:val="18"/>
          <w:szCs w:val="18"/>
          <w:lang w:eastAsia="pl-PL"/>
        </w:rPr>
        <w:t> </w:t>
      </w:r>
      <w:r w:rsidRPr="0016758B">
        <w:rPr>
          <w:rFonts w:ascii="Tahoma" w:eastAsia="Times New Roman" w:hAnsi="Tahoma" w:cs="Tahoma"/>
          <w:color w:val="000000"/>
          <w:sz w:val="18"/>
          <w:szCs w:val="18"/>
          <w:lang w:eastAsia="pl-PL"/>
        </w:rPr>
        <w:br/>
      </w:r>
      <w:r w:rsidRPr="0016758B">
        <w:rPr>
          <w:rFonts w:ascii="Tahoma" w:eastAsia="Times New Roman" w:hAnsi="Tahoma" w:cs="Tahoma"/>
          <w:b/>
          <w:bCs/>
          <w:color w:val="000000"/>
          <w:sz w:val="18"/>
          <w:szCs w:val="18"/>
          <w:lang w:eastAsia="pl-PL"/>
        </w:rPr>
        <w:t>Zamówienie było podzielone na części:</w:t>
      </w:r>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nie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II.5) Główny Kod CPV:</w:t>
      </w:r>
      <w:r w:rsidRPr="0016758B">
        <w:rPr>
          <w:rFonts w:ascii="Tahoma" w:eastAsia="Times New Roman" w:hAnsi="Tahoma" w:cs="Tahoma"/>
          <w:color w:val="000000"/>
          <w:sz w:val="18"/>
          <w:szCs w:val="18"/>
          <w:lang w:eastAsia="pl-PL"/>
        </w:rPr>
        <w:t> 45000000-7</w:t>
      </w:r>
    </w:p>
    <w:p w:rsidR="0016758B" w:rsidRPr="0016758B" w:rsidRDefault="0016758B" w:rsidP="0016758B">
      <w:pPr>
        <w:spacing w:after="0" w:line="240" w:lineRule="auto"/>
        <w:rPr>
          <w:rFonts w:ascii="Tahoma" w:eastAsia="Times New Roman" w:hAnsi="Tahoma" w:cs="Tahoma"/>
          <w:color w:val="000000"/>
          <w:sz w:val="18"/>
          <w:szCs w:val="18"/>
          <w:lang w:eastAsia="pl-PL"/>
        </w:rPr>
      </w:pP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Dodatkowe kody CPV: </w:t>
      </w:r>
      <w:r w:rsidRPr="0016758B">
        <w:rPr>
          <w:rFonts w:ascii="Tahoma" w:eastAsia="Times New Roman" w:hAnsi="Tahoma" w:cs="Tahoma"/>
          <w:color w:val="000000"/>
          <w:sz w:val="18"/>
          <w:szCs w:val="18"/>
          <w:lang w:eastAsia="pl-PL"/>
        </w:rPr>
        <w:t>45100000-8, 45233120-6, 45233220-7, 45233140-2, 45111200-0, 45232452-5</w:t>
      </w:r>
    </w:p>
    <w:p w:rsidR="0016758B" w:rsidRPr="0016758B" w:rsidRDefault="0016758B" w:rsidP="0016758B">
      <w:pPr>
        <w:spacing w:after="0" w:line="240" w:lineRule="auto"/>
        <w:rPr>
          <w:rFonts w:ascii="Tahoma" w:eastAsia="Times New Roman" w:hAnsi="Tahoma" w:cs="Tahoma"/>
          <w:b/>
          <w:bCs/>
          <w:color w:val="000000"/>
          <w:sz w:val="27"/>
          <w:szCs w:val="27"/>
          <w:lang w:eastAsia="pl-PL"/>
        </w:rPr>
      </w:pPr>
      <w:r w:rsidRPr="0016758B">
        <w:rPr>
          <w:rFonts w:ascii="Tahoma" w:eastAsia="Times New Roman" w:hAnsi="Tahoma" w:cs="Tahoma"/>
          <w:b/>
          <w:bCs/>
          <w:color w:val="000000"/>
          <w:sz w:val="27"/>
          <w:szCs w:val="27"/>
          <w:u w:val="single"/>
          <w:lang w:eastAsia="pl-PL"/>
        </w:rPr>
        <w:t>SEKCJA III: PROCEDURA</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III.1) TRYB UDZIELENIA ZAMÓWIENIA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Przetarg nieograniczony</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III.2) Ogłoszenie dotyczy zakończenia dynamicznego systemu zakupów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nie</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III.3) Informacje dodatkowe: </w:t>
      </w:r>
    </w:p>
    <w:p w:rsidR="0016758B" w:rsidRPr="0016758B" w:rsidRDefault="0016758B" w:rsidP="0016758B">
      <w:pPr>
        <w:spacing w:after="0" w:line="240" w:lineRule="auto"/>
        <w:rPr>
          <w:rFonts w:ascii="Tahoma" w:eastAsia="Times New Roman" w:hAnsi="Tahoma" w:cs="Tahoma"/>
          <w:b/>
          <w:bCs/>
          <w:color w:val="000000"/>
          <w:sz w:val="27"/>
          <w:szCs w:val="27"/>
          <w:lang w:eastAsia="pl-PL"/>
        </w:rPr>
      </w:pPr>
      <w:r w:rsidRPr="0016758B">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6758B" w:rsidRPr="0016758B" w:rsidTr="0016758B">
        <w:tc>
          <w:tcPr>
            <w:tcW w:w="0" w:type="auto"/>
            <w:tcMar>
              <w:top w:w="0" w:type="dxa"/>
              <w:left w:w="0" w:type="dxa"/>
              <w:bottom w:w="0" w:type="dxa"/>
              <w:right w:w="0" w:type="dxa"/>
            </w:tcMar>
            <w:vAlign w:val="center"/>
            <w:hideMark/>
          </w:tcPr>
          <w:p w:rsidR="0016758B" w:rsidRPr="0016758B" w:rsidRDefault="0016758B" w:rsidP="0016758B">
            <w:pPr>
              <w:spacing w:after="0" w:line="240" w:lineRule="auto"/>
              <w:rPr>
                <w:rFonts w:ascii="Tahoma" w:eastAsia="Times New Roman" w:hAnsi="Tahoma" w:cs="Tahoma"/>
                <w:b/>
                <w:bCs/>
                <w:color w:val="000000"/>
                <w:sz w:val="27"/>
                <w:szCs w:val="27"/>
                <w:lang w:eastAsia="pl-PL"/>
              </w:rPr>
            </w:pPr>
          </w:p>
        </w:tc>
      </w:tr>
      <w:tr w:rsidR="0016758B" w:rsidRPr="0016758B" w:rsidTr="0016758B">
        <w:tc>
          <w:tcPr>
            <w:tcW w:w="0" w:type="auto"/>
            <w:tcMar>
              <w:top w:w="0" w:type="dxa"/>
              <w:left w:w="0" w:type="dxa"/>
              <w:bottom w:w="0" w:type="dxa"/>
              <w:right w:w="0" w:type="dxa"/>
            </w:tcMar>
            <w:vAlign w:val="center"/>
            <w:hideMark/>
          </w:tcPr>
          <w:p w:rsidR="0016758B" w:rsidRPr="0016758B" w:rsidRDefault="0016758B" w:rsidP="0016758B">
            <w:pPr>
              <w:spacing w:after="0" w:line="240" w:lineRule="auto"/>
              <w:rPr>
                <w:rFonts w:ascii="Times New Roman" w:eastAsia="Times New Roman" w:hAnsi="Times New Roman" w:cs="Times New Roman"/>
                <w:sz w:val="20"/>
                <w:szCs w:val="20"/>
                <w:lang w:eastAsia="pl-PL"/>
              </w:rPr>
            </w:pPr>
          </w:p>
        </w:tc>
      </w:tr>
      <w:tr w:rsidR="0016758B" w:rsidRPr="0016758B" w:rsidTr="0016758B">
        <w:tc>
          <w:tcPr>
            <w:tcW w:w="0" w:type="auto"/>
            <w:tcMar>
              <w:top w:w="0" w:type="dxa"/>
              <w:left w:w="0" w:type="dxa"/>
              <w:bottom w:w="0" w:type="dxa"/>
              <w:right w:w="0" w:type="dxa"/>
            </w:tcMar>
            <w:vAlign w:val="center"/>
            <w:hideMark/>
          </w:tcPr>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IV.1) DATA UDZIELENIA ZAMÓWIENIA: </w:t>
            </w:r>
            <w:r w:rsidRPr="0016758B">
              <w:rPr>
                <w:rFonts w:ascii="Times New Roman" w:eastAsia="Times New Roman" w:hAnsi="Times New Roman" w:cs="Times New Roman"/>
                <w:sz w:val="24"/>
                <w:szCs w:val="24"/>
                <w:lang w:eastAsia="pl-PL"/>
              </w:rPr>
              <w:t>21/06/2018 </w:t>
            </w:r>
            <w:r w:rsidRPr="0016758B">
              <w:rPr>
                <w:rFonts w:ascii="Times New Roman" w:eastAsia="Times New Roman" w:hAnsi="Times New Roman" w:cs="Times New Roman"/>
                <w:sz w:val="24"/>
                <w:szCs w:val="24"/>
                <w:lang w:eastAsia="pl-PL"/>
              </w:rPr>
              <w:br/>
            </w:r>
            <w:r w:rsidRPr="0016758B">
              <w:rPr>
                <w:rFonts w:ascii="Times New Roman" w:eastAsia="Times New Roman" w:hAnsi="Times New Roman" w:cs="Times New Roman"/>
                <w:b/>
                <w:bCs/>
                <w:sz w:val="24"/>
                <w:szCs w:val="24"/>
                <w:lang w:eastAsia="pl-PL"/>
              </w:rPr>
              <w:t>IV.2) Całkowita wartość zamówienia</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Wartość bez VAT</w:t>
            </w:r>
            <w:r w:rsidRPr="0016758B">
              <w:rPr>
                <w:rFonts w:ascii="Times New Roman" w:eastAsia="Times New Roman" w:hAnsi="Times New Roman" w:cs="Times New Roman"/>
                <w:sz w:val="24"/>
                <w:szCs w:val="24"/>
                <w:lang w:eastAsia="pl-PL"/>
              </w:rPr>
              <w:t> 219041.12 </w:t>
            </w:r>
            <w:r w:rsidRPr="0016758B">
              <w:rPr>
                <w:rFonts w:ascii="Times New Roman" w:eastAsia="Times New Roman" w:hAnsi="Times New Roman" w:cs="Times New Roman"/>
                <w:sz w:val="24"/>
                <w:szCs w:val="24"/>
                <w:lang w:eastAsia="pl-PL"/>
              </w:rPr>
              <w:br/>
            </w:r>
            <w:r w:rsidRPr="0016758B">
              <w:rPr>
                <w:rFonts w:ascii="Times New Roman" w:eastAsia="Times New Roman" w:hAnsi="Times New Roman" w:cs="Times New Roman"/>
                <w:b/>
                <w:bCs/>
                <w:sz w:val="24"/>
                <w:szCs w:val="24"/>
                <w:lang w:eastAsia="pl-PL"/>
              </w:rPr>
              <w:t>Waluta</w:t>
            </w:r>
            <w:r w:rsidRPr="0016758B">
              <w:rPr>
                <w:rFonts w:ascii="Times New Roman" w:eastAsia="Times New Roman" w:hAnsi="Times New Roman" w:cs="Times New Roman"/>
                <w:sz w:val="24"/>
                <w:szCs w:val="24"/>
                <w:lang w:eastAsia="pl-PL"/>
              </w:rPr>
              <w:t> PLN</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IV.3) INFORMACJE O OFERTACH</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Liczba otrzymanych ofert:  2 </w:t>
            </w:r>
            <w:r w:rsidRPr="0016758B">
              <w:rPr>
                <w:rFonts w:ascii="Times New Roman" w:eastAsia="Times New Roman" w:hAnsi="Times New Roman" w:cs="Times New Roman"/>
                <w:sz w:val="24"/>
                <w:szCs w:val="24"/>
                <w:lang w:eastAsia="pl-PL"/>
              </w:rPr>
              <w:br/>
              <w:t>w tym: </w:t>
            </w:r>
            <w:r w:rsidRPr="0016758B">
              <w:rPr>
                <w:rFonts w:ascii="Times New Roman" w:eastAsia="Times New Roman" w:hAnsi="Times New Roman" w:cs="Times New Roman"/>
                <w:sz w:val="24"/>
                <w:szCs w:val="24"/>
                <w:lang w:eastAsia="pl-PL"/>
              </w:rPr>
              <w:br/>
              <w:t>liczba otrzymanych ofert od małych i średnich przedsiębiorstw:  2 </w:t>
            </w:r>
            <w:r w:rsidRPr="0016758B">
              <w:rPr>
                <w:rFonts w:ascii="Times New Roman" w:eastAsia="Times New Roman" w:hAnsi="Times New Roman" w:cs="Times New Roman"/>
                <w:sz w:val="24"/>
                <w:szCs w:val="24"/>
                <w:lang w:eastAsia="pl-PL"/>
              </w:rPr>
              <w:br/>
              <w:t>liczba otrzymanych ofert od wykonawców z innych państw członkowskich Unii Europejskiej:  0 </w:t>
            </w:r>
            <w:r w:rsidRPr="0016758B">
              <w:rPr>
                <w:rFonts w:ascii="Times New Roman" w:eastAsia="Times New Roman" w:hAnsi="Times New Roman" w:cs="Times New Roman"/>
                <w:sz w:val="24"/>
                <w:szCs w:val="24"/>
                <w:lang w:eastAsia="pl-PL"/>
              </w:rPr>
              <w:br/>
            </w:r>
            <w:r w:rsidRPr="0016758B">
              <w:rPr>
                <w:rFonts w:ascii="Times New Roman" w:eastAsia="Times New Roman" w:hAnsi="Times New Roman" w:cs="Times New Roman"/>
                <w:sz w:val="24"/>
                <w:szCs w:val="24"/>
                <w:lang w:eastAsia="pl-PL"/>
              </w:rPr>
              <w:lastRenderedPageBreak/>
              <w:t>liczba otrzymanych ofert od wykonawców z państw niebędących członkami Unii Europejskiej:  0 </w:t>
            </w:r>
            <w:r w:rsidRPr="0016758B">
              <w:rPr>
                <w:rFonts w:ascii="Times New Roman" w:eastAsia="Times New Roman" w:hAnsi="Times New Roman" w:cs="Times New Roman"/>
                <w:sz w:val="24"/>
                <w:szCs w:val="24"/>
                <w:lang w:eastAsia="pl-PL"/>
              </w:rPr>
              <w:br/>
              <w:t>liczba ofert otrzymanych drogą elektroniczną:  0</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IV.4) LICZBA ODRZUCONYCH OFERT: </w:t>
            </w:r>
            <w:r w:rsidRPr="0016758B">
              <w:rPr>
                <w:rFonts w:ascii="Times New Roman" w:eastAsia="Times New Roman" w:hAnsi="Times New Roman" w:cs="Times New Roman"/>
                <w:sz w:val="24"/>
                <w:szCs w:val="24"/>
                <w:lang w:eastAsia="pl-PL"/>
              </w:rPr>
              <w:t>0</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IV.5) NAZWA I ADRES WYKONAWCY, KTÓREMU UDZIELONO ZAMÓWIENIA</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Zamówienie zostało udzielone wykonawcom wspólnie ubiegającym się o udzielenie: </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nie</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Nazwa wykonawcy: Przedsiębiorstwo Transportowo-Handlowe "WAPNOPOL" Nowakowski Adam </w:t>
            </w:r>
            <w:r w:rsidRPr="0016758B">
              <w:rPr>
                <w:rFonts w:ascii="Times New Roman" w:eastAsia="Times New Roman" w:hAnsi="Times New Roman" w:cs="Times New Roman"/>
                <w:sz w:val="24"/>
                <w:szCs w:val="24"/>
                <w:lang w:eastAsia="pl-PL"/>
              </w:rPr>
              <w:br/>
              <w:t>Email wykonawcy: wapnopol@op.pl </w:t>
            </w:r>
            <w:r w:rsidRPr="0016758B">
              <w:rPr>
                <w:rFonts w:ascii="Times New Roman" w:eastAsia="Times New Roman" w:hAnsi="Times New Roman" w:cs="Times New Roman"/>
                <w:sz w:val="24"/>
                <w:szCs w:val="24"/>
                <w:lang w:eastAsia="pl-PL"/>
              </w:rPr>
              <w:br/>
              <w:t>Adres pocztowy: Ul. Nadrzeczna 12 </w:t>
            </w:r>
            <w:r w:rsidRPr="0016758B">
              <w:rPr>
                <w:rFonts w:ascii="Times New Roman" w:eastAsia="Times New Roman" w:hAnsi="Times New Roman" w:cs="Times New Roman"/>
                <w:sz w:val="24"/>
                <w:szCs w:val="24"/>
                <w:lang w:eastAsia="pl-PL"/>
              </w:rPr>
              <w:br/>
              <w:t>Kod pocztowy: 06-450 </w:t>
            </w:r>
            <w:r w:rsidRPr="0016758B">
              <w:rPr>
                <w:rFonts w:ascii="Times New Roman" w:eastAsia="Times New Roman" w:hAnsi="Times New Roman" w:cs="Times New Roman"/>
                <w:sz w:val="24"/>
                <w:szCs w:val="24"/>
                <w:lang w:eastAsia="pl-PL"/>
              </w:rPr>
              <w:br/>
              <w:t>Miejscowość: Glinojeck </w:t>
            </w:r>
            <w:r w:rsidRPr="0016758B">
              <w:rPr>
                <w:rFonts w:ascii="Times New Roman" w:eastAsia="Times New Roman" w:hAnsi="Times New Roman" w:cs="Times New Roman"/>
                <w:sz w:val="24"/>
                <w:szCs w:val="24"/>
                <w:lang w:eastAsia="pl-PL"/>
              </w:rPr>
              <w:br/>
              <w:t>Kraj/woj.: mazowieckie </w:t>
            </w:r>
            <w:r w:rsidRPr="0016758B">
              <w:rPr>
                <w:rFonts w:ascii="Times New Roman" w:eastAsia="Times New Roman" w:hAnsi="Times New Roman" w:cs="Times New Roman"/>
                <w:sz w:val="24"/>
                <w:szCs w:val="24"/>
                <w:lang w:eastAsia="pl-PL"/>
              </w:rPr>
              <w:br/>
            </w:r>
            <w:r w:rsidRPr="0016758B">
              <w:rPr>
                <w:rFonts w:ascii="Times New Roman" w:eastAsia="Times New Roman" w:hAnsi="Times New Roman" w:cs="Times New Roman"/>
                <w:sz w:val="24"/>
                <w:szCs w:val="24"/>
                <w:lang w:eastAsia="pl-PL"/>
              </w:rPr>
              <w:br/>
              <w:t>Wykonawca jest małym/średnim przedsiębiorcą:</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tak</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Wykonawca pochodzi z innego państwa członkowskiego Unii Europejskiej:</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nie</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Wykonawca pochodzi z innego państwa nie będącego członkiem Unii Europejskiej:</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nie</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Cena wybranej oferty/wartość umowy </w:t>
            </w:r>
            <w:r w:rsidRPr="0016758B">
              <w:rPr>
                <w:rFonts w:ascii="Times New Roman" w:eastAsia="Times New Roman" w:hAnsi="Times New Roman" w:cs="Times New Roman"/>
                <w:sz w:val="24"/>
                <w:szCs w:val="24"/>
                <w:lang w:eastAsia="pl-PL"/>
              </w:rPr>
              <w:t>269420.58 </w:t>
            </w:r>
            <w:r w:rsidRPr="0016758B">
              <w:rPr>
                <w:rFonts w:ascii="Times New Roman" w:eastAsia="Times New Roman" w:hAnsi="Times New Roman" w:cs="Times New Roman"/>
                <w:sz w:val="24"/>
                <w:szCs w:val="24"/>
                <w:lang w:eastAsia="pl-PL"/>
              </w:rPr>
              <w:br/>
              <w:t>Oferta z najniższą ceną/kosztem 269420.58 </w:t>
            </w:r>
            <w:r w:rsidRPr="0016758B">
              <w:rPr>
                <w:rFonts w:ascii="Times New Roman" w:eastAsia="Times New Roman" w:hAnsi="Times New Roman" w:cs="Times New Roman"/>
                <w:sz w:val="24"/>
                <w:szCs w:val="24"/>
                <w:lang w:eastAsia="pl-PL"/>
              </w:rPr>
              <w:br/>
              <w:t>Oferta z najwyższą ceną/kosztem 317866.22 </w:t>
            </w:r>
            <w:r w:rsidRPr="0016758B">
              <w:rPr>
                <w:rFonts w:ascii="Times New Roman" w:eastAsia="Times New Roman" w:hAnsi="Times New Roman" w:cs="Times New Roman"/>
                <w:sz w:val="24"/>
                <w:szCs w:val="24"/>
                <w:lang w:eastAsia="pl-PL"/>
              </w:rPr>
              <w:br/>
              <w:t>Waluta: PLN</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IV.7) Informacje na temat podwykonawstwa </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Wykonawca przewiduje powierzenie wykonania części zamówienia podwykonawcy/podwykonawcom</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t>nie</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sz w:val="24"/>
                <w:szCs w:val="24"/>
                <w:lang w:eastAsia="pl-PL"/>
              </w:rPr>
              <w:br/>
              <w:t>Wartość lub procentowa część zamówienia, jaka zostanie powierzona podwykonawcy lub podwykonawcom: </w:t>
            </w:r>
          </w:p>
          <w:p w:rsidR="0016758B" w:rsidRPr="0016758B" w:rsidRDefault="0016758B" w:rsidP="0016758B">
            <w:pPr>
              <w:spacing w:after="0" w:line="240" w:lineRule="auto"/>
              <w:rPr>
                <w:rFonts w:ascii="Times New Roman" w:eastAsia="Times New Roman" w:hAnsi="Times New Roman" w:cs="Times New Roman"/>
                <w:sz w:val="24"/>
                <w:szCs w:val="24"/>
                <w:lang w:eastAsia="pl-PL"/>
              </w:rPr>
            </w:pPr>
            <w:r w:rsidRPr="0016758B">
              <w:rPr>
                <w:rFonts w:ascii="Times New Roman" w:eastAsia="Times New Roman" w:hAnsi="Times New Roman" w:cs="Times New Roman"/>
                <w:b/>
                <w:bCs/>
                <w:sz w:val="24"/>
                <w:szCs w:val="24"/>
                <w:lang w:eastAsia="pl-PL"/>
              </w:rPr>
              <w:t>IV.8) Informacje dodatkowe:</w:t>
            </w:r>
          </w:p>
        </w:tc>
      </w:tr>
    </w:tbl>
    <w:p w:rsidR="0016758B" w:rsidRPr="0016758B" w:rsidRDefault="0016758B" w:rsidP="0016758B">
      <w:pPr>
        <w:spacing w:after="0" w:line="240" w:lineRule="auto"/>
        <w:rPr>
          <w:rFonts w:ascii="Tahoma" w:eastAsia="Times New Roman" w:hAnsi="Tahoma" w:cs="Tahoma"/>
          <w:color w:val="000000"/>
          <w:sz w:val="18"/>
          <w:szCs w:val="18"/>
          <w:lang w:eastAsia="pl-PL"/>
        </w:rPr>
      </w:pP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6758B" w:rsidRPr="0016758B" w:rsidRDefault="0016758B" w:rsidP="0016758B">
      <w:pPr>
        <w:spacing w:after="0" w:line="240" w:lineRule="auto"/>
        <w:rPr>
          <w:rFonts w:ascii="Tahoma" w:eastAsia="Times New Roman" w:hAnsi="Tahoma" w:cs="Tahoma"/>
          <w:color w:val="000000"/>
          <w:sz w:val="18"/>
          <w:szCs w:val="18"/>
          <w:lang w:eastAsia="pl-PL"/>
        </w:rPr>
      </w:pP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IV.9.1) Podstawa prawna</w:t>
      </w:r>
      <w:r w:rsidRPr="0016758B">
        <w:rPr>
          <w:rFonts w:ascii="Tahoma" w:eastAsia="Times New Roman" w:hAnsi="Tahoma" w:cs="Tahoma"/>
          <w:color w:val="000000"/>
          <w:sz w:val="18"/>
          <w:szCs w:val="18"/>
          <w:lang w:eastAsia="pl-PL"/>
        </w:rPr>
        <w:t>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Postępowanie prowadzone jest w trybie   na podstawie art.  ustawy Pzp.</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b/>
          <w:bCs/>
          <w:color w:val="000000"/>
          <w:sz w:val="18"/>
          <w:szCs w:val="18"/>
          <w:lang w:eastAsia="pl-PL"/>
        </w:rPr>
        <w:t>IV.9.2) Uzasadnienie wyboru trybu </w:t>
      </w:r>
    </w:p>
    <w:p w:rsidR="0016758B" w:rsidRPr="0016758B" w:rsidRDefault="0016758B" w:rsidP="0016758B">
      <w:pPr>
        <w:spacing w:after="0" w:line="240" w:lineRule="auto"/>
        <w:rPr>
          <w:rFonts w:ascii="Tahoma" w:eastAsia="Times New Roman" w:hAnsi="Tahoma" w:cs="Tahoma"/>
          <w:color w:val="000000"/>
          <w:sz w:val="18"/>
          <w:szCs w:val="18"/>
          <w:lang w:eastAsia="pl-PL"/>
        </w:rPr>
      </w:pPr>
      <w:r w:rsidRPr="0016758B">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30163A" w:rsidRDefault="0016758B" w:rsidP="0016758B"/>
    <w:sectPr w:rsidR="0030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D"/>
    <w:rsid w:val="000B2E2D"/>
    <w:rsid w:val="0016758B"/>
    <w:rsid w:val="003733BD"/>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E5F1-C91C-4E7E-9852-7F5B473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59670">
      <w:bodyDiv w:val="1"/>
      <w:marLeft w:val="0"/>
      <w:marRight w:val="0"/>
      <w:marTop w:val="0"/>
      <w:marBottom w:val="0"/>
      <w:divBdr>
        <w:top w:val="none" w:sz="0" w:space="0" w:color="auto"/>
        <w:left w:val="none" w:sz="0" w:space="0" w:color="auto"/>
        <w:bottom w:val="none" w:sz="0" w:space="0" w:color="auto"/>
        <w:right w:val="none" w:sz="0" w:space="0" w:color="auto"/>
      </w:divBdr>
      <w:divsChild>
        <w:div w:id="715542839">
          <w:marLeft w:val="0"/>
          <w:marRight w:val="0"/>
          <w:marTop w:val="0"/>
          <w:marBottom w:val="0"/>
          <w:divBdr>
            <w:top w:val="none" w:sz="0" w:space="0" w:color="auto"/>
            <w:left w:val="none" w:sz="0" w:space="0" w:color="auto"/>
            <w:bottom w:val="none" w:sz="0" w:space="0" w:color="auto"/>
            <w:right w:val="none" w:sz="0" w:space="0" w:color="auto"/>
          </w:divBdr>
        </w:div>
        <w:div w:id="1416249370">
          <w:marLeft w:val="0"/>
          <w:marRight w:val="0"/>
          <w:marTop w:val="0"/>
          <w:marBottom w:val="0"/>
          <w:divBdr>
            <w:top w:val="none" w:sz="0" w:space="0" w:color="auto"/>
            <w:left w:val="none" w:sz="0" w:space="0" w:color="auto"/>
            <w:bottom w:val="none" w:sz="0" w:space="0" w:color="auto"/>
            <w:right w:val="none" w:sz="0" w:space="0" w:color="auto"/>
          </w:divBdr>
        </w:div>
        <w:div w:id="1361472712">
          <w:marLeft w:val="0"/>
          <w:marRight w:val="0"/>
          <w:marTop w:val="0"/>
          <w:marBottom w:val="0"/>
          <w:divBdr>
            <w:top w:val="none" w:sz="0" w:space="0" w:color="auto"/>
            <w:left w:val="none" w:sz="0" w:space="0" w:color="auto"/>
            <w:bottom w:val="none" w:sz="0" w:space="0" w:color="auto"/>
            <w:right w:val="none" w:sz="0" w:space="0" w:color="auto"/>
          </w:divBdr>
        </w:div>
        <w:div w:id="577372679">
          <w:marLeft w:val="0"/>
          <w:marRight w:val="0"/>
          <w:marTop w:val="0"/>
          <w:marBottom w:val="0"/>
          <w:divBdr>
            <w:top w:val="none" w:sz="0" w:space="0" w:color="auto"/>
            <w:left w:val="none" w:sz="0" w:space="0" w:color="auto"/>
            <w:bottom w:val="none" w:sz="0" w:space="0" w:color="auto"/>
            <w:right w:val="none" w:sz="0" w:space="0" w:color="auto"/>
          </w:divBdr>
          <w:divsChild>
            <w:div w:id="1275211290">
              <w:marLeft w:val="0"/>
              <w:marRight w:val="0"/>
              <w:marTop w:val="0"/>
              <w:marBottom w:val="0"/>
              <w:divBdr>
                <w:top w:val="none" w:sz="0" w:space="0" w:color="auto"/>
                <w:left w:val="none" w:sz="0" w:space="0" w:color="auto"/>
                <w:bottom w:val="none" w:sz="0" w:space="0" w:color="auto"/>
                <w:right w:val="none" w:sz="0" w:space="0" w:color="auto"/>
              </w:divBdr>
            </w:div>
          </w:divsChild>
        </w:div>
        <w:div w:id="1263491770">
          <w:marLeft w:val="0"/>
          <w:marRight w:val="0"/>
          <w:marTop w:val="0"/>
          <w:marBottom w:val="0"/>
          <w:divBdr>
            <w:top w:val="none" w:sz="0" w:space="0" w:color="auto"/>
            <w:left w:val="none" w:sz="0" w:space="0" w:color="auto"/>
            <w:bottom w:val="none" w:sz="0" w:space="0" w:color="auto"/>
            <w:right w:val="none" w:sz="0" w:space="0" w:color="auto"/>
          </w:divBdr>
        </w:div>
        <w:div w:id="1168522622">
          <w:marLeft w:val="0"/>
          <w:marRight w:val="0"/>
          <w:marTop w:val="0"/>
          <w:marBottom w:val="0"/>
          <w:divBdr>
            <w:top w:val="none" w:sz="0" w:space="0" w:color="auto"/>
            <w:left w:val="none" w:sz="0" w:space="0" w:color="auto"/>
            <w:bottom w:val="none" w:sz="0" w:space="0" w:color="auto"/>
            <w:right w:val="none" w:sz="0" w:space="0" w:color="auto"/>
          </w:divBdr>
        </w:div>
        <w:div w:id="924262900">
          <w:marLeft w:val="0"/>
          <w:marRight w:val="0"/>
          <w:marTop w:val="0"/>
          <w:marBottom w:val="0"/>
          <w:divBdr>
            <w:top w:val="none" w:sz="0" w:space="0" w:color="auto"/>
            <w:left w:val="none" w:sz="0" w:space="0" w:color="auto"/>
            <w:bottom w:val="none" w:sz="0" w:space="0" w:color="auto"/>
            <w:right w:val="none" w:sz="0" w:space="0" w:color="auto"/>
          </w:divBdr>
        </w:div>
        <w:div w:id="546642849">
          <w:marLeft w:val="0"/>
          <w:marRight w:val="0"/>
          <w:marTop w:val="0"/>
          <w:marBottom w:val="0"/>
          <w:divBdr>
            <w:top w:val="none" w:sz="0" w:space="0" w:color="auto"/>
            <w:left w:val="none" w:sz="0" w:space="0" w:color="auto"/>
            <w:bottom w:val="none" w:sz="0" w:space="0" w:color="auto"/>
            <w:right w:val="none" w:sz="0" w:space="0" w:color="auto"/>
          </w:divBdr>
          <w:divsChild>
            <w:div w:id="563104517">
              <w:marLeft w:val="0"/>
              <w:marRight w:val="0"/>
              <w:marTop w:val="0"/>
              <w:marBottom w:val="0"/>
              <w:divBdr>
                <w:top w:val="none" w:sz="0" w:space="0" w:color="auto"/>
                <w:left w:val="none" w:sz="0" w:space="0" w:color="auto"/>
                <w:bottom w:val="none" w:sz="0" w:space="0" w:color="auto"/>
                <w:right w:val="none" w:sz="0" w:space="0" w:color="auto"/>
              </w:divBdr>
            </w:div>
          </w:divsChild>
        </w:div>
        <w:div w:id="58943745">
          <w:marLeft w:val="0"/>
          <w:marRight w:val="0"/>
          <w:marTop w:val="0"/>
          <w:marBottom w:val="0"/>
          <w:divBdr>
            <w:top w:val="none" w:sz="0" w:space="0" w:color="auto"/>
            <w:left w:val="none" w:sz="0" w:space="0" w:color="auto"/>
            <w:bottom w:val="none" w:sz="0" w:space="0" w:color="auto"/>
            <w:right w:val="none" w:sz="0" w:space="0" w:color="auto"/>
          </w:divBdr>
        </w:div>
        <w:div w:id="1858032321">
          <w:marLeft w:val="0"/>
          <w:marRight w:val="0"/>
          <w:marTop w:val="0"/>
          <w:marBottom w:val="0"/>
          <w:divBdr>
            <w:top w:val="none" w:sz="0" w:space="0" w:color="auto"/>
            <w:left w:val="none" w:sz="0" w:space="0" w:color="auto"/>
            <w:bottom w:val="none" w:sz="0" w:space="0" w:color="auto"/>
            <w:right w:val="none" w:sz="0" w:space="0" w:color="auto"/>
          </w:divBdr>
        </w:div>
        <w:div w:id="1447577919">
          <w:marLeft w:val="0"/>
          <w:marRight w:val="0"/>
          <w:marTop w:val="0"/>
          <w:marBottom w:val="0"/>
          <w:divBdr>
            <w:top w:val="none" w:sz="0" w:space="0" w:color="auto"/>
            <w:left w:val="none" w:sz="0" w:space="0" w:color="auto"/>
            <w:bottom w:val="none" w:sz="0" w:space="0" w:color="auto"/>
            <w:right w:val="none" w:sz="0" w:space="0" w:color="auto"/>
          </w:divBdr>
          <w:divsChild>
            <w:div w:id="1214270678">
              <w:marLeft w:val="0"/>
              <w:marRight w:val="0"/>
              <w:marTop w:val="0"/>
              <w:marBottom w:val="0"/>
              <w:divBdr>
                <w:top w:val="none" w:sz="0" w:space="0" w:color="auto"/>
                <w:left w:val="none" w:sz="0" w:space="0" w:color="auto"/>
                <w:bottom w:val="none" w:sz="0" w:space="0" w:color="auto"/>
                <w:right w:val="none" w:sz="0" w:space="0" w:color="auto"/>
              </w:divBdr>
            </w:div>
          </w:divsChild>
        </w:div>
        <w:div w:id="148791051">
          <w:marLeft w:val="0"/>
          <w:marRight w:val="0"/>
          <w:marTop w:val="0"/>
          <w:marBottom w:val="0"/>
          <w:divBdr>
            <w:top w:val="none" w:sz="0" w:space="0" w:color="auto"/>
            <w:left w:val="none" w:sz="0" w:space="0" w:color="auto"/>
            <w:bottom w:val="none" w:sz="0" w:space="0" w:color="auto"/>
            <w:right w:val="none" w:sz="0" w:space="0" w:color="auto"/>
          </w:divBdr>
        </w:div>
        <w:div w:id="1399011540">
          <w:marLeft w:val="0"/>
          <w:marRight w:val="0"/>
          <w:marTop w:val="0"/>
          <w:marBottom w:val="0"/>
          <w:divBdr>
            <w:top w:val="none" w:sz="0" w:space="0" w:color="auto"/>
            <w:left w:val="none" w:sz="0" w:space="0" w:color="auto"/>
            <w:bottom w:val="none" w:sz="0" w:space="0" w:color="auto"/>
            <w:right w:val="none" w:sz="0" w:space="0" w:color="auto"/>
          </w:divBdr>
          <w:divsChild>
            <w:div w:id="1121611762">
              <w:marLeft w:val="0"/>
              <w:marRight w:val="0"/>
              <w:marTop w:val="0"/>
              <w:marBottom w:val="0"/>
              <w:divBdr>
                <w:top w:val="none" w:sz="0" w:space="0" w:color="auto"/>
                <w:left w:val="none" w:sz="0" w:space="0" w:color="auto"/>
                <w:bottom w:val="none" w:sz="0" w:space="0" w:color="auto"/>
                <w:right w:val="none" w:sz="0" w:space="0" w:color="auto"/>
              </w:divBdr>
            </w:div>
          </w:divsChild>
        </w:div>
        <w:div w:id="632367247">
          <w:marLeft w:val="0"/>
          <w:marRight w:val="0"/>
          <w:marTop w:val="0"/>
          <w:marBottom w:val="0"/>
          <w:divBdr>
            <w:top w:val="none" w:sz="0" w:space="0" w:color="auto"/>
            <w:left w:val="none" w:sz="0" w:space="0" w:color="auto"/>
            <w:bottom w:val="none" w:sz="0" w:space="0" w:color="auto"/>
            <w:right w:val="none" w:sz="0" w:space="0" w:color="auto"/>
          </w:divBdr>
        </w:div>
        <w:div w:id="1539203729">
          <w:marLeft w:val="0"/>
          <w:marRight w:val="0"/>
          <w:marTop w:val="0"/>
          <w:marBottom w:val="0"/>
          <w:divBdr>
            <w:top w:val="none" w:sz="0" w:space="0" w:color="auto"/>
            <w:left w:val="none" w:sz="0" w:space="0" w:color="auto"/>
            <w:bottom w:val="none" w:sz="0" w:space="0" w:color="auto"/>
            <w:right w:val="none" w:sz="0" w:space="0" w:color="auto"/>
          </w:divBdr>
          <w:divsChild>
            <w:div w:id="169804906">
              <w:marLeft w:val="0"/>
              <w:marRight w:val="0"/>
              <w:marTop w:val="0"/>
              <w:marBottom w:val="0"/>
              <w:divBdr>
                <w:top w:val="none" w:sz="0" w:space="0" w:color="auto"/>
                <w:left w:val="none" w:sz="0" w:space="0" w:color="auto"/>
                <w:bottom w:val="none" w:sz="0" w:space="0" w:color="auto"/>
                <w:right w:val="none" w:sz="0" w:space="0" w:color="auto"/>
              </w:divBdr>
            </w:div>
          </w:divsChild>
        </w:div>
        <w:div w:id="1718629691">
          <w:marLeft w:val="0"/>
          <w:marRight w:val="0"/>
          <w:marTop w:val="0"/>
          <w:marBottom w:val="0"/>
          <w:divBdr>
            <w:top w:val="none" w:sz="0" w:space="0" w:color="auto"/>
            <w:left w:val="none" w:sz="0" w:space="0" w:color="auto"/>
            <w:bottom w:val="none" w:sz="0" w:space="0" w:color="auto"/>
            <w:right w:val="none" w:sz="0" w:space="0" w:color="auto"/>
          </w:divBdr>
          <w:divsChild>
            <w:div w:id="1916351271">
              <w:marLeft w:val="0"/>
              <w:marRight w:val="0"/>
              <w:marTop w:val="0"/>
              <w:marBottom w:val="0"/>
              <w:divBdr>
                <w:top w:val="none" w:sz="0" w:space="0" w:color="auto"/>
                <w:left w:val="none" w:sz="0" w:space="0" w:color="auto"/>
                <w:bottom w:val="none" w:sz="0" w:space="0" w:color="auto"/>
                <w:right w:val="none" w:sz="0" w:space="0" w:color="auto"/>
              </w:divBdr>
            </w:div>
          </w:divsChild>
        </w:div>
        <w:div w:id="1097751406">
          <w:marLeft w:val="0"/>
          <w:marRight w:val="0"/>
          <w:marTop w:val="0"/>
          <w:marBottom w:val="0"/>
          <w:divBdr>
            <w:top w:val="none" w:sz="0" w:space="0" w:color="auto"/>
            <w:left w:val="none" w:sz="0" w:space="0" w:color="auto"/>
            <w:bottom w:val="none" w:sz="0" w:space="0" w:color="auto"/>
            <w:right w:val="none" w:sz="0" w:space="0" w:color="auto"/>
          </w:divBdr>
          <w:divsChild>
            <w:div w:id="874460682">
              <w:marLeft w:val="0"/>
              <w:marRight w:val="0"/>
              <w:marTop w:val="0"/>
              <w:marBottom w:val="0"/>
              <w:divBdr>
                <w:top w:val="none" w:sz="0" w:space="0" w:color="auto"/>
                <w:left w:val="none" w:sz="0" w:space="0" w:color="auto"/>
                <w:bottom w:val="none" w:sz="0" w:space="0" w:color="auto"/>
                <w:right w:val="none" w:sz="0" w:space="0" w:color="auto"/>
              </w:divBdr>
            </w:div>
          </w:divsChild>
        </w:div>
        <w:div w:id="532115707">
          <w:marLeft w:val="0"/>
          <w:marRight w:val="0"/>
          <w:marTop w:val="0"/>
          <w:marBottom w:val="0"/>
          <w:divBdr>
            <w:top w:val="none" w:sz="0" w:space="0" w:color="auto"/>
            <w:left w:val="none" w:sz="0" w:space="0" w:color="auto"/>
            <w:bottom w:val="none" w:sz="0" w:space="0" w:color="auto"/>
            <w:right w:val="none" w:sz="0" w:space="0" w:color="auto"/>
          </w:divBdr>
        </w:div>
        <w:div w:id="2030182486">
          <w:marLeft w:val="0"/>
          <w:marRight w:val="0"/>
          <w:marTop w:val="0"/>
          <w:marBottom w:val="0"/>
          <w:divBdr>
            <w:top w:val="none" w:sz="0" w:space="0" w:color="auto"/>
            <w:left w:val="none" w:sz="0" w:space="0" w:color="auto"/>
            <w:bottom w:val="none" w:sz="0" w:space="0" w:color="auto"/>
            <w:right w:val="none" w:sz="0" w:space="0" w:color="auto"/>
          </w:divBdr>
        </w:div>
        <w:div w:id="604579250">
          <w:marLeft w:val="0"/>
          <w:marRight w:val="0"/>
          <w:marTop w:val="0"/>
          <w:marBottom w:val="0"/>
          <w:divBdr>
            <w:top w:val="none" w:sz="0" w:space="0" w:color="auto"/>
            <w:left w:val="none" w:sz="0" w:space="0" w:color="auto"/>
            <w:bottom w:val="none" w:sz="0" w:space="0" w:color="auto"/>
            <w:right w:val="none" w:sz="0" w:space="0" w:color="auto"/>
          </w:divBdr>
        </w:div>
        <w:div w:id="277875932">
          <w:marLeft w:val="0"/>
          <w:marRight w:val="0"/>
          <w:marTop w:val="0"/>
          <w:marBottom w:val="0"/>
          <w:divBdr>
            <w:top w:val="none" w:sz="0" w:space="0" w:color="auto"/>
            <w:left w:val="none" w:sz="0" w:space="0" w:color="auto"/>
            <w:bottom w:val="none" w:sz="0" w:space="0" w:color="auto"/>
            <w:right w:val="none" w:sz="0" w:space="0" w:color="auto"/>
          </w:divBdr>
          <w:divsChild>
            <w:div w:id="1001809890">
              <w:marLeft w:val="0"/>
              <w:marRight w:val="0"/>
              <w:marTop w:val="0"/>
              <w:marBottom w:val="0"/>
              <w:divBdr>
                <w:top w:val="none" w:sz="0" w:space="0" w:color="auto"/>
                <w:left w:val="none" w:sz="0" w:space="0" w:color="auto"/>
                <w:bottom w:val="none" w:sz="0" w:space="0" w:color="auto"/>
                <w:right w:val="none" w:sz="0" w:space="0" w:color="auto"/>
              </w:divBdr>
            </w:div>
            <w:div w:id="951981298">
              <w:marLeft w:val="0"/>
              <w:marRight w:val="0"/>
              <w:marTop w:val="0"/>
              <w:marBottom w:val="0"/>
              <w:divBdr>
                <w:top w:val="none" w:sz="0" w:space="0" w:color="auto"/>
                <w:left w:val="none" w:sz="0" w:space="0" w:color="auto"/>
                <w:bottom w:val="none" w:sz="0" w:space="0" w:color="auto"/>
                <w:right w:val="none" w:sz="0" w:space="0" w:color="auto"/>
              </w:divBdr>
              <w:divsChild>
                <w:div w:id="1974602034">
                  <w:marLeft w:val="0"/>
                  <w:marRight w:val="0"/>
                  <w:marTop w:val="0"/>
                  <w:marBottom w:val="0"/>
                  <w:divBdr>
                    <w:top w:val="none" w:sz="0" w:space="0" w:color="auto"/>
                    <w:left w:val="none" w:sz="0" w:space="0" w:color="auto"/>
                    <w:bottom w:val="none" w:sz="0" w:space="0" w:color="auto"/>
                    <w:right w:val="none" w:sz="0" w:space="0" w:color="auto"/>
                  </w:divBdr>
                </w:div>
                <w:div w:id="1430617779">
                  <w:marLeft w:val="0"/>
                  <w:marRight w:val="0"/>
                  <w:marTop w:val="0"/>
                  <w:marBottom w:val="0"/>
                  <w:divBdr>
                    <w:top w:val="none" w:sz="0" w:space="0" w:color="auto"/>
                    <w:left w:val="none" w:sz="0" w:space="0" w:color="auto"/>
                    <w:bottom w:val="none" w:sz="0" w:space="0" w:color="auto"/>
                    <w:right w:val="none" w:sz="0" w:space="0" w:color="auto"/>
                  </w:divBdr>
                </w:div>
                <w:div w:id="990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416">
          <w:marLeft w:val="0"/>
          <w:marRight w:val="0"/>
          <w:marTop w:val="0"/>
          <w:marBottom w:val="0"/>
          <w:divBdr>
            <w:top w:val="none" w:sz="0" w:space="0" w:color="auto"/>
            <w:left w:val="none" w:sz="0" w:space="0" w:color="auto"/>
            <w:bottom w:val="none" w:sz="0" w:space="0" w:color="auto"/>
            <w:right w:val="none" w:sz="0" w:space="0" w:color="auto"/>
          </w:divBdr>
        </w:div>
        <w:div w:id="892931602">
          <w:marLeft w:val="0"/>
          <w:marRight w:val="0"/>
          <w:marTop w:val="0"/>
          <w:marBottom w:val="0"/>
          <w:divBdr>
            <w:top w:val="none" w:sz="0" w:space="0" w:color="auto"/>
            <w:left w:val="none" w:sz="0" w:space="0" w:color="auto"/>
            <w:bottom w:val="none" w:sz="0" w:space="0" w:color="auto"/>
            <w:right w:val="none" w:sz="0" w:space="0" w:color="auto"/>
          </w:divBdr>
          <w:divsChild>
            <w:div w:id="1507793426">
              <w:marLeft w:val="0"/>
              <w:marRight w:val="0"/>
              <w:marTop w:val="0"/>
              <w:marBottom w:val="0"/>
              <w:divBdr>
                <w:top w:val="none" w:sz="0" w:space="0" w:color="auto"/>
                <w:left w:val="none" w:sz="0" w:space="0" w:color="auto"/>
                <w:bottom w:val="none" w:sz="0" w:space="0" w:color="auto"/>
                <w:right w:val="none" w:sz="0" w:space="0" w:color="auto"/>
              </w:divBdr>
            </w:div>
          </w:divsChild>
        </w:div>
        <w:div w:id="2110732203">
          <w:marLeft w:val="0"/>
          <w:marRight w:val="0"/>
          <w:marTop w:val="0"/>
          <w:marBottom w:val="0"/>
          <w:divBdr>
            <w:top w:val="none" w:sz="0" w:space="0" w:color="auto"/>
            <w:left w:val="none" w:sz="0" w:space="0" w:color="auto"/>
            <w:bottom w:val="none" w:sz="0" w:space="0" w:color="auto"/>
            <w:right w:val="none" w:sz="0" w:space="0" w:color="auto"/>
          </w:divBdr>
        </w:div>
        <w:div w:id="603801650">
          <w:marLeft w:val="0"/>
          <w:marRight w:val="0"/>
          <w:marTop w:val="0"/>
          <w:marBottom w:val="0"/>
          <w:divBdr>
            <w:top w:val="none" w:sz="0" w:space="0" w:color="auto"/>
            <w:left w:val="none" w:sz="0" w:space="0" w:color="auto"/>
            <w:bottom w:val="none" w:sz="0" w:space="0" w:color="auto"/>
            <w:right w:val="none" w:sz="0" w:space="0" w:color="auto"/>
          </w:divBdr>
          <w:divsChild>
            <w:div w:id="964506919">
              <w:marLeft w:val="0"/>
              <w:marRight w:val="0"/>
              <w:marTop w:val="0"/>
              <w:marBottom w:val="0"/>
              <w:divBdr>
                <w:top w:val="none" w:sz="0" w:space="0" w:color="auto"/>
                <w:left w:val="none" w:sz="0" w:space="0" w:color="auto"/>
                <w:bottom w:val="none" w:sz="0" w:space="0" w:color="auto"/>
                <w:right w:val="none" w:sz="0" w:space="0" w:color="auto"/>
              </w:divBdr>
            </w:div>
            <w:div w:id="7905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1488</Words>
  <Characters>8928</Characters>
  <Application>Microsoft Office Word</Application>
  <DocSecurity>0</DocSecurity>
  <Lines>74</Lines>
  <Paragraphs>20</Paragraphs>
  <ScaleCrop>false</ScaleCrop>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2018-07-18T09:02:00Z</dcterms:created>
  <dcterms:modified xsi:type="dcterms:W3CDTF">2018-07-18T09:07:00Z</dcterms:modified>
</cp:coreProperties>
</file>