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8C" w:rsidRPr="00A625A4" w:rsidRDefault="00255F8C" w:rsidP="000E18E5">
      <w:pPr>
        <w:spacing w:line="240" w:lineRule="exact"/>
        <w:jc w:val="right"/>
        <w:rPr>
          <w:rFonts w:ascii="Arial" w:hAnsi="Arial" w:cs="Arial"/>
          <w:sz w:val="22"/>
          <w:szCs w:val="22"/>
        </w:rPr>
      </w:pPr>
      <w:r w:rsidRPr="00A625A4">
        <w:rPr>
          <w:rFonts w:ascii="Arial" w:hAnsi="Arial" w:cs="Arial"/>
          <w:sz w:val="22"/>
          <w:szCs w:val="22"/>
        </w:rPr>
        <w:t xml:space="preserve">Drobin, dn. </w:t>
      </w:r>
      <w:r>
        <w:rPr>
          <w:rFonts w:ascii="Arial" w:hAnsi="Arial" w:cs="Arial"/>
          <w:sz w:val="22"/>
          <w:szCs w:val="22"/>
        </w:rPr>
        <w:t>29 wrześni</w:t>
      </w:r>
      <w:r w:rsidRPr="00A625A4">
        <w:rPr>
          <w:rFonts w:ascii="Arial" w:hAnsi="Arial" w:cs="Arial"/>
          <w:sz w:val="22"/>
          <w:szCs w:val="22"/>
        </w:rPr>
        <w:t>a 2017 r.</w:t>
      </w:r>
    </w:p>
    <w:p w:rsidR="00255F8C" w:rsidRPr="00A625A4" w:rsidRDefault="00255F8C" w:rsidP="00255F8C">
      <w:pPr>
        <w:spacing w:after="172" w:line="240" w:lineRule="exact"/>
        <w:rPr>
          <w:rFonts w:ascii="Arial" w:hAnsi="Arial" w:cs="Arial"/>
          <w:sz w:val="22"/>
          <w:szCs w:val="22"/>
        </w:rPr>
      </w:pPr>
      <w:r w:rsidRPr="00A625A4">
        <w:rPr>
          <w:rFonts w:ascii="Arial" w:hAnsi="Arial" w:cs="Arial"/>
          <w:sz w:val="22"/>
          <w:szCs w:val="22"/>
        </w:rPr>
        <w:t>PZ.271</w:t>
      </w:r>
      <w:r>
        <w:rPr>
          <w:rFonts w:ascii="Arial" w:hAnsi="Arial" w:cs="Arial"/>
          <w:sz w:val="22"/>
          <w:szCs w:val="22"/>
        </w:rPr>
        <w:t>.</w:t>
      </w:r>
      <w:r w:rsidRPr="00A625A4">
        <w:rPr>
          <w:rFonts w:ascii="Arial" w:hAnsi="Arial" w:cs="Arial"/>
          <w:sz w:val="22"/>
          <w:szCs w:val="22"/>
        </w:rPr>
        <w:t>19.2017</w:t>
      </w:r>
    </w:p>
    <w:p w:rsidR="00255F8C" w:rsidRDefault="00255F8C" w:rsidP="00255F8C">
      <w:pPr>
        <w:pStyle w:val="Teksttreci40"/>
        <w:shd w:val="clear" w:color="auto" w:fill="auto"/>
        <w:spacing w:before="0" w:after="184" w:line="240" w:lineRule="auto"/>
        <w:ind w:right="200"/>
        <w:rPr>
          <w:rFonts w:ascii="Arial" w:hAnsi="Arial" w:cs="Arial"/>
        </w:rPr>
      </w:pPr>
    </w:p>
    <w:p w:rsidR="00255F8C" w:rsidRPr="00FF12E1" w:rsidRDefault="00255F8C" w:rsidP="00255F8C">
      <w:pPr>
        <w:pStyle w:val="Teksttreci40"/>
        <w:shd w:val="clear" w:color="auto" w:fill="auto"/>
        <w:spacing w:before="0" w:after="184" w:line="240" w:lineRule="auto"/>
        <w:ind w:left="851" w:right="200" w:hanging="851"/>
        <w:jc w:val="both"/>
        <w:rPr>
          <w:rFonts w:ascii="Arial" w:hAnsi="Arial" w:cs="Arial"/>
          <w:b w:val="0"/>
          <w:sz w:val="20"/>
          <w:szCs w:val="20"/>
        </w:rPr>
      </w:pPr>
      <w:r w:rsidRPr="00B70AE7">
        <w:rPr>
          <w:rFonts w:ascii="Arial" w:hAnsi="Arial" w:cs="Arial"/>
          <w:b w:val="0"/>
          <w:sz w:val="20"/>
          <w:szCs w:val="20"/>
        </w:rPr>
        <w:t>dotyczy: postępowania o udzielenie zamówienia publicznego</w:t>
      </w:r>
      <w:r>
        <w:rPr>
          <w:rFonts w:ascii="Arial" w:hAnsi="Arial" w:cs="Arial"/>
          <w:b w:val="0"/>
          <w:sz w:val="20"/>
          <w:szCs w:val="20"/>
        </w:rPr>
        <w:t xml:space="preserve"> prowadzonym</w:t>
      </w:r>
      <w:r w:rsidRPr="00B70AE7">
        <w:rPr>
          <w:rFonts w:ascii="Arial" w:hAnsi="Arial" w:cs="Arial"/>
          <w:b w:val="0"/>
          <w:sz w:val="20"/>
          <w:szCs w:val="20"/>
        </w:rPr>
        <w:t xml:space="preserve"> w trybie przetargu</w:t>
      </w:r>
      <w:r>
        <w:rPr>
          <w:rFonts w:ascii="Arial" w:hAnsi="Arial" w:cs="Arial"/>
          <w:b w:val="0"/>
          <w:sz w:val="20"/>
          <w:szCs w:val="20"/>
        </w:rPr>
        <w:t xml:space="preserve"> nieograniczonego</w:t>
      </w:r>
      <w:r w:rsidRPr="00B70AE7">
        <w:rPr>
          <w:rFonts w:ascii="Arial" w:hAnsi="Arial" w:cs="Arial"/>
          <w:b w:val="0"/>
          <w:sz w:val="20"/>
          <w:szCs w:val="20"/>
        </w:rPr>
        <w:t xml:space="preserve"> na realizację</w:t>
      </w:r>
      <w:r>
        <w:rPr>
          <w:rFonts w:ascii="Arial" w:hAnsi="Arial" w:cs="Arial"/>
          <w:b w:val="0"/>
          <w:sz w:val="20"/>
          <w:szCs w:val="20"/>
        </w:rPr>
        <w:t xml:space="preserve"> inwestycji pn.</w:t>
      </w:r>
      <w:r w:rsidRPr="00B70AE7">
        <w:rPr>
          <w:rFonts w:ascii="Arial" w:hAnsi="Arial" w:cs="Arial"/>
          <w:b w:val="0"/>
          <w:sz w:val="20"/>
          <w:szCs w:val="20"/>
        </w:rPr>
        <w:t xml:space="preserve"> „</w:t>
      </w:r>
      <w:r w:rsidRPr="0064612B">
        <w:rPr>
          <w:rFonts w:ascii="Arial" w:hAnsi="Arial" w:cs="Arial"/>
          <w:b w:val="0"/>
          <w:sz w:val="20"/>
          <w:szCs w:val="20"/>
        </w:rPr>
        <w:t>Przebudowa drogi gminnej nr 5 relacji Dobrosielice Zalesie do drogi krajowej nr 10</w:t>
      </w:r>
      <w:r w:rsidRPr="00B70AE7">
        <w:rPr>
          <w:rFonts w:ascii="Arial" w:hAnsi="Arial" w:cs="Arial"/>
          <w:b w:val="0"/>
          <w:sz w:val="20"/>
          <w:szCs w:val="20"/>
        </w:rPr>
        <w:t>”</w:t>
      </w:r>
    </w:p>
    <w:p w:rsidR="005F40E9" w:rsidRDefault="005F40E9" w:rsidP="00255F8C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</w:rPr>
      </w:pPr>
    </w:p>
    <w:p w:rsidR="00255F8C" w:rsidRDefault="00255F8C" w:rsidP="00255F8C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</w:rPr>
      </w:pPr>
      <w:r w:rsidRPr="00A625A4">
        <w:rPr>
          <w:rFonts w:ascii="Arial" w:hAnsi="Arial" w:cs="Arial"/>
        </w:rPr>
        <w:t>INFORMACJA O WYBORZE NAJKORZYSTNIEJSZEJ OFERTY</w:t>
      </w:r>
    </w:p>
    <w:p w:rsidR="00255F8C" w:rsidRPr="003632F1" w:rsidRDefault="00255F8C" w:rsidP="00255F8C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  <w:sz w:val="20"/>
          <w:szCs w:val="20"/>
        </w:rPr>
      </w:pPr>
      <w:r w:rsidRPr="003632F1">
        <w:rPr>
          <w:rFonts w:ascii="Arial" w:hAnsi="Arial" w:cs="Arial"/>
          <w:sz w:val="20"/>
          <w:szCs w:val="20"/>
        </w:rPr>
        <w:t xml:space="preserve">( </w:t>
      </w:r>
      <w:r w:rsidRPr="003632F1">
        <w:rPr>
          <w:rFonts w:ascii="Arial" w:hAnsi="Arial" w:cs="Arial"/>
          <w:b w:val="0"/>
          <w:i/>
          <w:sz w:val="20"/>
          <w:szCs w:val="20"/>
        </w:rPr>
        <w:t xml:space="preserve">zamieszczona na stronie internetowej </w:t>
      </w:r>
      <w:r w:rsidRPr="003632F1">
        <w:rPr>
          <w:rFonts w:ascii="Arial" w:hAnsi="Arial" w:cs="Arial"/>
          <w:b w:val="0"/>
          <w:i/>
          <w:color w:val="000000" w:themeColor="text1"/>
          <w:sz w:val="20"/>
          <w:szCs w:val="20"/>
          <w:u w:val="single"/>
          <w:lang w:val="de-DE"/>
        </w:rPr>
        <w:t>http://umgdrobin.bip.org.pl</w:t>
      </w:r>
      <w:r w:rsidRPr="003632F1">
        <w:rPr>
          <w:rFonts w:ascii="Arial" w:hAnsi="Arial" w:cs="Arial"/>
          <w:sz w:val="20"/>
          <w:szCs w:val="20"/>
        </w:rPr>
        <w:t xml:space="preserve"> )</w:t>
      </w:r>
    </w:p>
    <w:p w:rsidR="00255F8C" w:rsidRDefault="00255F8C" w:rsidP="00255F8C">
      <w:pPr>
        <w:pStyle w:val="Teksttreci40"/>
        <w:shd w:val="clear" w:color="auto" w:fill="auto"/>
        <w:spacing w:before="0" w:after="0" w:line="240" w:lineRule="auto"/>
        <w:ind w:right="198"/>
        <w:rPr>
          <w:rFonts w:ascii="Arial" w:hAnsi="Arial" w:cs="Arial"/>
        </w:rPr>
      </w:pPr>
    </w:p>
    <w:p w:rsidR="00255F8C" w:rsidRPr="00A625A4" w:rsidRDefault="00255F8C" w:rsidP="00255F8C">
      <w:pPr>
        <w:spacing w:after="245"/>
        <w:ind w:firstLine="567"/>
        <w:jc w:val="both"/>
        <w:rPr>
          <w:rFonts w:ascii="Arial" w:hAnsi="Arial" w:cs="Arial"/>
          <w:sz w:val="22"/>
          <w:szCs w:val="22"/>
        </w:rPr>
      </w:pP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>Na podstawie art. 92 ust. 2 ustawy z dnia 29.01.2004 r. Prawo zamówień</w:t>
      </w:r>
      <w:r w:rsidR="000E18E5">
        <w:rPr>
          <w:rStyle w:val="Teksttreci2"/>
          <w:rFonts w:ascii="Arial" w:eastAsia="Arial Unicode MS" w:hAnsi="Arial" w:cs="Arial"/>
          <w:sz w:val="22"/>
          <w:szCs w:val="22"/>
        </w:rPr>
        <w:t xml:space="preserve"> publicznych (</w:t>
      </w:r>
      <w:proofErr w:type="spellStart"/>
      <w:r w:rsidR="000E18E5">
        <w:rPr>
          <w:rStyle w:val="Teksttreci2"/>
          <w:rFonts w:ascii="Arial" w:eastAsia="Arial Unicode MS" w:hAnsi="Arial" w:cs="Arial"/>
          <w:sz w:val="22"/>
          <w:szCs w:val="22"/>
        </w:rPr>
        <w:t>t.j</w:t>
      </w:r>
      <w:proofErr w:type="spellEnd"/>
      <w:r w:rsidR="000E18E5">
        <w:rPr>
          <w:rStyle w:val="Teksttreci2"/>
          <w:rFonts w:ascii="Arial" w:eastAsia="Arial Unicode MS" w:hAnsi="Arial" w:cs="Arial"/>
          <w:sz w:val="22"/>
          <w:szCs w:val="22"/>
        </w:rPr>
        <w:t>. Dz. U. z 2017</w:t>
      </w: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 xml:space="preserve"> r., poz. </w:t>
      </w:r>
      <w:r w:rsidR="000E18E5">
        <w:rPr>
          <w:rStyle w:val="Teksttreci2"/>
          <w:rFonts w:ascii="Arial" w:eastAsia="Arial Unicode MS" w:hAnsi="Arial" w:cs="Arial"/>
          <w:sz w:val="22"/>
          <w:szCs w:val="22"/>
        </w:rPr>
        <w:t>1579 )</w:t>
      </w: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 xml:space="preserve"> Zamawiający – Miasto i Gmina Drobin</w:t>
      </w:r>
      <w:r w:rsidR="000E18E5">
        <w:rPr>
          <w:rStyle w:val="Teksttreci2"/>
          <w:rFonts w:ascii="Arial" w:eastAsia="Arial Unicode MS" w:hAnsi="Arial" w:cs="Arial"/>
          <w:sz w:val="22"/>
          <w:szCs w:val="22"/>
        </w:rPr>
        <w:t xml:space="preserve"> z siedzibą                   </w:t>
      </w: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>w Drobinie,</w:t>
      </w:r>
      <w:r>
        <w:rPr>
          <w:rStyle w:val="Teksttreci2"/>
          <w:rFonts w:ascii="Arial" w:eastAsia="Arial Unicode MS" w:hAnsi="Arial" w:cs="Arial"/>
          <w:sz w:val="22"/>
          <w:szCs w:val="22"/>
        </w:rPr>
        <w:t xml:space="preserve"> ul. Marszałka Piłsudskiego 12,</w:t>
      </w: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 xml:space="preserve"> 09- 210 Drobin</w:t>
      </w:r>
      <w:r>
        <w:rPr>
          <w:rStyle w:val="Teksttreci2"/>
          <w:rFonts w:ascii="Arial" w:eastAsia="Arial Unicode MS" w:hAnsi="Arial" w:cs="Arial"/>
          <w:sz w:val="22"/>
          <w:szCs w:val="22"/>
        </w:rPr>
        <w:t>, udostępnia informację o wyborze najkorzystniejszej oferty na zadanie</w:t>
      </w: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 xml:space="preserve"> pn. </w:t>
      </w:r>
      <w:r w:rsidRPr="00A625A4">
        <w:rPr>
          <w:rStyle w:val="Teksttreci2Pogrubienie"/>
          <w:rFonts w:ascii="Arial" w:eastAsia="Arial Unicode MS" w:hAnsi="Arial" w:cs="Arial"/>
          <w:sz w:val="22"/>
          <w:szCs w:val="22"/>
        </w:rPr>
        <w:t>„</w:t>
      </w:r>
      <w:r w:rsidRPr="0064612B">
        <w:rPr>
          <w:rFonts w:ascii="Arial" w:hAnsi="Arial" w:cs="Arial"/>
          <w:b/>
          <w:sz w:val="22"/>
          <w:szCs w:val="22"/>
        </w:rPr>
        <w:t>Przebudowa drogi gminnej nr 5 relacji Dobrosielice Zalesie do drogi krajowej nr 10</w:t>
      </w:r>
      <w:r w:rsidRPr="00A625A4">
        <w:rPr>
          <w:rStyle w:val="Teksttreci2Pogrubienie"/>
          <w:rFonts w:ascii="Arial" w:eastAsia="Arial Unicode MS" w:hAnsi="Arial" w:cs="Arial"/>
          <w:sz w:val="22"/>
          <w:szCs w:val="22"/>
        </w:rPr>
        <w:t xml:space="preserve">”, </w:t>
      </w:r>
      <w:r>
        <w:rPr>
          <w:rStyle w:val="Teksttreci2"/>
          <w:rFonts w:ascii="Arial" w:eastAsia="Arial Unicode MS" w:hAnsi="Arial" w:cs="Arial"/>
          <w:sz w:val="22"/>
          <w:szCs w:val="22"/>
        </w:rPr>
        <w:t>podając nazwę albo imię i nazwisko, siedzibę albo miejsce zamieszkania i adres, jeżeli jest miejscem wykonywania działalności Wykonawcy, którego ofertę wybrano</w:t>
      </w:r>
      <w:r w:rsidRPr="00A625A4">
        <w:rPr>
          <w:rStyle w:val="Teksttreci2"/>
          <w:rFonts w:ascii="Arial" w:eastAsia="Arial Unicode MS" w:hAnsi="Arial" w:cs="Arial"/>
          <w:sz w:val="22"/>
          <w:szCs w:val="22"/>
        </w:rPr>
        <w:t>:</w:t>
      </w:r>
    </w:p>
    <w:p w:rsidR="00255F8C" w:rsidRDefault="00255F8C" w:rsidP="0025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Oferta nr 02: </w:t>
      </w:r>
      <w:r>
        <w:rPr>
          <w:rFonts w:ascii="Arial" w:hAnsi="Arial" w:cs="Arial"/>
          <w:sz w:val="20"/>
          <w:szCs w:val="20"/>
        </w:rPr>
        <w:t xml:space="preserve">Przedsiębiorstwo Transportowo-Handlowe „WAPNOPOL” Adam Nowakowski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Ul. Nadrzeczna 12, 06-450 Glinojeck</w:t>
      </w:r>
    </w:p>
    <w:p w:rsidR="00255F8C" w:rsidRDefault="00255F8C" w:rsidP="00255F8C">
      <w:pPr>
        <w:jc w:val="both"/>
        <w:rPr>
          <w:rFonts w:ascii="Arial" w:hAnsi="Arial" w:cs="Arial"/>
          <w:sz w:val="22"/>
          <w:szCs w:val="22"/>
        </w:rPr>
      </w:pPr>
    </w:p>
    <w:p w:rsidR="00255F8C" w:rsidRPr="00FF12E1" w:rsidRDefault="00255F8C" w:rsidP="00255F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 się informację podając nazwy albo imiona i nazwiska, siedziby albo miejsca zamieszkania i adresy, jeżeli są miejscami wykonywania działalności wykonawców, którzy złożyli oferty oraz punktację przyznaną ofertom w każdym kryterium oceny i łączną punktację:</w:t>
      </w:r>
    </w:p>
    <w:tbl>
      <w:tblPr>
        <w:tblStyle w:val="Tabela-Siatka"/>
        <w:tblW w:w="9055" w:type="dxa"/>
        <w:tblInd w:w="240" w:type="dxa"/>
        <w:tblLook w:val="04A0"/>
      </w:tblPr>
      <w:tblGrid>
        <w:gridCol w:w="774"/>
        <w:gridCol w:w="2685"/>
        <w:gridCol w:w="1766"/>
        <w:gridCol w:w="2046"/>
        <w:gridCol w:w="1777"/>
        <w:gridCol w:w="7"/>
      </w:tblGrid>
      <w:tr w:rsidR="00255F8C" w:rsidRPr="00C51951" w:rsidTr="002268A6">
        <w:tc>
          <w:tcPr>
            <w:tcW w:w="773" w:type="dxa"/>
            <w:vMerge w:val="restart"/>
          </w:tcPr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951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:rsidR="00255F8C" w:rsidRPr="00C5195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951">
              <w:rPr>
                <w:rFonts w:ascii="Arial" w:hAnsi="Arial" w:cs="Arial"/>
                <w:b/>
                <w:sz w:val="20"/>
                <w:szCs w:val="20"/>
              </w:rPr>
              <w:t>oferty</w:t>
            </w:r>
          </w:p>
        </w:tc>
        <w:tc>
          <w:tcPr>
            <w:tcW w:w="2686" w:type="dxa"/>
            <w:vMerge w:val="restart"/>
          </w:tcPr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C5195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95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14" w:type="dxa"/>
            <w:gridSpan w:val="2"/>
          </w:tcPr>
          <w:p w:rsidR="00255F8C" w:rsidRPr="00C5195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Punktacja w kryterium</w:t>
            </w:r>
          </w:p>
        </w:tc>
        <w:tc>
          <w:tcPr>
            <w:tcW w:w="1782" w:type="dxa"/>
            <w:gridSpan w:val="2"/>
            <w:vMerge w:val="restart"/>
          </w:tcPr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punktacja </w:t>
            </w:r>
          </w:p>
          <w:p w:rsidR="00255F8C" w:rsidRPr="00C5195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/pkt/</w:t>
            </w:r>
          </w:p>
        </w:tc>
      </w:tr>
      <w:tr w:rsidR="00255F8C" w:rsidRPr="00C51951" w:rsidTr="002268A6">
        <w:tc>
          <w:tcPr>
            <w:tcW w:w="773" w:type="dxa"/>
            <w:vMerge/>
          </w:tcPr>
          <w:p w:rsidR="00255F8C" w:rsidRPr="00C5195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255F8C" w:rsidRPr="00C5195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</w:p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pkt/</w:t>
            </w:r>
          </w:p>
        </w:tc>
        <w:tc>
          <w:tcPr>
            <w:tcW w:w="2047" w:type="dxa"/>
          </w:tcPr>
          <w:p w:rsidR="00255F8C" w:rsidRDefault="002268A6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 gwarancji</w:t>
            </w:r>
          </w:p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 pkt /</w:t>
            </w:r>
          </w:p>
        </w:tc>
        <w:tc>
          <w:tcPr>
            <w:tcW w:w="1782" w:type="dxa"/>
            <w:gridSpan w:val="2"/>
            <w:vMerge/>
          </w:tcPr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F8C" w:rsidRPr="00FF12E1" w:rsidTr="002268A6">
        <w:trPr>
          <w:gridAfter w:val="1"/>
          <w:wAfter w:w="7" w:type="dxa"/>
        </w:trPr>
        <w:tc>
          <w:tcPr>
            <w:tcW w:w="773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2E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686" w:type="dxa"/>
          </w:tcPr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Robót Drogowych Spółka z o .o</w:t>
            </w:r>
          </w:p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Wojska Polskiego 8</w:t>
            </w:r>
          </w:p>
          <w:p w:rsidR="00255F8C" w:rsidRPr="00973F6B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87-600 Lipno</w:t>
            </w:r>
          </w:p>
        </w:tc>
        <w:tc>
          <w:tcPr>
            <w:tcW w:w="1767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268A6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54,61</w:t>
            </w:r>
          </w:p>
        </w:tc>
        <w:tc>
          <w:tcPr>
            <w:tcW w:w="2047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2E1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75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Pr="00FF12E1" w:rsidRDefault="002268A6" w:rsidP="00342FBE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94,61</w:t>
            </w:r>
          </w:p>
        </w:tc>
      </w:tr>
      <w:tr w:rsidR="00255F8C" w:rsidRPr="00FF12E1" w:rsidTr="002268A6">
        <w:trPr>
          <w:gridAfter w:val="1"/>
          <w:wAfter w:w="7" w:type="dxa"/>
        </w:trPr>
        <w:tc>
          <w:tcPr>
            <w:tcW w:w="771" w:type="dxa"/>
          </w:tcPr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2E1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2686" w:type="dxa"/>
          </w:tcPr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Transportowo-Handlowe</w:t>
            </w:r>
          </w:p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„WAPNOPOL” Adam Nowakowski</w:t>
            </w:r>
          </w:p>
          <w:p w:rsidR="00255F8C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Nadrzeczna 12,</w:t>
            </w:r>
          </w:p>
          <w:p w:rsidR="00255F8C" w:rsidRPr="00973F6B" w:rsidRDefault="00255F8C" w:rsidP="00342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06-450 Glinojeck</w:t>
            </w:r>
          </w:p>
        </w:tc>
        <w:tc>
          <w:tcPr>
            <w:tcW w:w="1767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268A6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2E1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777" w:type="dxa"/>
          </w:tcPr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55F8C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F8C" w:rsidRPr="00FF12E1" w:rsidRDefault="002268A6" w:rsidP="00342FB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255F8C" w:rsidRPr="00C51951" w:rsidRDefault="00255F8C" w:rsidP="00255F8C">
      <w:pPr>
        <w:spacing w:line="240" w:lineRule="exact"/>
        <w:ind w:left="240"/>
        <w:rPr>
          <w:rFonts w:ascii="Arial" w:hAnsi="Arial" w:cs="Arial"/>
          <w:sz w:val="22"/>
          <w:szCs w:val="22"/>
        </w:rPr>
      </w:pPr>
    </w:p>
    <w:p w:rsidR="00255F8C" w:rsidRPr="00CF2A9A" w:rsidRDefault="00255F8C" w:rsidP="00255F8C">
      <w:pPr>
        <w:spacing w:line="240" w:lineRule="exact"/>
        <w:rPr>
          <w:rFonts w:ascii="Arial" w:hAnsi="Arial" w:cs="Arial"/>
          <w:sz w:val="22"/>
          <w:szCs w:val="22"/>
          <w:u w:val="single"/>
        </w:rPr>
      </w:pPr>
      <w:r w:rsidRPr="00CF2A9A">
        <w:rPr>
          <w:rFonts w:ascii="Arial" w:hAnsi="Arial" w:cs="Arial"/>
          <w:sz w:val="22"/>
          <w:szCs w:val="22"/>
          <w:u w:val="single"/>
        </w:rPr>
        <w:t>Uzasadnienie faktyczne:</w:t>
      </w:r>
    </w:p>
    <w:p w:rsidR="00255F8C" w:rsidRDefault="00255F8C" w:rsidP="00255F8C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Wykonawcy otrzymała najwyższą ilość punktów tj. 100,00 pkt na podstawie kryterium oceny ofert określonych w specyfikacji istotnych warunków zamówienia tj. cena – waga kryterium 60%, </w:t>
      </w:r>
      <w:r w:rsidR="00E40C90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 xml:space="preserve"> – waga kryterium 40%</w:t>
      </w:r>
    </w:p>
    <w:p w:rsidR="00255F8C" w:rsidRDefault="00255F8C" w:rsidP="00255F8C">
      <w:pPr>
        <w:tabs>
          <w:tab w:val="left" w:pos="5085"/>
        </w:tabs>
        <w:rPr>
          <w:rFonts w:ascii="Arial" w:hAnsi="Arial" w:cs="Arial"/>
          <w:sz w:val="22"/>
          <w:szCs w:val="22"/>
          <w:u w:val="single"/>
        </w:rPr>
      </w:pPr>
      <w:r w:rsidRPr="00CF2A9A">
        <w:rPr>
          <w:rFonts w:ascii="Arial" w:hAnsi="Arial" w:cs="Arial"/>
          <w:sz w:val="22"/>
          <w:szCs w:val="22"/>
          <w:u w:val="single"/>
        </w:rPr>
        <w:t>Uzasadnienie prawne:</w:t>
      </w:r>
    </w:p>
    <w:p w:rsidR="00255F8C" w:rsidRDefault="00255F8C" w:rsidP="00255F8C">
      <w:pPr>
        <w:tabs>
          <w:tab w:val="left" w:pos="5085"/>
        </w:tabs>
        <w:rPr>
          <w:rFonts w:ascii="Arial" w:hAnsi="Arial" w:cs="Arial"/>
          <w:sz w:val="22"/>
          <w:szCs w:val="22"/>
        </w:rPr>
      </w:pPr>
      <w:r w:rsidRPr="00CF2A9A"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91 ust. 1 i 2 ustawy Prawo zamó</w:t>
      </w:r>
      <w:r w:rsidR="000E18E5">
        <w:rPr>
          <w:rFonts w:ascii="Arial" w:hAnsi="Arial" w:cs="Arial"/>
          <w:sz w:val="22"/>
          <w:szCs w:val="22"/>
        </w:rPr>
        <w:t>wień publicznych ( Dz. U. z 2017 r. poz. 1579</w:t>
      </w:r>
      <w:r>
        <w:rPr>
          <w:rFonts w:ascii="Arial" w:hAnsi="Arial" w:cs="Arial"/>
          <w:sz w:val="22"/>
          <w:szCs w:val="22"/>
        </w:rPr>
        <w:t xml:space="preserve"> ).</w:t>
      </w:r>
    </w:p>
    <w:p w:rsidR="00255F8C" w:rsidRDefault="00255F8C" w:rsidP="00255F8C">
      <w:pPr>
        <w:tabs>
          <w:tab w:val="left" w:pos="5085"/>
        </w:tabs>
        <w:rPr>
          <w:rFonts w:ascii="Arial" w:hAnsi="Arial" w:cs="Arial"/>
          <w:sz w:val="22"/>
          <w:szCs w:val="22"/>
        </w:rPr>
      </w:pPr>
    </w:p>
    <w:p w:rsidR="00255F8C" w:rsidRDefault="00255F8C" w:rsidP="00255F8C">
      <w:pPr>
        <w:tabs>
          <w:tab w:val="left" w:pos="-99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</w:p>
    <w:p w:rsidR="00255F8C" w:rsidRPr="00FF12E1" w:rsidRDefault="00255F8C" w:rsidP="00255F8C">
      <w:pPr>
        <w:tabs>
          <w:tab w:val="left" w:pos="-993"/>
        </w:tabs>
        <w:jc w:val="center"/>
        <w:rPr>
          <w:rFonts w:ascii="Arial" w:hAnsi="Arial" w:cs="Arial"/>
          <w:sz w:val="22"/>
          <w:szCs w:val="22"/>
        </w:rPr>
      </w:pPr>
      <w:r w:rsidRPr="00FF12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ZAMAWIAJĄCY  </w:t>
      </w:r>
    </w:p>
    <w:p w:rsidR="00255F8C" w:rsidRPr="00FF12E1" w:rsidRDefault="00096726" w:rsidP="00255F8C">
      <w:pPr>
        <w:spacing w:before="100"/>
        <w:ind w:left="4518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         </w:t>
      </w:r>
      <w:r w:rsidR="00255F8C" w:rsidRPr="00FF12E1">
        <w:rPr>
          <w:rFonts w:ascii="Arial" w:eastAsia="Times New Roman" w:hAnsi="Arial" w:cs="Arial"/>
          <w:i/>
          <w:sz w:val="22"/>
          <w:szCs w:val="22"/>
        </w:rPr>
        <w:t>Burmistrz Miasta i Gminy Drobin</w:t>
      </w:r>
    </w:p>
    <w:p w:rsidR="009D449B" w:rsidRPr="00255F8C" w:rsidRDefault="00096726" w:rsidP="00255F8C">
      <w:pPr>
        <w:spacing w:before="100"/>
        <w:ind w:left="4518"/>
        <w:jc w:val="center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t xml:space="preserve">         </w:t>
      </w:r>
      <w:r w:rsidR="00255F8C" w:rsidRPr="00FF12E1">
        <w:rPr>
          <w:rFonts w:ascii="Arial" w:eastAsia="Times New Roman" w:hAnsi="Arial" w:cs="Arial"/>
          <w:i/>
          <w:sz w:val="22"/>
          <w:szCs w:val="22"/>
        </w:rPr>
        <w:t xml:space="preserve">/-/ Andrzej </w:t>
      </w:r>
      <w:proofErr w:type="spellStart"/>
      <w:r w:rsidR="00255F8C" w:rsidRPr="00FF12E1">
        <w:rPr>
          <w:rFonts w:ascii="Arial" w:eastAsia="Times New Roman" w:hAnsi="Arial" w:cs="Arial"/>
          <w:i/>
          <w:sz w:val="22"/>
          <w:szCs w:val="22"/>
        </w:rPr>
        <w:t>Samoraj</w:t>
      </w:r>
      <w:proofErr w:type="spellEnd"/>
    </w:p>
    <w:sectPr w:rsidR="009D449B" w:rsidRPr="00255F8C" w:rsidSect="007B5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11" w:rsidRDefault="00303111" w:rsidP="00303111">
      <w:r>
        <w:separator/>
      </w:r>
    </w:p>
  </w:endnote>
  <w:endnote w:type="continuationSeparator" w:id="1">
    <w:p w:rsidR="00303111" w:rsidRDefault="00303111" w:rsidP="0030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11" w:rsidRDefault="00303111" w:rsidP="00303111">
      <w:r>
        <w:separator/>
      </w:r>
    </w:p>
  </w:footnote>
  <w:footnote w:type="continuationSeparator" w:id="1">
    <w:p w:rsidR="00303111" w:rsidRDefault="00303111" w:rsidP="0030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111" w:rsidRDefault="004F6BA9" w:rsidP="00B05D15">
    <w:pPr>
      <w:pStyle w:val="Nagwek"/>
      <w:jc w:val="right"/>
    </w:pPr>
    <w:r>
      <w:tab/>
    </w:r>
    <w:r w:rsidR="00303111" w:rsidRPr="00303111">
      <w:rPr>
        <w:noProof/>
        <w:lang w:eastAsia="pl-PL"/>
      </w:rPr>
      <w:drawing>
        <wp:inline distT="0" distB="0" distL="0" distR="0">
          <wp:extent cx="1781175" cy="600075"/>
          <wp:effectExtent l="19050" t="0" r="9525" b="0"/>
          <wp:docPr id="1" name="Obraz 1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C25E4"/>
    <w:rsid w:val="0003063C"/>
    <w:rsid w:val="00096726"/>
    <w:rsid w:val="000C7DD9"/>
    <w:rsid w:val="000E18E5"/>
    <w:rsid w:val="001D2798"/>
    <w:rsid w:val="0021498D"/>
    <w:rsid w:val="00216454"/>
    <w:rsid w:val="002268A6"/>
    <w:rsid w:val="00255F8C"/>
    <w:rsid w:val="002C25E4"/>
    <w:rsid w:val="00303111"/>
    <w:rsid w:val="00350CF3"/>
    <w:rsid w:val="004173B7"/>
    <w:rsid w:val="004406BB"/>
    <w:rsid w:val="00473FD5"/>
    <w:rsid w:val="004F6BA9"/>
    <w:rsid w:val="0050059B"/>
    <w:rsid w:val="0059685B"/>
    <w:rsid w:val="005F40E9"/>
    <w:rsid w:val="0061330A"/>
    <w:rsid w:val="006C229C"/>
    <w:rsid w:val="006F65E0"/>
    <w:rsid w:val="007A7E63"/>
    <w:rsid w:val="007B52F6"/>
    <w:rsid w:val="00842EDD"/>
    <w:rsid w:val="00844DB7"/>
    <w:rsid w:val="00884A24"/>
    <w:rsid w:val="008A1D49"/>
    <w:rsid w:val="00932D8A"/>
    <w:rsid w:val="00945FB6"/>
    <w:rsid w:val="00947529"/>
    <w:rsid w:val="00973F6B"/>
    <w:rsid w:val="009A31BE"/>
    <w:rsid w:val="009B67AC"/>
    <w:rsid w:val="009D449B"/>
    <w:rsid w:val="009F7A34"/>
    <w:rsid w:val="00A40AEB"/>
    <w:rsid w:val="00AE3CF1"/>
    <w:rsid w:val="00B05D15"/>
    <w:rsid w:val="00B23538"/>
    <w:rsid w:val="00B7567B"/>
    <w:rsid w:val="00BE3920"/>
    <w:rsid w:val="00C756F7"/>
    <w:rsid w:val="00D15137"/>
    <w:rsid w:val="00DD0E0A"/>
    <w:rsid w:val="00E40C90"/>
    <w:rsid w:val="00F21A62"/>
    <w:rsid w:val="00F95866"/>
    <w:rsid w:val="00F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F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03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3111"/>
  </w:style>
  <w:style w:type="paragraph" w:styleId="Stopka">
    <w:name w:val="footer"/>
    <w:basedOn w:val="Normalny"/>
    <w:link w:val="StopkaZnak"/>
    <w:uiPriority w:val="99"/>
    <w:semiHidden/>
    <w:unhideWhenUsed/>
    <w:rsid w:val="0030311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3111"/>
  </w:style>
  <w:style w:type="paragraph" w:styleId="Tekstdymka">
    <w:name w:val="Balloon Text"/>
    <w:basedOn w:val="Normalny"/>
    <w:link w:val="TekstdymkaZnak"/>
    <w:uiPriority w:val="99"/>
    <w:semiHidden/>
    <w:unhideWhenUsed/>
    <w:rsid w:val="00303111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11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basedOn w:val="Domylnaczcionkaakapitu"/>
    <w:link w:val="Teksttreci40"/>
    <w:rsid w:val="00255F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"/>
    <w:basedOn w:val="Domylnaczcionkaakapitu"/>
    <w:rsid w:val="0025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Domylnaczcionkaakapitu"/>
    <w:rsid w:val="00255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40">
    <w:name w:val="Tekst treści (4)"/>
    <w:basedOn w:val="Normalny"/>
    <w:link w:val="Teksttreci4"/>
    <w:rsid w:val="00255F8C"/>
    <w:pPr>
      <w:shd w:val="clear" w:color="auto" w:fill="FFFFFF"/>
      <w:spacing w:before="300" w:after="18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azovia.pl/szablony/mazovia/images/logo-mazowsze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4C8C-3381-40F5-8341-E4BD5BD5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4294956211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29</cp:revision>
  <cp:lastPrinted>2017-09-06T13:06:00Z</cp:lastPrinted>
  <dcterms:created xsi:type="dcterms:W3CDTF">2017-08-14T10:08:00Z</dcterms:created>
  <dcterms:modified xsi:type="dcterms:W3CDTF">2017-09-29T12:38:00Z</dcterms:modified>
</cp:coreProperties>
</file>