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99" w:rsidRDefault="00936799" w:rsidP="00936799">
      <w:pPr>
        <w:jc w:val="center"/>
      </w:pPr>
      <w:r>
        <w:t>Zarządzenie Nr 4/2011</w:t>
      </w:r>
    </w:p>
    <w:p w:rsidR="00936799" w:rsidRDefault="00936799" w:rsidP="00936799">
      <w:pPr>
        <w:jc w:val="center"/>
      </w:pPr>
      <w:r>
        <w:t>Burmistrza Miasta i Gminy Drobin</w:t>
      </w:r>
    </w:p>
    <w:p w:rsidR="00936799" w:rsidRDefault="00936799" w:rsidP="00936799">
      <w:pPr>
        <w:jc w:val="center"/>
      </w:pPr>
      <w:r>
        <w:t>z dnia 24 stycznia 2011 r.</w:t>
      </w:r>
    </w:p>
    <w:p w:rsidR="00936799" w:rsidRDefault="00936799" w:rsidP="00936799">
      <w:pPr>
        <w:ind w:left="23" w:firstLine="0"/>
      </w:pPr>
    </w:p>
    <w:p w:rsidR="00936799" w:rsidRDefault="00936799" w:rsidP="00936799">
      <w:pPr>
        <w:ind w:left="23" w:firstLine="0"/>
      </w:pPr>
    </w:p>
    <w:p w:rsidR="00936799" w:rsidRPr="006D458C" w:rsidRDefault="00936799" w:rsidP="00936799">
      <w:pPr>
        <w:ind w:left="23" w:firstLine="0"/>
      </w:pPr>
      <w:r w:rsidRPr="006D458C">
        <w:t xml:space="preserve">w sprawie zwołania zebrań wiejskich w celu wyboru sołtysów, przewodniczących osiedli </w:t>
      </w:r>
      <w:r w:rsidRPr="006D458C">
        <w:br/>
        <w:t>i rad sołeckich we wszystkich sołectwach i osiedlach z terenu Miasta i Gminy Drobin.</w:t>
      </w:r>
    </w:p>
    <w:p w:rsidR="00936799" w:rsidRPr="006D458C" w:rsidRDefault="00936799" w:rsidP="00936799">
      <w:pPr>
        <w:ind w:left="23" w:firstLine="0"/>
      </w:pPr>
    </w:p>
    <w:p w:rsidR="00936799" w:rsidRPr="006D458C" w:rsidRDefault="00936799" w:rsidP="00936799">
      <w:pPr>
        <w:shd w:val="clear" w:color="auto" w:fill="FFFFFF"/>
        <w:spacing w:line="276" w:lineRule="auto"/>
        <w:ind w:left="23" w:firstLine="340"/>
        <w:rPr>
          <w:szCs w:val="24"/>
        </w:rPr>
      </w:pPr>
    </w:p>
    <w:p w:rsidR="00936799" w:rsidRPr="006D458C" w:rsidRDefault="00936799" w:rsidP="00936799">
      <w:pPr>
        <w:shd w:val="clear" w:color="auto" w:fill="FFFFFF"/>
        <w:spacing w:line="276" w:lineRule="auto"/>
        <w:ind w:left="23" w:firstLine="685"/>
        <w:rPr>
          <w:rFonts w:eastAsia="Times New Roman"/>
          <w:szCs w:val="24"/>
        </w:rPr>
      </w:pPr>
      <w:r w:rsidRPr="006D458C">
        <w:rPr>
          <w:szCs w:val="24"/>
        </w:rPr>
        <w:t xml:space="preserve">Na podstawie </w:t>
      </w:r>
      <w:r w:rsidRPr="006D458C">
        <w:rPr>
          <w:rFonts w:eastAsia="Times New Roman"/>
          <w:szCs w:val="24"/>
        </w:rPr>
        <w:t xml:space="preserve">§ 23 Statutu Sołectw i Osiedli </w:t>
      </w:r>
      <w:r w:rsidRPr="006D458C">
        <w:rPr>
          <w:szCs w:val="24"/>
        </w:rPr>
        <w:t>zatwierdzonego Uchwa</w:t>
      </w:r>
      <w:r w:rsidRPr="006D458C">
        <w:rPr>
          <w:rFonts w:eastAsia="Times New Roman"/>
          <w:szCs w:val="24"/>
        </w:rPr>
        <w:t xml:space="preserve">łą </w:t>
      </w:r>
      <w:r w:rsidRPr="006D458C">
        <w:rPr>
          <w:rFonts w:eastAsia="Times New Roman"/>
          <w:szCs w:val="24"/>
        </w:rPr>
        <w:br/>
        <w:t>Nr 183/XXVIII/97</w:t>
      </w:r>
      <w:r w:rsidRPr="006D458C">
        <w:rPr>
          <w:rFonts w:eastAsia="Times New Roman"/>
          <w:iCs/>
          <w:szCs w:val="24"/>
        </w:rPr>
        <w:t xml:space="preserve"> </w:t>
      </w:r>
      <w:r w:rsidRPr="006D458C">
        <w:rPr>
          <w:rFonts w:eastAsia="Times New Roman"/>
          <w:szCs w:val="24"/>
        </w:rPr>
        <w:t xml:space="preserve">Rady Miejskiej w Drobinie z dnia 11 grudnia 1997 roku zarządzam, </w:t>
      </w:r>
      <w:r w:rsidRPr="006D458C">
        <w:rPr>
          <w:rFonts w:eastAsia="Times New Roman"/>
          <w:szCs w:val="24"/>
        </w:rPr>
        <w:br/>
        <w:t>co następuje:</w:t>
      </w:r>
    </w:p>
    <w:p w:rsidR="00936799" w:rsidRPr="006D458C" w:rsidRDefault="00936799" w:rsidP="00936799">
      <w:pPr>
        <w:shd w:val="clear" w:color="auto" w:fill="FFFFFF"/>
        <w:spacing w:line="276" w:lineRule="auto"/>
        <w:ind w:firstLine="720"/>
      </w:pPr>
    </w:p>
    <w:p w:rsidR="00936799" w:rsidRPr="006D458C" w:rsidRDefault="00936799" w:rsidP="00936799">
      <w:pPr>
        <w:shd w:val="clear" w:color="auto" w:fill="FFFFFF"/>
        <w:spacing w:line="276" w:lineRule="auto"/>
        <w:ind w:left="0" w:firstLine="708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b/>
          <w:szCs w:val="24"/>
        </w:rPr>
        <w:t>§1.</w:t>
      </w:r>
      <w:r w:rsidRPr="006D458C">
        <w:rPr>
          <w:rFonts w:eastAsia="Times New Roman"/>
          <w:szCs w:val="24"/>
        </w:rPr>
        <w:t xml:space="preserve">  </w:t>
      </w:r>
      <w:r w:rsidRPr="006D458C">
        <w:rPr>
          <w:rFonts w:eastAsia="Times New Roman"/>
          <w:szCs w:val="24"/>
          <w:lang w:eastAsia="pl-PL"/>
        </w:rPr>
        <w:t xml:space="preserve">Zwołuję w dniach od </w:t>
      </w:r>
      <w:r w:rsidRPr="006D458C">
        <w:rPr>
          <w:rFonts w:eastAsia="Times New Roman"/>
          <w:b/>
          <w:szCs w:val="24"/>
          <w:lang w:eastAsia="pl-PL"/>
        </w:rPr>
        <w:t>02 lutego</w:t>
      </w:r>
      <w:r w:rsidRPr="006D458C">
        <w:rPr>
          <w:rFonts w:eastAsia="Times New Roman"/>
          <w:szCs w:val="24"/>
          <w:lang w:eastAsia="pl-PL"/>
        </w:rPr>
        <w:t xml:space="preserve"> </w:t>
      </w:r>
      <w:r w:rsidRPr="006D458C">
        <w:rPr>
          <w:rFonts w:eastAsia="Times New Roman"/>
          <w:b/>
          <w:szCs w:val="24"/>
          <w:lang w:eastAsia="pl-PL"/>
        </w:rPr>
        <w:t>2011 r</w:t>
      </w:r>
      <w:r w:rsidRPr="006D458C">
        <w:rPr>
          <w:rFonts w:eastAsia="Times New Roman"/>
          <w:szCs w:val="24"/>
          <w:lang w:eastAsia="pl-PL"/>
        </w:rPr>
        <w:t xml:space="preserve">. do </w:t>
      </w:r>
      <w:r w:rsidRPr="006D458C">
        <w:rPr>
          <w:rFonts w:eastAsia="Times New Roman"/>
          <w:b/>
          <w:szCs w:val="24"/>
          <w:lang w:eastAsia="pl-PL"/>
        </w:rPr>
        <w:t>19 lutego 2011 r.</w:t>
      </w:r>
      <w:r w:rsidRPr="006D458C">
        <w:rPr>
          <w:rFonts w:eastAsia="Times New Roman"/>
          <w:szCs w:val="24"/>
          <w:lang w:eastAsia="pl-PL"/>
        </w:rPr>
        <w:t xml:space="preserve"> w sołectwach </w:t>
      </w:r>
      <w:r w:rsidRPr="006D458C">
        <w:rPr>
          <w:rFonts w:eastAsia="Times New Roman"/>
          <w:szCs w:val="24"/>
          <w:lang w:eastAsia="pl-PL"/>
        </w:rPr>
        <w:br/>
        <w:t>i osiedlach z terenu Miasta i Gminy Drobin zebrania wiejskie w celu dokonania wyboru sołtysów, przewodniczących osiedli i rad sołeckich zgodnie z harmonogramem stanowiącym załącznik Nr 1 do niniejszego zarządzenia.</w:t>
      </w:r>
    </w:p>
    <w:p w:rsidR="00936799" w:rsidRPr="006D458C" w:rsidRDefault="00936799" w:rsidP="00936799">
      <w:pPr>
        <w:shd w:val="clear" w:color="auto" w:fill="FFFFFF"/>
        <w:spacing w:line="276" w:lineRule="auto"/>
        <w:ind w:left="0" w:firstLine="708"/>
        <w:rPr>
          <w:rFonts w:eastAsia="Times New Roman"/>
          <w:szCs w:val="24"/>
          <w:lang w:eastAsia="pl-PL"/>
        </w:rPr>
      </w:pPr>
    </w:p>
    <w:p w:rsidR="00936799" w:rsidRPr="006D458C" w:rsidRDefault="00936799" w:rsidP="00936799">
      <w:pPr>
        <w:ind w:left="0" w:firstLine="708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b/>
          <w:szCs w:val="24"/>
        </w:rPr>
        <w:t>§2.</w:t>
      </w:r>
      <w:r w:rsidRPr="006D458C">
        <w:rPr>
          <w:rFonts w:eastAsia="Times New Roman"/>
          <w:szCs w:val="24"/>
        </w:rPr>
        <w:t xml:space="preserve">  </w:t>
      </w:r>
      <w:r w:rsidRPr="006D458C">
        <w:rPr>
          <w:rFonts w:eastAsia="Times New Roman"/>
          <w:szCs w:val="24"/>
          <w:lang w:eastAsia="pl-PL"/>
        </w:rPr>
        <w:t>Ustalam następujący porządku obrad zebrań wiejskich, o którym mowa w § 1:</w:t>
      </w:r>
    </w:p>
    <w:p w:rsidR="00936799" w:rsidRPr="006D458C" w:rsidRDefault="00936799" w:rsidP="00936799">
      <w:pPr>
        <w:ind w:left="720" w:hanging="720"/>
        <w:jc w:val="left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szCs w:val="24"/>
          <w:lang w:eastAsia="pl-PL"/>
        </w:rPr>
        <w:t>1.     Otwarcie zebrania i stwierdzenie quorum.</w:t>
      </w:r>
    </w:p>
    <w:p w:rsidR="00936799" w:rsidRPr="006D458C" w:rsidRDefault="00936799" w:rsidP="00936799">
      <w:pPr>
        <w:ind w:left="720" w:hanging="720"/>
        <w:jc w:val="left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szCs w:val="24"/>
          <w:lang w:eastAsia="pl-PL"/>
        </w:rPr>
        <w:t>3.     Złożenie sprawozdania z działalności sołtysa i rady sołeckiej.</w:t>
      </w:r>
    </w:p>
    <w:p w:rsidR="00936799" w:rsidRPr="006D458C" w:rsidRDefault="00936799" w:rsidP="00936799">
      <w:pPr>
        <w:ind w:left="720" w:hanging="720"/>
        <w:jc w:val="left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szCs w:val="24"/>
          <w:lang w:eastAsia="pl-PL"/>
        </w:rPr>
        <w:t>4.     Wybór komisji skrutacyjnej.</w:t>
      </w:r>
    </w:p>
    <w:p w:rsidR="00936799" w:rsidRPr="006D458C" w:rsidRDefault="00936799" w:rsidP="00936799">
      <w:pPr>
        <w:ind w:left="720" w:hanging="720"/>
        <w:jc w:val="left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szCs w:val="24"/>
          <w:lang w:eastAsia="pl-PL"/>
        </w:rPr>
        <w:t>5.     Wybór sołtysa.</w:t>
      </w:r>
    </w:p>
    <w:p w:rsidR="00936799" w:rsidRPr="006D458C" w:rsidRDefault="00936799" w:rsidP="00936799">
      <w:pPr>
        <w:ind w:left="720" w:hanging="720"/>
        <w:jc w:val="left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szCs w:val="24"/>
          <w:lang w:eastAsia="pl-PL"/>
        </w:rPr>
        <w:t>6.     Wybór rady sołeckiej.</w:t>
      </w:r>
    </w:p>
    <w:p w:rsidR="00936799" w:rsidRPr="006D458C" w:rsidRDefault="00936799" w:rsidP="00936799">
      <w:pPr>
        <w:ind w:left="720" w:hanging="720"/>
        <w:jc w:val="left"/>
        <w:rPr>
          <w:rFonts w:eastAsia="Times New Roman"/>
          <w:szCs w:val="24"/>
          <w:lang w:eastAsia="pl-PL"/>
        </w:rPr>
      </w:pPr>
      <w:r w:rsidRPr="006D458C">
        <w:rPr>
          <w:rFonts w:eastAsia="Times New Roman"/>
          <w:szCs w:val="24"/>
          <w:lang w:eastAsia="pl-PL"/>
        </w:rPr>
        <w:t>7.     Wolne wnioski i zapytania.</w:t>
      </w:r>
    </w:p>
    <w:p w:rsidR="00936799" w:rsidRPr="006D458C" w:rsidRDefault="00936799" w:rsidP="00936799">
      <w:pPr>
        <w:shd w:val="clear" w:color="auto" w:fill="FFFFFF"/>
        <w:spacing w:line="276" w:lineRule="auto"/>
        <w:ind w:left="0" w:firstLine="708"/>
        <w:rPr>
          <w:rFonts w:eastAsia="Times New Roman"/>
          <w:szCs w:val="24"/>
          <w:lang w:eastAsia="pl-PL"/>
        </w:rPr>
      </w:pPr>
    </w:p>
    <w:p w:rsidR="00936799" w:rsidRPr="006D458C" w:rsidRDefault="00936799" w:rsidP="00936799">
      <w:pPr>
        <w:shd w:val="clear" w:color="auto" w:fill="FFFFFF"/>
        <w:spacing w:line="276" w:lineRule="auto"/>
        <w:ind w:left="0" w:firstLine="708"/>
        <w:rPr>
          <w:rStyle w:val="akapitustep2"/>
          <w:rFonts w:eastAsia="Times New Roman"/>
          <w:szCs w:val="24"/>
        </w:rPr>
      </w:pPr>
      <w:r w:rsidRPr="006D458C">
        <w:rPr>
          <w:rFonts w:eastAsia="Times New Roman"/>
          <w:b/>
          <w:szCs w:val="24"/>
        </w:rPr>
        <w:t>§3.</w:t>
      </w:r>
      <w:r w:rsidRPr="006D458C">
        <w:rPr>
          <w:rFonts w:eastAsia="Times New Roman"/>
          <w:szCs w:val="24"/>
        </w:rPr>
        <w:t xml:space="preserve">  Dla odbycia ważnego zebrania wiejskiego – na zebraniu wiejskim wymagana jest osobista obecność co najmniej 1/5 liczby ogółem </w:t>
      </w:r>
      <w:r w:rsidRPr="006D458C">
        <w:rPr>
          <w:rStyle w:val="akapitustep2"/>
          <w:rFonts w:eastAsia="Times New Roman"/>
          <w:szCs w:val="24"/>
        </w:rPr>
        <w:t xml:space="preserve">stałych mieszkańców sołectwa/osiedla uprawnionych do głosowania. O ile w wyznaczonym terminie nie uzyska się wymaganej liczny stałych mieszkańców uprawnionych do głosowania wybory zostaną przeprowadzone </w:t>
      </w:r>
      <w:r w:rsidRPr="006D458C">
        <w:rPr>
          <w:rStyle w:val="akapitustep2"/>
          <w:rFonts w:eastAsia="Times New Roman"/>
          <w:szCs w:val="24"/>
        </w:rPr>
        <w:br/>
        <w:t xml:space="preserve">w nowym terminie tj. tego samego dnia </w:t>
      </w:r>
      <w:r>
        <w:rPr>
          <w:rStyle w:val="akapitustep2"/>
          <w:rFonts w:eastAsia="Times New Roman"/>
          <w:szCs w:val="24"/>
        </w:rPr>
        <w:t xml:space="preserve">15 minut </w:t>
      </w:r>
      <w:r w:rsidRPr="006D458C">
        <w:rPr>
          <w:rStyle w:val="akapitustep2"/>
          <w:rFonts w:eastAsia="Times New Roman"/>
          <w:szCs w:val="24"/>
        </w:rPr>
        <w:t xml:space="preserve">po pierwszoplanowym terminie, </w:t>
      </w:r>
      <w:r>
        <w:rPr>
          <w:rStyle w:val="akapitustep2"/>
          <w:rFonts w:eastAsia="Times New Roman"/>
          <w:szCs w:val="24"/>
        </w:rPr>
        <w:br/>
      </w:r>
      <w:r w:rsidRPr="006D458C">
        <w:rPr>
          <w:rStyle w:val="akapitustep2"/>
          <w:rFonts w:eastAsia="Times New Roman"/>
          <w:szCs w:val="24"/>
        </w:rPr>
        <w:t>bez względu na liczbę obecnych na zebraniu.</w:t>
      </w:r>
    </w:p>
    <w:p w:rsidR="00936799" w:rsidRPr="006D458C" w:rsidRDefault="00936799" w:rsidP="00936799">
      <w:pPr>
        <w:shd w:val="clear" w:color="auto" w:fill="FFFFFF"/>
        <w:spacing w:line="276" w:lineRule="auto"/>
        <w:ind w:left="0" w:firstLine="708"/>
        <w:rPr>
          <w:rStyle w:val="akapitustep2"/>
          <w:rFonts w:eastAsia="Times New Roman"/>
          <w:szCs w:val="24"/>
        </w:rPr>
      </w:pPr>
    </w:p>
    <w:p w:rsidR="00936799" w:rsidRPr="006D458C" w:rsidRDefault="00936799" w:rsidP="00936799">
      <w:pPr>
        <w:shd w:val="clear" w:color="auto" w:fill="FFFFFF"/>
        <w:spacing w:line="276" w:lineRule="auto"/>
        <w:ind w:left="0" w:firstLine="708"/>
        <w:rPr>
          <w:rFonts w:eastAsia="Times New Roman"/>
          <w:szCs w:val="24"/>
        </w:rPr>
      </w:pPr>
      <w:r w:rsidRPr="006D458C">
        <w:rPr>
          <w:rFonts w:eastAsia="Times New Roman"/>
          <w:b/>
          <w:bCs/>
          <w:szCs w:val="24"/>
        </w:rPr>
        <w:t xml:space="preserve">§4. </w:t>
      </w:r>
      <w:r w:rsidRPr="006D458C">
        <w:rPr>
          <w:szCs w:val="24"/>
        </w:rPr>
        <w:t>Zarz</w:t>
      </w:r>
      <w:r w:rsidRPr="006D458C">
        <w:rPr>
          <w:rFonts w:eastAsia="Times New Roman"/>
          <w:szCs w:val="24"/>
        </w:rPr>
        <w:t xml:space="preserve">ądzenie podaje się do publicznej wiadomości mieszkańców Miasta i Gminy Drobin w sposób zwyczajowo przyjęty - poprzez okólnik. Treść okólnika stanowi </w:t>
      </w:r>
      <w:r w:rsidRPr="006D458C">
        <w:rPr>
          <w:rFonts w:eastAsia="Times New Roman"/>
          <w:szCs w:val="24"/>
        </w:rPr>
        <w:br/>
        <w:t xml:space="preserve">załącznik Nr 2 do </w:t>
      </w:r>
      <w:r w:rsidRPr="006D458C">
        <w:rPr>
          <w:rFonts w:eastAsia="Times New Roman"/>
          <w:szCs w:val="24"/>
          <w:lang w:eastAsia="pl-PL"/>
        </w:rPr>
        <w:t>niniejszego zarządzenia</w:t>
      </w:r>
      <w:r w:rsidRPr="006D458C">
        <w:rPr>
          <w:rFonts w:eastAsia="Times New Roman"/>
          <w:szCs w:val="24"/>
        </w:rPr>
        <w:t>.</w:t>
      </w:r>
    </w:p>
    <w:p w:rsidR="00936799" w:rsidRPr="006D458C" w:rsidRDefault="00936799" w:rsidP="00936799">
      <w:pPr>
        <w:shd w:val="clear" w:color="auto" w:fill="FFFFFF"/>
        <w:spacing w:line="276" w:lineRule="auto"/>
        <w:rPr>
          <w:szCs w:val="24"/>
        </w:rPr>
      </w:pPr>
    </w:p>
    <w:p w:rsidR="00936799" w:rsidRPr="006D458C" w:rsidRDefault="00936799" w:rsidP="00936799">
      <w:pPr>
        <w:shd w:val="clear" w:color="auto" w:fill="FFFFFF"/>
        <w:spacing w:line="276" w:lineRule="auto"/>
        <w:ind w:left="0" w:firstLine="708"/>
        <w:rPr>
          <w:rFonts w:eastAsia="Times New Roman"/>
          <w:szCs w:val="24"/>
        </w:rPr>
      </w:pPr>
      <w:r w:rsidRPr="006D458C">
        <w:rPr>
          <w:rFonts w:eastAsia="Times New Roman"/>
          <w:b/>
          <w:bCs/>
          <w:szCs w:val="24"/>
        </w:rPr>
        <w:t xml:space="preserve">§5.  </w:t>
      </w:r>
      <w:r w:rsidRPr="006D458C">
        <w:rPr>
          <w:szCs w:val="24"/>
        </w:rPr>
        <w:t>Za prawid</w:t>
      </w:r>
      <w:r w:rsidRPr="006D458C">
        <w:rPr>
          <w:rFonts w:eastAsia="Times New Roman"/>
          <w:szCs w:val="24"/>
        </w:rPr>
        <w:t xml:space="preserve">łowe powiadomienie mieszkańców o terminie zebrań wiejskich, </w:t>
      </w:r>
      <w:r>
        <w:rPr>
          <w:rFonts w:eastAsia="Times New Roman"/>
          <w:szCs w:val="24"/>
        </w:rPr>
        <w:br/>
      </w:r>
      <w:r w:rsidRPr="006D458C">
        <w:rPr>
          <w:rFonts w:eastAsia="Times New Roman"/>
          <w:szCs w:val="24"/>
        </w:rPr>
        <w:t xml:space="preserve">o którym mowa w § 1 odpowiedzialnym czynię sołtysów i przewodniczących osiedli obecnie sprawujących powyższą funkcję.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799" w:rsidRPr="006D458C" w:rsidRDefault="00936799" w:rsidP="00936799">
      <w:pPr>
        <w:shd w:val="clear" w:color="auto" w:fill="FFFFFF"/>
        <w:spacing w:line="276" w:lineRule="auto"/>
        <w:rPr>
          <w:szCs w:val="24"/>
        </w:rPr>
      </w:pPr>
    </w:p>
    <w:p w:rsidR="00936799" w:rsidRPr="006D458C" w:rsidRDefault="00936799" w:rsidP="00936799">
      <w:pPr>
        <w:shd w:val="clear" w:color="auto" w:fill="FFFFFF"/>
        <w:spacing w:line="276" w:lineRule="auto"/>
        <w:ind w:firstLine="345"/>
        <w:rPr>
          <w:rFonts w:eastAsia="Times New Roman"/>
          <w:szCs w:val="24"/>
        </w:rPr>
      </w:pPr>
      <w:r w:rsidRPr="006D458C">
        <w:rPr>
          <w:rFonts w:eastAsia="Times New Roman"/>
          <w:b/>
          <w:szCs w:val="24"/>
        </w:rPr>
        <w:t>§6.</w:t>
      </w:r>
      <w:r w:rsidRPr="006D458C">
        <w:rPr>
          <w:rFonts w:eastAsia="Times New Roman"/>
          <w:szCs w:val="24"/>
        </w:rPr>
        <w:t xml:space="preserve"> Zarządzenie wchodzi w życie z dniem podpisania.</w:t>
      </w:r>
    </w:p>
    <w:p w:rsidR="00936799" w:rsidRDefault="00936799" w:rsidP="00936799">
      <w:pPr>
        <w:shd w:val="clear" w:color="auto" w:fill="FFFFFF"/>
        <w:spacing w:line="276" w:lineRule="auto"/>
        <w:rPr>
          <w:rFonts w:eastAsia="Times New Roman"/>
          <w:spacing w:val="-3"/>
          <w:szCs w:val="24"/>
        </w:rPr>
      </w:pPr>
    </w:p>
    <w:p w:rsidR="00936799" w:rsidRDefault="00936799" w:rsidP="00936799">
      <w:pPr>
        <w:shd w:val="clear" w:color="auto" w:fill="FFFFFF"/>
        <w:ind w:left="5040" w:right="442"/>
        <w:jc w:val="center"/>
        <w:rPr>
          <w:spacing w:val="-2"/>
          <w:szCs w:val="24"/>
        </w:rPr>
      </w:pPr>
      <w:r>
        <w:rPr>
          <w:spacing w:val="-2"/>
          <w:szCs w:val="24"/>
        </w:rPr>
        <w:t>Burmistrz Miasta i Gminy Drobin</w:t>
      </w:r>
    </w:p>
    <w:p w:rsidR="00936799" w:rsidRDefault="00936799" w:rsidP="00936799">
      <w:pPr>
        <w:shd w:val="clear" w:color="auto" w:fill="FFFFFF"/>
        <w:ind w:left="5040" w:right="442"/>
        <w:jc w:val="center"/>
      </w:pPr>
      <w:r w:rsidRPr="00C01EDC">
        <w:rPr>
          <w:spacing w:val="-3"/>
          <w:szCs w:val="24"/>
        </w:rPr>
        <w:t>S</w:t>
      </w:r>
      <w:r w:rsidRPr="00C01EDC">
        <w:rPr>
          <w:rFonts w:eastAsia="Times New Roman"/>
          <w:spacing w:val="-3"/>
          <w:szCs w:val="24"/>
        </w:rPr>
        <w:t>ławomi</w:t>
      </w:r>
      <w:r>
        <w:rPr>
          <w:rFonts w:eastAsia="Times New Roman"/>
          <w:spacing w:val="-3"/>
          <w:szCs w:val="24"/>
        </w:rPr>
        <w:t>r</w:t>
      </w:r>
      <w:r w:rsidRPr="00C01EDC">
        <w:rPr>
          <w:rFonts w:eastAsia="Times New Roman"/>
          <w:spacing w:val="-3"/>
          <w:szCs w:val="24"/>
        </w:rPr>
        <w:t xml:space="preserve"> Wiśniewski</w:t>
      </w:r>
    </w:p>
    <w:p w:rsidR="00936799" w:rsidRDefault="00936799">
      <w:pPr>
        <w:spacing w:after="200" w:line="276" w:lineRule="auto"/>
        <w:ind w:left="0" w:firstLine="0"/>
        <w:jc w:val="left"/>
      </w:pPr>
      <w:r>
        <w:br w:type="page"/>
      </w:r>
    </w:p>
    <w:p w:rsidR="006B2869" w:rsidRDefault="006B2869"/>
    <w:sectPr w:rsidR="006B2869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799"/>
    <w:rsid w:val="00233EBA"/>
    <w:rsid w:val="002D2C45"/>
    <w:rsid w:val="006B2869"/>
    <w:rsid w:val="00704114"/>
    <w:rsid w:val="00936799"/>
    <w:rsid w:val="00A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99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2">
    <w:name w:val="akapitustep2"/>
    <w:basedOn w:val="Domylnaczcionkaakapitu"/>
    <w:rsid w:val="00936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2011-02-03T09:24:00Z</dcterms:created>
  <dcterms:modified xsi:type="dcterms:W3CDTF">2011-02-03T09:25:00Z</dcterms:modified>
</cp:coreProperties>
</file>