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27/2011</w:t>
      </w: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 Miasta i Gminy Drobin</w:t>
      </w: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maja 2011r.</w:t>
      </w:r>
    </w:p>
    <w:p w:rsidR="00762630" w:rsidRDefault="00762630" w:rsidP="0076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ogłoszenia konkursu na stanowisko dyrektora Zespołu Szkół  w Drobinie</w:t>
      </w:r>
    </w:p>
    <w:p w:rsidR="00762630" w:rsidRDefault="00762630" w:rsidP="0076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36a ust. 2 ustawy z dnia 7 września 1991r. o systemie oświaty ( tj. Dz. U. z 2004r. Nr 256 poz. 2572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póź.zm</w:t>
      </w:r>
      <w:proofErr w:type="spellEnd"/>
      <w:r>
        <w:rPr>
          <w:rFonts w:ascii="Times New Roman" w:hAnsi="Times New Roman" w:cs="Times New Roman"/>
          <w:sz w:val="24"/>
          <w:szCs w:val="24"/>
        </w:rPr>
        <w:t>.) oraz §1 ust. 1 Rozporządzenia Ministra Edukacji Narodowej z dnia 08 kwietnia 2010r. w sprawie regulaminu konkursu na stanowisko dyrektora publicznej szkoły lub publicznej placówki oraz trybu pracy komisji konkursowej (Dz. U. Nr 60 poz. 373) zarządzam, co następuje: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Ogłosić konkurs na stanowisko dyrektora Zespołu Szkół w Drobinie, ul. Szkolna 3.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Ogłoszenie stanowi załącznik nr 1 do niniejszego zarządzenia.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 zamieszcza się na stronie internetowej gminy,  na tablicy ogłoszeń w Urzędzie Miasta i Gminy w Drobinie oraz na tablicach informacyjnych szkół i przedszkoli prowadzonych przez gminę Drobin oraz w Tygodniku Płockim.</w:t>
      </w: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62630" w:rsidRDefault="00762630" w:rsidP="0076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Referatu Zdrowia, Oświaty, Kultury.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Miasta i Gminy Drobin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Sławomir Wiśniewski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762630" w:rsidRDefault="00762630" w:rsidP="00762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27/2011</w:t>
      </w:r>
    </w:p>
    <w:p w:rsidR="00762630" w:rsidRDefault="00762630" w:rsidP="00762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Drobin</w:t>
      </w:r>
    </w:p>
    <w:p w:rsidR="00762630" w:rsidRDefault="00762630" w:rsidP="00762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maja 2011r.</w:t>
      </w:r>
    </w:p>
    <w:p w:rsidR="00762630" w:rsidRDefault="00762630" w:rsidP="00762630">
      <w:pPr>
        <w:spacing w:after="0" w:line="240" w:lineRule="auto"/>
        <w:jc w:val="right"/>
        <w:rPr>
          <w:rStyle w:val="Pogrubienie"/>
          <w:b w:val="0"/>
          <w:bCs w:val="0"/>
        </w:rPr>
      </w:pPr>
    </w:p>
    <w:p w:rsidR="00762630" w:rsidRDefault="00762630" w:rsidP="00762630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Burmistrz Miasta i Gminy Drobin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ogłasza konkurs na stanowisko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Dyrektora Zespołu Szkół w Drobinie ul. Szkolna 3, 09-210 Drobin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center"/>
        <w:rPr>
          <w:color w:val="666666"/>
        </w:rPr>
      </w:pPr>
      <w:r>
        <w:rPr>
          <w:color w:val="000000"/>
        </w:rPr>
        <w:t>w skład którego wchodzi Szkoła Podstawowa im. Marszałka Józefa Piłsudskiego w Drobinie oraz Publiczne Gimnazjum im. Marszałka Józefa Piłsudskiego w Drobinie</w:t>
      </w:r>
    </w:p>
    <w:p w:rsidR="00762630" w:rsidRDefault="00762630" w:rsidP="00762630">
      <w:pPr>
        <w:pStyle w:val="align-center"/>
        <w:shd w:val="clear" w:color="auto" w:fill="FFFFFF"/>
        <w:spacing w:line="288" w:lineRule="auto"/>
        <w:rPr>
          <w:color w:val="666666"/>
        </w:rPr>
      </w:pPr>
    </w:p>
    <w:p w:rsidR="00762630" w:rsidRDefault="00762630" w:rsidP="00762630">
      <w:pPr>
        <w:pStyle w:val="NormalnyWeb"/>
        <w:shd w:val="clear" w:color="auto" w:fill="FFFFFF"/>
        <w:spacing w:line="288" w:lineRule="auto"/>
        <w:jc w:val="both"/>
        <w:rPr>
          <w:color w:val="000000"/>
        </w:rPr>
      </w:pPr>
      <w:r>
        <w:t xml:space="preserve">I. Do konkursu może przystąpić osoba, która spełnia wymagania określone w </w:t>
      </w:r>
      <w:r>
        <w:rPr>
          <w:i/>
        </w:rPr>
        <w:t xml:space="preserve">Rozporządzeniu Ministra Edukacji Narodowej z dnia 27 października 2009 r. w sprawie wymagań , jakim powinna odpowiadać osoba zajmująca stanowisko dyrektora oraz inne stanowisko kierownicze, w poszczególnych typach publicznych szkół i rodzajach publicznych placówek – </w:t>
      </w:r>
      <w:r>
        <w:t>(</w:t>
      </w:r>
      <w:proofErr w:type="spellStart"/>
      <w:r>
        <w:t>Dz.U</w:t>
      </w:r>
      <w:proofErr w:type="spellEnd"/>
      <w:r>
        <w:t>. Nr 184 poz. 1436).</w:t>
      </w:r>
    </w:p>
    <w:p w:rsidR="00762630" w:rsidRDefault="00762630" w:rsidP="00762630">
      <w:pPr>
        <w:pStyle w:val="NormalnyWeb"/>
        <w:shd w:val="clear" w:color="auto" w:fill="FFFFFF"/>
        <w:spacing w:after="0"/>
        <w:jc w:val="both"/>
        <w:rPr>
          <w:color w:val="666666"/>
        </w:rPr>
      </w:pPr>
      <w:r>
        <w:rPr>
          <w:color w:val="000000"/>
        </w:rPr>
        <w:t>II. Oferta osoby  przystępującej do konkursu powinna zawierać następujące dokumenty: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1) uzasadnienie przystąpienia do konkursu oraz koncepcję funkcjonowania i rozwoju szkoły,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2)    poświadczoną przez kandydata za zgodność z oryginałem kopię dowodu osobistego lub innego dokumentu potwierdzającego tożsamość oraz poświadczającego obywatelstwo kandydata;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3) życiorys z opisem przebiegu pracy zawodowej, zawierający w szczególności informację o: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-   stażu pracy pedagogicznej - w przypadku nauczyciela lub stażu pracy dydaktycznej - w przypadku nauczyciela akademickiego albo stażu pracy, w tym pracy na stanowisku kierowniczym – w przypadku osoby niebędącej nauczycielem;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4) oryginały lub poświadczone przez kandydata za zgodność z oryginałem kopie dokumentów potwierdzające posiadanie wymaganego stażu pracy, o którym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5)   oryginały lub poświadczone przez kandydata za zgodność z oryginałem kopie dokumentów potwierdzające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6)   zaświadczenie lekarskie o braku przeciwwskazań zdrowotnych do wykonywania pracy na stanowisku kierowniczym;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7)     oświadczenie, że przeciwko kandydatowi nie toczy się postępowanie karne, postępowanie dyscyplinarne łub postępowanie o ubezwłasnowolnienie;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8)   oświadczenie, że kandydat nie był skazany prawomocnym wyrokiem za umyślne przestępstwo lub umyślne przestępstwo skarbowe;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9)   oświadczenie, że kandydat nie był karany zakazem pełnienia funkcji związanych z dysponowaniem środkami publicznymi, o którym mowa w art. 31 ust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ustawy z dnia 17 grudnia 2004 r. o odpowiedzialności za naruszenie dyscypliny finansów publicznych (Dz. U. z 2005 r. Nr 14, poz. 114,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lub w art. 147 ust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ustawy z dnia 26 listopada 1998 r. o finansach publicznych (Dz. U. z 2003 r. Nr 15, poz. 148,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10) oświadczenie o dopełnienie obowiązku, o którym mowa w art. 7 ust. 1 i ust. 3a ustawy z dnia 18 października 2006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 o ujawnieniu informacji o dokumentach organów bezpieczeństwa </w:t>
      </w:r>
      <w:r>
        <w:rPr>
          <w:color w:val="000000"/>
        </w:rPr>
        <w:lastRenderedPageBreak/>
        <w:t xml:space="preserve">państwa z lat 1944 - 1990 oraz treści tych dokumentów (Dz. U. z 2007 r. Nr 63, poz. 425,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11)  oryginał lub poświadczoną przez kandydata za zgodność z oryginałem kopię aktu nadania stopnia nauczyciela mianowanego lub dyplomowanego;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12)  oryginał lub poświadczoną przez kandydata za zgodność z oryginałem kopię  karty oceny pracy lub oceny dorobku zawodowego - w przypadku nauczyciela i nauczyciela akademickiego;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13)  oświadczenie, że kandydat nie był karany karą dyscyplinarną, o której mowa w art. 76</w:t>
      </w:r>
      <w:r>
        <w:rPr>
          <w:color w:val="000000"/>
        </w:rPr>
        <w:br/>
        <w:t>ust. 1 ustawy z dnia 26 stycznia 1982 r. - Karta Nauczyciela (Dz. U. z 2006 r. Nr 97,</w:t>
      </w:r>
      <w:r>
        <w:rPr>
          <w:color w:val="000000"/>
        </w:rPr>
        <w:br/>
        <w:t xml:space="preserve">poz. 674,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lub w art. 140 ust. 1 ustawy z dnia 27 lipca 2005 r. - Prawo</w:t>
      </w:r>
      <w:r>
        <w:rPr>
          <w:color w:val="000000"/>
        </w:rPr>
        <w:br/>
        <w:t xml:space="preserve">o szkolnictwie wyższym (Dz. U. Nr 164, poz. 1365,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- w przypadku</w:t>
      </w:r>
      <w:r>
        <w:rPr>
          <w:color w:val="000000"/>
        </w:rPr>
        <w:br/>
        <w:t>nauczyciela i nauczyciela akademickiego;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>14) oświadczenie, że kandydat ma pełna zdolność do czynności prawnych i korzysta w pełni praw publicznych – w przypadku osoby niebędącej nauczycielem;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666666"/>
        </w:rPr>
      </w:pPr>
      <w:r>
        <w:rPr>
          <w:color w:val="000000"/>
        </w:rPr>
        <w:t xml:space="preserve">15)    oświadczenie, że kandydat wyraża zgodę na przetwarzanie danych osobowych zgodnie z ustawą z dnia 29 sierpnia 1997 r. o ochronie danych osobowych (Dz. U. z  2002 r. Nr 101, poz. 926,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w celach przeprowadzenia konkursu na stanowisko dyrektora; 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III. Oferty należy składać w zamkniętych kopertach z podanym adresem do korespondencji, telefonem kontaktowym i dopiskiem „Konkurs na stanowisko dyrektora Zespołu Szkół w Drobinie" w terminie do dnia 31 maja 2011r. do godziny 15.30  osobiście lub za pośrednictwem poczty ( liczy się data wpływu dokumentów do Urzędu) na adres: Urząd Miasta i Gminy w Drobinie, ul. Marszałka Piłsudskiego 12, 09-210 Drobin – sekretariat.</w:t>
      </w:r>
    </w:p>
    <w:p w:rsidR="00762630" w:rsidRDefault="00762630" w:rsidP="00762630">
      <w:pPr>
        <w:pStyle w:val="NormalnyWeb"/>
        <w:shd w:val="clear" w:color="auto" w:fill="FFFFFF"/>
        <w:spacing w:before="0" w:after="0"/>
        <w:jc w:val="both"/>
        <w:rPr>
          <w:b/>
          <w:color w:val="666666"/>
        </w:rPr>
      </w:pPr>
      <w:r>
        <w:rPr>
          <w:color w:val="000000"/>
        </w:rPr>
        <w:t>Konkurs przeprowadzi komisja konkursowa powołana przez Burmistrza Miasta i Gminy Drobin. O terminie i miejscu przeprowadzenia postępowań konkursowych kandydaci zostaną powiadomieni indywidualnie odrębnym pismem</w:t>
      </w:r>
      <w:r>
        <w:rPr>
          <w:b/>
          <w:color w:val="000000"/>
        </w:rPr>
        <w:t>.</w:t>
      </w: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630" w:rsidRDefault="00762630" w:rsidP="0076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30" w:rsidRDefault="00811330"/>
    <w:sectPr w:rsidR="00811330" w:rsidSect="0081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630"/>
    <w:rsid w:val="00762630"/>
    <w:rsid w:val="008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63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uiPriority w:val="99"/>
    <w:rsid w:val="00762630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5125</Characters>
  <Application>Microsoft Office Word</Application>
  <DocSecurity>0</DocSecurity>
  <Lines>42</Lines>
  <Paragraphs>11</Paragraphs>
  <ScaleCrop>false</ScaleCrop>
  <Company>DROBIN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3</cp:revision>
  <dcterms:created xsi:type="dcterms:W3CDTF">2011-05-13T09:51:00Z</dcterms:created>
  <dcterms:modified xsi:type="dcterms:W3CDTF">2011-05-13T09:51:00Z</dcterms:modified>
</cp:coreProperties>
</file>