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D1" w:rsidRDefault="00D744A1" w:rsidP="00A240D1">
      <w:r>
        <w:t>OR.0012.48.2020</w:t>
      </w:r>
    </w:p>
    <w:p w:rsidR="002A653C" w:rsidRDefault="002A653C" w:rsidP="00A240D1">
      <w:pPr>
        <w:jc w:val="center"/>
        <w:rPr>
          <w:b/>
        </w:rPr>
      </w:pPr>
    </w:p>
    <w:p w:rsidR="00A240D1" w:rsidRDefault="00A240D1" w:rsidP="00A240D1">
      <w:pPr>
        <w:jc w:val="center"/>
        <w:rPr>
          <w:b/>
        </w:rPr>
      </w:pPr>
      <w:r>
        <w:rPr>
          <w:b/>
        </w:rPr>
        <w:t>PROTOKÓŁ</w:t>
      </w:r>
    </w:p>
    <w:p w:rsidR="00D852BF" w:rsidRDefault="00A240D1" w:rsidP="00A240D1">
      <w:pPr>
        <w:jc w:val="center"/>
        <w:rPr>
          <w:b/>
        </w:rPr>
      </w:pPr>
      <w:r>
        <w:rPr>
          <w:b/>
        </w:rPr>
        <w:t xml:space="preserve">z posiedzenia Komisji Rozwoju, Rolnictwa, Bezpieczeństwa i Gospodarki Komunalnej </w:t>
      </w:r>
    </w:p>
    <w:p w:rsidR="00A240D1" w:rsidRDefault="00A240D1" w:rsidP="00A240D1">
      <w:pPr>
        <w:jc w:val="center"/>
        <w:rPr>
          <w:b/>
        </w:rPr>
      </w:pPr>
      <w:r>
        <w:rPr>
          <w:b/>
        </w:rPr>
        <w:t>Rady Miejskiej w Drobinie</w:t>
      </w:r>
    </w:p>
    <w:p w:rsidR="00A240D1" w:rsidRDefault="00A240D1" w:rsidP="00A240D1">
      <w:pPr>
        <w:jc w:val="center"/>
        <w:rPr>
          <w:b/>
        </w:rPr>
      </w:pPr>
      <w:r>
        <w:rPr>
          <w:b/>
        </w:rPr>
        <w:t xml:space="preserve">z dnia </w:t>
      </w:r>
      <w:r w:rsidR="00D744A1">
        <w:rPr>
          <w:b/>
        </w:rPr>
        <w:t>21 maja 2020</w:t>
      </w:r>
      <w:r w:rsidR="009D0986">
        <w:rPr>
          <w:b/>
        </w:rPr>
        <w:t xml:space="preserve"> r.</w:t>
      </w:r>
    </w:p>
    <w:p w:rsidR="00A240D1" w:rsidRDefault="00A240D1" w:rsidP="00A240D1">
      <w:pPr>
        <w:jc w:val="center"/>
        <w:rPr>
          <w:b/>
        </w:rPr>
      </w:pPr>
    </w:p>
    <w:p w:rsidR="002A653C" w:rsidRDefault="002A653C" w:rsidP="00A240D1">
      <w:pPr>
        <w:rPr>
          <w:b/>
        </w:rPr>
      </w:pPr>
    </w:p>
    <w:p w:rsidR="00A240D1" w:rsidRDefault="00A240D1" w:rsidP="00A240D1">
      <w:r>
        <w:rPr>
          <w:b/>
        </w:rPr>
        <w:t>Godzina rozpoczęcia i zakończenia</w:t>
      </w:r>
      <w:r w:rsidR="00A453E0">
        <w:t xml:space="preserve">: </w:t>
      </w:r>
      <w:r w:rsidR="00D744A1">
        <w:t>10.00 – 12.25</w:t>
      </w:r>
    </w:p>
    <w:p w:rsidR="002A653C" w:rsidRDefault="002A653C" w:rsidP="00A240D1">
      <w:pPr>
        <w:rPr>
          <w:b/>
        </w:rPr>
      </w:pPr>
    </w:p>
    <w:p w:rsidR="00A240D1" w:rsidRDefault="00A240D1" w:rsidP="00A240D1">
      <w:r>
        <w:rPr>
          <w:b/>
        </w:rPr>
        <w:t>Miejsce posiedzenia</w:t>
      </w:r>
      <w:r>
        <w:t>: sala konferencyjna Urzędu Miasta i Gminy Drobin</w:t>
      </w:r>
      <w:r w:rsidR="00CF7E90">
        <w:t>, ul. Marsz. Piłsudskiego 12</w:t>
      </w:r>
    </w:p>
    <w:p w:rsidR="002A653C" w:rsidRDefault="002A653C" w:rsidP="00A240D1">
      <w:pPr>
        <w:rPr>
          <w:b/>
        </w:rPr>
      </w:pPr>
    </w:p>
    <w:p w:rsidR="00A240D1" w:rsidRDefault="00A240D1" w:rsidP="00A240D1">
      <w:r>
        <w:rPr>
          <w:b/>
        </w:rPr>
        <w:t>Uczestnicy posiedzenia</w:t>
      </w:r>
      <w:r w:rsidRPr="00A240D1">
        <w:t>:</w:t>
      </w:r>
    </w:p>
    <w:p w:rsidR="00A240D1" w:rsidRDefault="00A240D1" w:rsidP="00A240D1">
      <w:r w:rsidRPr="00A240D1">
        <w:t>-</w:t>
      </w:r>
      <w:r>
        <w:t xml:space="preserve"> </w:t>
      </w:r>
      <w:r w:rsidR="00D744A1">
        <w:t>3</w:t>
      </w:r>
      <w:r>
        <w:t xml:space="preserve"> człon</w:t>
      </w:r>
      <w:r w:rsidR="00D744A1">
        <w:t>ków komisji na ustalony skład 4;</w:t>
      </w:r>
    </w:p>
    <w:p w:rsidR="00D744A1" w:rsidRDefault="00D744A1" w:rsidP="00A240D1">
      <w:r>
        <w:t>- Kierownik Posterunku Policji w Drobinie Adam Dziembowski;</w:t>
      </w:r>
    </w:p>
    <w:p w:rsidR="00D744A1" w:rsidRDefault="00D744A1" w:rsidP="00A240D1">
      <w:r>
        <w:t xml:space="preserve">- Prezes Spółki SIM Hubert </w:t>
      </w:r>
      <w:proofErr w:type="spellStart"/>
      <w:r>
        <w:t>Luśniewski</w:t>
      </w:r>
      <w:proofErr w:type="spellEnd"/>
      <w:r>
        <w:t>;</w:t>
      </w:r>
    </w:p>
    <w:p w:rsidR="00D744A1" w:rsidRDefault="00D744A1" w:rsidP="00A240D1">
      <w:r>
        <w:t>- Członek Rady Powiatowej Mazowieckiej Izby Rolniczej Bogdan Kopciński;</w:t>
      </w:r>
    </w:p>
    <w:p w:rsidR="00B65AD2" w:rsidRDefault="00937534" w:rsidP="00937534">
      <w:pPr>
        <w:ind w:left="0" w:firstLine="0"/>
      </w:pPr>
      <w:r>
        <w:t xml:space="preserve">- </w:t>
      </w:r>
      <w:r w:rsidR="004339D8">
        <w:t xml:space="preserve">Przedstawiciele Urzędu: </w:t>
      </w:r>
      <w:r w:rsidR="0097616F">
        <w:t xml:space="preserve">Sekretarz </w:t>
      </w:r>
      <w:proofErr w:type="spellStart"/>
      <w:r w:rsidR="0097616F">
        <w:t>MiG</w:t>
      </w:r>
      <w:proofErr w:type="spellEnd"/>
      <w:r w:rsidR="0097616F">
        <w:t xml:space="preserve"> Piotr J</w:t>
      </w:r>
      <w:r w:rsidR="00D744A1">
        <w:t xml:space="preserve">arzębowski, Kierownik Referatu GK Krzysztof </w:t>
      </w:r>
      <w:proofErr w:type="spellStart"/>
      <w:r w:rsidR="00D744A1">
        <w:t>Wielec</w:t>
      </w:r>
      <w:proofErr w:type="spellEnd"/>
      <w:r>
        <w:t>.</w:t>
      </w:r>
      <w:r w:rsidR="004339D8">
        <w:t xml:space="preserve"> </w:t>
      </w:r>
    </w:p>
    <w:p w:rsidR="00A240D1" w:rsidRDefault="00A240D1" w:rsidP="00A240D1">
      <w:r>
        <w:t>Lista obecności stanowi załącznik Nr 1 do niniejszego protokołu.</w:t>
      </w:r>
    </w:p>
    <w:p w:rsidR="00A240D1" w:rsidRDefault="00A240D1" w:rsidP="00A240D1"/>
    <w:p w:rsidR="00A240D1" w:rsidRDefault="00A240D1" w:rsidP="00A240D1">
      <w:pPr>
        <w:shd w:val="clear" w:color="auto" w:fill="FFFFFF"/>
        <w:spacing w:line="276" w:lineRule="auto"/>
        <w:rPr>
          <w:spacing w:val="-1"/>
          <w:szCs w:val="24"/>
          <w:u w:val="single"/>
        </w:rPr>
      </w:pPr>
      <w:r>
        <w:rPr>
          <w:spacing w:val="-1"/>
          <w:szCs w:val="24"/>
          <w:u w:val="single"/>
        </w:rPr>
        <w:t>Proponowany porządek posiedzenia:</w:t>
      </w:r>
    </w:p>
    <w:p w:rsidR="00D744A1" w:rsidRPr="00690951" w:rsidRDefault="00D744A1" w:rsidP="00D744A1">
      <w:pPr>
        <w:rPr>
          <w:szCs w:val="24"/>
        </w:rPr>
      </w:pPr>
      <w:r w:rsidRPr="00690951">
        <w:rPr>
          <w:szCs w:val="24"/>
        </w:rPr>
        <w:t>1. Otwarcie i przedstawienie porządku posiedzenia.</w:t>
      </w:r>
    </w:p>
    <w:p w:rsidR="00D744A1" w:rsidRPr="00690951" w:rsidRDefault="00D744A1" w:rsidP="00D744A1">
      <w:pPr>
        <w:rPr>
          <w:szCs w:val="24"/>
        </w:rPr>
      </w:pPr>
      <w:r w:rsidRPr="00690951">
        <w:rPr>
          <w:szCs w:val="24"/>
        </w:rPr>
        <w:t>2. Informacja Kierownika Posterunku Policji z działań poprawiających bezpieczeństwo mieszkańców Miasta i Gminy Drobin.</w:t>
      </w:r>
    </w:p>
    <w:p w:rsidR="00D744A1" w:rsidRPr="00690951" w:rsidRDefault="00D744A1" w:rsidP="00D744A1">
      <w:pPr>
        <w:rPr>
          <w:szCs w:val="24"/>
        </w:rPr>
      </w:pPr>
      <w:r w:rsidRPr="00690951">
        <w:rPr>
          <w:szCs w:val="24"/>
        </w:rPr>
        <w:t>3. Omówienie spraw związanych z odbiorem odpadów komunalnych z terenu Miasta i Gminy Drobin.</w:t>
      </w:r>
    </w:p>
    <w:p w:rsidR="00D744A1" w:rsidRPr="00690951" w:rsidRDefault="00D744A1" w:rsidP="00D744A1">
      <w:pPr>
        <w:rPr>
          <w:szCs w:val="24"/>
        </w:rPr>
      </w:pPr>
      <w:r w:rsidRPr="00690951">
        <w:rPr>
          <w:szCs w:val="24"/>
        </w:rPr>
        <w:t>4 Ocena stanu dróg gminnych.</w:t>
      </w:r>
    </w:p>
    <w:p w:rsidR="00D744A1" w:rsidRPr="00690951" w:rsidRDefault="00D744A1" w:rsidP="00D744A1">
      <w:pPr>
        <w:rPr>
          <w:szCs w:val="24"/>
        </w:rPr>
      </w:pPr>
      <w:r w:rsidRPr="00690951">
        <w:rPr>
          <w:szCs w:val="24"/>
        </w:rPr>
        <w:t>5. Sprawozdanie z działalności Izb Rolniczych.</w:t>
      </w:r>
    </w:p>
    <w:p w:rsidR="00D744A1" w:rsidRPr="00690951" w:rsidRDefault="00D744A1" w:rsidP="00D744A1">
      <w:pPr>
        <w:rPr>
          <w:szCs w:val="24"/>
        </w:rPr>
      </w:pPr>
      <w:r w:rsidRPr="00690951">
        <w:rPr>
          <w:szCs w:val="24"/>
        </w:rPr>
        <w:t>6. Sprawy różne.</w:t>
      </w:r>
    </w:p>
    <w:p w:rsidR="00D744A1" w:rsidRPr="00690951" w:rsidRDefault="00D744A1" w:rsidP="00D744A1">
      <w:pPr>
        <w:pStyle w:val="Tekstpodstawowy"/>
        <w:spacing w:after="0"/>
        <w:jc w:val="both"/>
        <w:rPr>
          <w:sz w:val="24"/>
          <w:szCs w:val="24"/>
        </w:rPr>
      </w:pPr>
      <w:r w:rsidRPr="00690951">
        <w:rPr>
          <w:sz w:val="24"/>
          <w:szCs w:val="24"/>
        </w:rPr>
        <w:t>7. Zakończenie posiedzenia.</w:t>
      </w:r>
    </w:p>
    <w:p w:rsidR="00A453E0" w:rsidRDefault="00A453E0" w:rsidP="00A240D1">
      <w:pPr>
        <w:pStyle w:val="Akapitzlist"/>
        <w:widowControl/>
        <w:autoSpaceDE/>
        <w:adjustRightInd/>
        <w:ind w:left="0"/>
        <w:contextualSpacing/>
        <w:jc w:val="center"/>
        <w:rPr>
          <w:i/>
          <w:sz w:val="24"/>
          <w:szCs w:val="24"/>
        </w:rPr>
      </w:pPr>
    </w:p>
    <w:p w:rsidR="00D744A1" w:rsidRDefault="00A240D1" w:rsidP="00A240D1">
      <w:pPr>
        <w:pStyle w:val="Akapitzlist"/>
        <w:widowControl/>
        <w:autoSpaceDE/>
        <w:adjustRightInd/>
        <w:ind w:left="0"/>
        <w:contextualSpacing/>
        <w:jc w:val="center"/>
        <w:rPr>
          <w:i/>
          <w:sz w:val="24"/>
          <w:szCs w:val="24"/>
        </w:rPr>
      </w:pPr>
      <w:r>
        <w:rPr>
          <w:i/>
          <w:sz w:val="24"/>
          <w:szCs w:val="24"/>
        </w:rPr>
        <w:t>posiedzeniu  przewodniczył Przewodniczący Komisji Rozwoju, Rolnictwa, Bezpieczeństwa</w:t>
      </w:r>
    </w:p>
    <w:p w:rsidR="00A240D1" w:rsidRDefault="00A240D1" w:rsidP="00A240D1">
      <w:pPr>
        <w:pStyle w:val="Akapitzlist"/>
        <w:widowControl/>
        <w:autoSpaceDE/>
        <w:adjustRightInd/>
        <w:ind w:left="0"/>
        <w:contextualSpacing/>
        <w:jc w:val="center"/>
        <w:rPr>
          <w:i/>
          <w:sz w:val="24"/>
          <w:szCs w:val="24"/>
        </w:rPr>
      </w:pPr>
      <w:r>
        <w:rPr>
          <w:i/>
          <w:sz w:val="24"/>
          <w:szCs w:val="24"/>
        </w:rPr>
        <w:t xml:space="preserve"> i Gospodarki Komunalnej Ryszard  Kanigowski</w:t>
      </w:r>
    </w:p>
    <w:p w:rsidR="00A240D1" w:rsidRDefault="00A240D1" w:rsidP="00A240D1">
      <w:pPr>
        <w:jc w:val="center"/>
        <w:rPr>
          <w:b/>
        </w:rPr>
      </w:pPr>
    </w:p>
    <w:p w:rsidR="00A240D1" w:rsidRDefault="00A240D1" w:rsidP="00A240D1">
      <w:pPr>
        <w:jc w:val="center"/>
        <w:rPr>
          <w:b/>
        </w:rPr>
      </w:pPr>
      <w:r>
        <w:rPr>
          <w:b/>
        </w:rPr>
        <w:t>Przebieg posiedzenia:</w:t>
      </w:r>
    </w:p>
    <w:p w:rsidR="00A240D1" w:rsidRDefault="00A240D1" w:rsidP="00A240D1">
      <w:pPr>
        <w:rPr>
          <w:b/>
        </w:rPr>
      </w:pPr>
      <w:r>
        <w:rPr>
          <w:b/>
        </w:rPr>
        <w:t>Do punktu 1-go posiedzenia:</w:t>
      </w:r>
    </w:p>
    <w:p w:rsidR="00A240D1" w:rsidRDefault="00A240D1" w:rsidP="00A240D1"/>
    <w:p w:rsidR="002A653C" w:rsidRDefault="00AC1D00" w:rsidP="00A240D1">
      <w:pPr>
        <w:ind w:left="0" w:firstLine="0"/>
      </w:pPr>
      <w:r>
        <w:rPr>
          <w:b/>
        </w:rPr>
        <w:t>Przewodniczący k</w:t>
      </w:r>
      <w:r w:rsidR="00A240D1">
        <w:rPr>
          <w:b/>
        </w:rPr>
        <w:t xml:space="preserve">omisji </w:t>
      </w:r>
      <w:r w:rsidR="00A240D1">
        <w:t xml:space="preserve">-  </w:t>
      </w:r>
      <w:r w:rsidR="002A653C">
        <w:t xml:space="preserve">otworzył posiedzenie, </w:t>
      </w:r>
      <w:r w:rsidR="00A240D1">
        <w:t>przywitał zebranych</w:t>
      </w:r>
      <w:r w:rsidR="002A653C">
        <w:t xml:space="preserve"> i </w:t>
      </w:r>
      <w:r w:rsidR="00A240D1">
        <w:t xml:space="preserve"> przedstawił proponowany porządek posiedzenia</w:t>
      </w:r>
      <w:r w:rsidR="004D2FB7">
        <w:t>.</w:t>
      </w:r>
      <w:r w:rsidR="00CD38F7">
        <w:t xml:space="preserve"> </w:t>
      </w:r>
      <w:r w:rsidR="002A653C">
        <w:t>Następnie zapytał, czy radni wnoszą uwagi do przedłożonego porządku.</w:t>
      </w:r>
    </w:p>
    <w:p w:rsidR="002A653C" w:rsidRDefault="002A653C" w:rsidP="00A240D1">
      <w:pPr>
        <w:ind w:left="0" w:firstLine="0"/>
      </w:pPr>
      <w:r>
        <w:t>Brak uwag.</w:t>
      </w:r>
    </w:p>
    <w:p w:rsidR="00A453E0" w:rsidRDefault="00A453E0" w:rsidP="00AE5F20">
      <w:pPr>
        <w:pStyle w:val="Tekstpodstawowy"/>
        <w:spacing w:after="0"/>
        <w:jc w:val="both"/>
        <w:rPr>
          <w:b/>
          <w:sz w:val="24"/>
          <w:szCs w:val="24"/>
        </w:rPr>
      </w:pPr>
    </w:p>
    <w:p w:rsidR="002A653C" w:rsidRDefault="00D744A1" w:rsidP="00AE5F20">
      <w:pPr>
        <w:pStyle w:val="Tekstpodstawowy"/>
        <w:spacing w:after="0"/>
        <w:jc w:val="both"/>
        <w:rPr>
          <w:b/>
          <w:sz w:val="24"/>
          <w:szCs w:val="24"/>
        </w:rPr>
      </w:pPr>
      <w:r>
        <w:rPr>
          <w:b/>
          <w:sz w:val="24"/>
          <w:szCs w:val="24"/>
        </w:rPr>
        <w:t>Do punktu 2-go</w:t>
      </w:r>
      <w:r w:rsidR="002A653C">
        <w:rPr>
          <w:b/>
          <w:sz w:val="24"/>
          <w:szCs w:val="24"/>
        </w:rPr>
        <w:t xml:space="preserve"> posiedzenia:</w:t>
      </w:r>
    </w:p>
    <w:p w:rsidR="00A453E0" w:rsidRDefault="00A453E0" w:rsidP="00A453E0">
      <w:pPr>
        <w:ind w:left="284" w:hanging="142"/>
        <w:rPr>
          <w:szCs w:val="24"/>
        </w:rPr>
      </w:pPr>
    </w:p>
    <w:p w:rsidR="003B3E6D" w:rsidRPr="00D744A1" w:rsidRDefault="00D744A1" w:rsidP="00D744A1">
      <w:pPr>
        <w:pStyle w:val="Tekstpodstawowy"/>
        <w:spacing w:after="0"/>
        <w:jc w:val="center"/>
        <w:rPr>
          <w:b/>
          <w:sz w:val="24"/>
          <w:szCs w:val="24"/>
        </w:rPr>
      </w:pPr>
      <w:r w:rsidRPr="00D744A1">
        <w:rPr>
          <w:b/>
          <w:sz w:val="24"/>
          <w:szCs w:val="24"/>
        </w:rPr>
        <w:t>Informacja Kierownika Posterunku Policji z działań poprawiających bezpieczeństwo mieszkańców Miasta i Gminy Drobin</w:t>
      </w:r>
    </w:p>
    <w:p w:rsidR="00D744A1" w:rsidRDefault="00D744A1" w:rsidP="00FC65FD">
      <w:pPr>
        <w:pStyle w:val="Tekstpodstawowy"/>
        <w:spacing w:after="0"/>
        <w:jc w:val="both"/>
        <w:rPr>
          <w:sz w:val="24"/>
          <w:szCs w:val="24"/>
        </w:rPr>
      </w:pPr>
    </w:p>
    <w:p w:rsidR="00D744A1" w:rsidRDefault="00D744A1" w:rsidP="00FC65FD">
      <w:pPr>
        <w:pStyle w:val="Tekstpodstawowy"/>
        <w:spacing w:after="0"/>
        <w:jc w:val="both"/>
        <w:rPr>
          <w:sz w:val="24"/>
          <w:szCs w:val="24"/>
        </w:rPr>
      </w:pPr>
    </w:p>
    <w:p w:rsidR="00D744A1" w:rsidRPr="00D744A1" w:rsidRDefault="00AC1D00" w:rsidP="00FC65FD">
      <w:pPr>
        <w:pStyle w:val="Tekstpodstawowy"/>
        <w:spacing w:after="0"/>
        <w:jc w:val="both"/>
        <w:rPr>
          <w:sz w:val="24"/>
          <w:szCs w:val="24"/>
        </w:rPr>
      </w:pPr>
      <w:r>
        <w:rPr>
          <w:b/>
          <w:sz w:val="24"/>
          <w:szCs w:val="24"/>
        </w:rPr>
        <w:t>Przewodniczący k</w:t>
      </w:r>
      <w:r w:rsidR="00D744A1" w:rsidRPr="00D744A1">
        <w:rPr>
          <w:b/>
          <w:sz w:val="24"/>
          <w:szCs w:val="24"/>
        </w:rPr>
        <w:t>omisji</w:t>
      </w:r>
      <w:r w:rsidR="00D744A1">
        <w:rPr>
          <w:b/>
          <w:sz w:val="24"/>
          <w:szCs w:val="24"/>
        </w:rPr>
        <w:t xml:space="preserve"> – </w:t>
      </w:r>
      <w:r w:rsidR="00D744A1" w:rsidRPr="00D744A1">
        <w:rPr>
          <w:sz w:val="24"/>
          <w:szCs w:val="24"/>
        </w:rPr>
        <w:t>odczytał kolejny punkt i udzielił głosu Kierownikowi Posterunku Policji w</w:t>
      </w:r>
      <w:r w:rsidR="00D744A1">
        <w:rPr>
          <w:sz w:val="24"/>
          <w:szCs w:val="24"/>
        </w:rPr>
        <w:t> </w:t>
      </w:r>
      <w:r w:rsidR="00D744A1" w:rsidRPr="00D744A1">
        <w:rPr>
          <w:sz w:val="24"/>
          <w:szCs w:val="24"/>
        </w:rPr>
        <w:t>Drobinie.</w:t>
      </w:r>
    </w:p>
    <w:p w:rsidR="00D744A1" w:rsidRDefault="00D744A1" w:rsidP="00FC65FD">
      <w:pPr>
        <w:pStyle w:val="Tekstpodstawowy"/>
        <w:spacing w:after="0"/>
        <w:jc w:val="both"/>
        <w:rPr>
          <w:sz w:val="24"/>
          <w:szCs w:val="24"/>
        </w:rPr>
      </w:pPr>
    </w:p>
    <w:p w:rsidR="00D744A1" w:rsidRDefault="00D744A1" w:rsidP="00FC65FD">
      <w:pPr>
        <w:pStyle w:val="Tekstpodstawowy"/>
        <w:spacing w:after="0"/>
        <w:jc w:val="both"/>
        <w:rPr>
          <w:sz w:val="24"/>
          <w:szCs w:val="24"/>
        </w:rPr>
      </w:pPr>
    </w:p>
    <w:p w:rsidR="00D744A1" w:rsidRDefault="00D744A1" w:rsidP="00FC65FD">
      <w:pPr>
        <w:pStyle w:val="Tekstpodstawowy"/>
        <w:spacing w:after="0"/>
        <w:jc w:val="both"/>
        <w:rPr>
          <w:sz w:val="24"/>
          <w:szCs w:val="24"/>
        </w:rPr>
      </w:pPr>
      <w:r>
        <w:rPr>
          <w:b/>
          <w:sz w:val="24"/>
          <w:szCs w:val="24"/>
        </w:rPr>
        <w:lastRenderedPageBreak/>
        <w:t xml:space="preserve">Pan Adam Dziembowski Kierownik Posterunku Policji w Drobinie – </w:t>
      </w:r>
      <w:r w:rsidRPr="00D744A1">
        <w:rPr>
          <w:sz w:val="24"/>
          <w:szCs w:val="24"/>
        </w:rPr>
        <w:t>przedstawił informację o stanie bezpieczeństwa w gminie Drobin w 2019 r.</w:t>
      </w:r>
      <w:r>
        <w:rPr>
          <w:sz w:val="24"/>
          <w:szCs w:val="24"/>
        </w:rPr>
        <w:t xml:space="preserve"> Poinformował m.in. ile wszczęto postępowań i wykryto </w:t>
      </w:r>
      <w:r w:rsidR="00950E58">
        <w:rPr>
          <w:sz w:val="24"/>
          <w:szCs w:val="24"/>
        </w:rPr>
        <w:t>przestępstw w 2018 i 2019 r., ile było wykroczeń w związku z kradzieżą, uszkodzeniem mienia, czy też w ruchu drogowym. Jakie były zagrożenia  przestępstwami na terenie naszej gminy jak również poinformował o stanie bezpieczeństwa w ruchu drogowym i ilości policjantów na terenie działania Posterunku Policji w Drobinie.</w:t>
      </w:r>
    </w:p>
    <w:p w:rsidR="00950E58" w:rsidRDefault="00950E58" w:rsidP="00FC65FD">
      <w:pPr>
        <w:pStyle w:val="Tekstpodstawowy"/>
        <w:spacing w:after="0"/>
        <w:jc w:val="both"/>
        <w:rPr>
          <w:sz w:val="24"/>
          <w:szCs w:val="24"/>
        </w:rPr>
      </w:pPr>
      <w:r>
        <w:rPr>
          <w:sz w:val="24"/>
          <w:szCs w:val="24"/>
        </w:rPr>
        <w:t>Informacja stanowi załącznik Nr 2 do protokołu.</w:t>
      </w:r>
    </w:p>
    <w:p w:rsidR="00950E58" w:rsidRDefault="00950E58" w:rsidP="00FC65FD">
      <w:pPr>
        <w:pStyle w:val="Tekstpodstawowy"/>
        <w:spacing w:after="0"/>
        <w:jc w:val="both"/>
        <w:rPr>
          <w:sz w:val="24"/>
          <w:szCs w:val="24"/>
        </w:rPr>
      </w:pPr>
    </w:p>
    <w:p w:rsidR="00950E58" w:rsidRDefault="00950E58" w:rsidP="00FC65FD">
      <w:pPr>
        <w:pStyle w:val="Tekstpodstawowy"/>
        <w:spacing w:after="0"/>
        <w:jc w:val="both"/>
        <w:rPr>
          <w:sz w:val="24"/>
          <w:szCs w:val="24"/>
        </w:rPr>
      </w:pPr>
      <w:r>
        <w:rPr>
          <w:b/>
          <w:sz w:val="24"/>
          <w:szCs w:val="24"/>
        </w:rPr>
        <w:t xml:space="preserve">Radna Agnieszka </w:t>
      </w:r>
      <w:proofErr w:type="spellStart"/>
      <w:r>
        <w:rPr>
          <w:b/>
          <w:sz w:val="24"/>
          <w:szCs w:val="24"/>
        </w:rPr>
        <w:t>Lemanowicz</w:t>
      </w:r>
      <w:proofErr w:type="spellEnd"/>
      <w:r>
        <w:rPr>
          <w:b/>
          <w:sz w:val="24"/>
          <w:szCs w:val="24"/>
        </w:rPr>
        <w:t xml:space="preserve"> – </w:t>
      </w:r>
      <w:r w:rsidR="003068B6">
        <w:rPr>
          <w:sz w:val="24"/>
          <w:szCs w:val="24"/>
        </w:rPr>
        <w:t>zadała pytanie, czy na terenie naszej gminy jest problem z narkotykami?</w:t>
      </w:r>
    </w:p>
    <w:p w:rsidR="003068B6" w:rsidRDefault="003068B6" w:rsidP="00FC65FD">
      <w:pPr>
        <w:pStyle w:val="Tekstpodstawowy"/>
        <w:spacing w:after="0"/>
        <w:jc w:val="both"/>
        <w:rPr>
          <w:sz w:val="24"/>
          <w:szCs w:val="24"/>
        </w:rPr>
      </w:pPr>
    </w:p>
    <w:p w:rsidR="003068B6" w:rsidRDefault="003068B6" w:rsidP="00FC65FD">
      <w:pPr>
        <w:pStyle w:val="Tekstpodstawowy"/>
        <w:spacing w:after="0"/>
        <w:jc w:val="both"/>
        <w:rPr>
          <w:sz w:val="24"/>
          <w:szCs w:val="24"/>
        </w:rPr>
      </w:pPr>
      <w:r>
        <w:rPr>
          <w:b/>
          <w:sz w:val="24"/>
          <w:szCs w:val="24"/>
        </w:rPr>
        <w:t xml:space="preserve">Pan Adam Dziembowski Kierownik Posterunku Policji w Drobinie – </w:t>
      </w:r>
      <w:r>
        <w:rPr>
          <w:sz w:val="24"/>
          <w:szCs w:val="24"/>
        </w:rPr>
        <w:t xml:space="preserve">odpowiedział, że w roku ubiegłym były 2 sprawy związane z narkotykami. Jedna sprawa już </w:t>
      </w:r>
      <w:r w:rsidR="000E0313">
        <w:rPr>
          <w:sz w:val="24"/>
          <w:szCs w:val="24"/>
        </w:rPr>
        <w:t>została zakończona, a druga jest w</w:t>
      </w:r>
      <w:r w:rsidR="0097616F">
        <w:rPr>
          <w:sz w:val="24"/>
          <w:szCs w:val="24"/>
        </w:rPr>
        <w:t> </w:t>
      </w:r>
      <w:r w:rsidR="000E0313">
        <w:rPr>
          <w:sz w:val="24"/>
          <w:szCs w:val="24"/>
        </w:rPr>
        <w:t xml:space="preserve">toku. </w:t>
      </w:r>
    </w:p>
    <w:p w:rsidR="000E0313" w:rsidRDefault="000E0313" w:rsidP="00FC65FD">
      <w:pPr>
        <w:pStyle w:val="Tekstpodstawowy"/>
        <w:spacing w:after="0"/>
        <w:jc w:val="both"/>
        <w:rPr>
          <w:b/>
        </w:rPr>
      </w:pPr>
    </w:p>
    <w:p w:rsidR="000E0313" w:rsidRDefault="00AC1D00" w:rsidP="00FC65FD">
      <w:pPr>
        <w:pStyle w:val="Tekstpodstawowy"/>
        <w:spacing w:after="0"/>
        <w:jc w:val="both"/>
        <w:rPr>
          <w:sz w:val="24"/>
          <w:szCs w:val="24"/>
        </w:rPr>
      </w:pPr>
      <w:r>
        <w:rPr>
          <w:b/>
          <w:sz w:val="24"/>
          <w:szCs w:val="24"/>
        </w:rPr>
        <w:t>Przewodniczący k</w:t>
      </w:r>
      <w:r w:rsidR="000E0313" w:rsidRPr="000E0313">
        <w:rPr>
          <w:b/>
          <w:sz w:val="24"/>
          <w:szCs w:val="24"/>
        </w:rPr>
        <w:t>omisji</w:t>
      </w:r>
      <w:r>
        <w:rPr>
          <w:b/>
          <w:sz w:val="24"/>
          <w:szCs w:val="24"/>
        </w:rPr>
        <w:t xml:space="preserve"> –</w:t>
      </w:r>
      <w:r w:rsidRPr="00AC1D00">
        <w:rPr>
          <w:sz w:val="24"/>
          <w:szCs w:val="24"/>
        </w:rPr>
        <w:t>podziękował, za przy</w:t>
      </w:r>
      <w:r>
        <w:rPr>
          <w:sz w:val="24"/>
          <w:szCs w:val="24"/>
        </w:rPr>
        <w:t>bycie i wyczerpujące informacje. Poprosił Kierownika, aby w czwartki wysłał patrol policji ponieważ na rynku kwitnie sprzedaż nielegalnym alkoholem</w:t>
      </w:r>
      <w:r w:rsidR="0097616F">
        <w:rPr>
          <w:sz w:val="24"/>
          <w:szCs w:val="24"/>
        </w:rPr>
        <w:t xml:space="preserve"> i </w:t>
      </w:r>
      <w:r>
        <w:rPr>
          <w:sz w:val="24"/>
          <w:szCs w:val="24"/>
        </w:rPr>
        <w:t xml:space="preserve">papierosami. </w:t>
      </w:r>
    </w:p>
    <w:p w:rsidR="00AC1D00" w:rsidRDefault="00AC1D00" w:rsidP="00FC65FD">
      <w:pPr>
        <w:pStyle w:val="Tekstpodstawowy"/>
        <w:spacing w:after="0"/>
        <w:jc w:val="both"/>
        <w:rPr>
          <w:sz w:val="24"/>
          <w:szCs w:val="24"/>
        </w:rPr>
      </w:pPr>
    </w:p>
    <w:p w:rsidR="00AC1D00" w:rsidRDefault="00AC1D00" w:rsidP="00FC65FD">
      <w:pPr>
        <w:pStyle w:val="Tekstpodstawowy"/>
        <w:spacing w:after="0"/>
        <w:jc w:val="both"/>
        <w:rPr>
          <w:sz w:val="24"/>
          <w:szCs w:val="24"/>
        </w:rPr>
      </w:pPr>
      <w:r>
        <w:rPr>
          <w:b/>
          <w:sz w:val="24"/>
          <w:szCs w:val="24"/>
        </w:rPr>
        <w:t xml:space="preserve">Pan Adam Dziembowski Kierownik Posterunku Policji w Drobinie </w:t>
      </w:r>
      <w:r>
        <w:rPr>
          <w:sz w:val="24"/>
          <w:szCs w:val="24"/>
        </w:rPr>
        <w:t>-  podkreślił, że za mało jest policjantów, aby obsadzić patrole od rana, ale postara się o pomoc  z Komendy Policji w Płocku.</w:t>
      </w:r>
    </w:p>
    <w:p w:rsidR="00AC1D00" w:rsidRDefault="00AC1D00" w:rsidP="00FC65FD">
      <w:pPr>
        <w:pStyle w:val="Tekstpodstawowy"/>
        <w:spacing w:after="0"/>
        <w:jc w:val="both"/>
        <w:rPr>
          <w:sz w:val="24"/>
          <w:szCs w:val="24"/>
        </w:rPr>
      </w:pPr>
    </w:p>
    <w:p w:rsidR="00AC1D00" w:rsidRPr="00AC1D00" w:rsidRDefault="00AC1D00" w:rsidP="00FC65FD">
      <w:pPr>
        <w:pStyle w:val="Tekstpodstawowy"/>
        <w:spacing w:after="0"/>
        <w:jc w:val="both"/>
        <w:rPr>
          <w:sz w:val="24"/>
          <w:szCs w:val="24"/>
        </w:rPr>
      </w:pPr>
      <w:r w:rsidRPr="00AC1D00">
        <w:rPr>
          <w:b/>
          <w:sz w:val="24"/>
          <w:szCs w:val="24"/>
        </w:rPr>
        <w:t>Przewodniczący komisji –</w:t>
      </w:r>
      <w:r>
        <w:rPr>
          <w:sz w:val="24"/>
          <w:szCs w:val="24"/>
        </w:rPr>
        <w:t xml:space="preserve"> zapytał, czy komenda policji wywiązała się z umowy i zakupiła wyposażenie do posterunku.</w:t>
      </w:r>
    </w:p>
    <w:p w:rsidR="000E0313" w:rsidRPr="003068B6" w:rsidRDefault="000E0313" w:rsidP="00FC65FD">
      <w:pPr>
        <w:pStyle w:val="Tekstpodstawowy"/>
        <w:spacing w:after="0"/>
        <w:jc w:val="both"/>
        <w:rPr>
          <w:sz w:val="24"/>
          <w:szCs w:val="24"/>
        </w:rPr>
      </w:pPr>
    </w:p>
    <w:p w:rsidR="00950E58" w:rsidRPr="00AC1D00" w:rsidRDefault="00AC1D00" w:rsidP="00FC65FD">
      <w:pPr>
        <w:pStyle w:val="Tekstpodstawowy"/>
        <w:spacing w:after="0"/>
        <w:jc w:val="both"/>
        <w:rPr>
          <w:sz w:val="24"/>
          <w:szCs w:val="24"/>
        </w:rPr>
      </w:pPr>
      <w:r>
        <w:rPr>
          <w:b/>
          <w:sz w:val="24"/>
          <w:szCs w:val="24"/>
        </w:rPr>
        <w:t xml:space="preserve">Pan Adam Dziembowski Kierownik Posterunku Policji w Drobinie – </w:t>
      </w:r>
      <w:r>
        <w:rPr>
          <w:sz w:val="24"/>
          <w:szCs w:val="24"/>
        </w:rPr>
        <w:t xml:space="preserve">posterunek otrzymał nowe meble. Pan Kierownik podziękował za nowy radiowóz dla policji. </w:t>
      </w:r>
    </w:p>
    <w:p w:rsidR="00950E58" w:rsidRDefault="00950E58" w:rsidP="00FC65FD">
      <w:pPr>
        <w:pStyle w:val="Tekstpodstawowy"/>
        <w:spacing w:after="0"/>
        <w:jc w:val="both"/>
        <w:rPr>
          <w:b/>
          <w:sz w:val="24"/>
          <w:szCs w:val="24"/>
        </w:rPr>
      </w:pPr>
    </w:p>
    <w:p w:rsidR="003B3E6D" w:rsidRPr="00FB15D7" w:rsidRDefault="00FB15D7" w:rsidP="00FC65FD">
      <w:pPr>
        <w:pStyle w:val="Tekstpodstawowy"/>
        <w:spacing w:after="0"/>
        <w:jc w:val="both"/>
        <w:rPr>
          <w:b/>
          <w:sz w:val="24"/>
          <w:szCs w:val="24"/>
        </w:rPr>
      </w:pPr>
      <w:r w:rsidRPr="00FB15D7">
        <w:rPr>
          <w:b/>
          <w:sz w:val="24"/>
          <w:szCs w:val="24"/>
        </w:rPr>
        <w:t>Do punktu 3-go posiedzenia:</w:t>
      </w:r>
    </w:p>
    <w:p w:rsidR="00D744A1" w:rsidRDefault="00D744A1" w:rsidP="00FB15D7">
      <w:pPr>
        <w:ind w:left="0" w:firstLine="0"/>
        <w:jc w:val="center"/>
        <w:rPr>
          <w:b/>
          <w:szCs w:val="24"/>
        </w:rPr>
      </w:pPr>
    </w:p>
    <w:p w:rsidR="00AC1D00" w:rsidRDefault="00950E58" w:rsidP="00AC1D00">
      <w:pPr>
        <w:jc w:val="center"/>
        <w:rPr>
          <w:b/>
          <w:szCs w:val="24"/>
        </w:rPr>
      </w:pPr>
      <w:r w:rsidRPr="00950E58">
        <w:rPr>
          <w:b/>
          <w:szCs w:val="24"/>
        </w:rPr>
        <w:t xml:space="preserve">Omówienie spraw związanych z odbiorem odpadów komunalnych z terenu </w:t>
      </w:r>
    </w:p>
    <w:p w:rsidR="00950E58" w:rsidRPr="00950E58" w:rsidRDefault="00950E58" w:rsidP="00AC1D00">
      <w:pPr>
        <w:jc w:val="center"/>
        <w:rPr>
          <w:b/>
          <w:szCs w:val="24"/>
        </w:rPr>
      </w:pPr>
      <w:r w:rsidRPr="00950E58">
        <w:rPr>
          <w:b/>
          <w:szCs w:val="24"/>
        </w:rPr>
        <w:t>Miasta i Gminy Drobin</w:t>
      </w:r>
    </w:p>
    <w:p w:rsidR="00D744A1" w:rsidRDefault="00D744A1" w:rsidP="00FB15D7">
      <w:pPr>
        <w:ind w:left="0" w:firstLine="0"/>
        <w:jc w:val="center"/>
        <w:rPr>
          <w:b/>
          <w:szCs w:val="24"/>
        </w:rPr>
      </w:pPr>
    </w:p>
    <w:p w:rsidR="00D744A1" w:rsidRDefault="00AC1D00" w:rsidP="00AC1D00">
      <w:pPr>
        <w:ind w:left="0" w:firstLine="0"/>
        <w:rPr>
          <w:szCs w:val="24"/>
        </w:rPr>
      </w:pPr>
      <w:r>
        <w:rPr>
          <w:b/>
          <w:szCs w:val="24"/>
        </w:rPr>
        <w:t xml:space="preserve">Przewodniczący posiedzenia – </w:t>
      </w:r>
      <w:r>
        <w:rPr>
          <w:szCs w:val="24"/>
        </w:rPr>
        <w:t xml:space="preserve">odczytał kolejny punkt  i poprosił p. </w:t>
      </w:r>
      <w:proofErr w:type="spellStart"/>
      <w:r>
        <w:rPr>
          <w:szCs w:val="24"/>
        </w:rPr>
        <w:t>Wielca</w:t>
      </w:r>
      <w:proofErr w:type="spellEnd"/>
      <w:r>
        <w:rPr>
          <w:szCs w:val="24"/>
        </w:rPr>
        <w:t xml:space="preserve"> o informację nt. odbioru odpadów komunalnych. </w:t>
      </w:r>
    </w:p>
    <w:p w:rsidR="00AC1D00" w:rsidRDefault="00AC1D00" w:rsidP="00AC1D00">
      <w:pPr>
        <w:ind w:left="0" w:firstLine="0"/>
        <w:rPr>
          <w:szCs w:val="24"/>
        </w:rPr>
      </w:pPr>
    </w:p>
    <w:p w:rsidR="00D82FD9" w:rsidRDefault="00AC1D00" w:rsidP="00AC1D00">
      <w:pPr>
        <w:ind w:left="0" w:firstLine="0"/>
        <w:rPr>
          <w:szCs w:val="24"/>
        </w:rPr>
      </w:pPr>
      <w:r w:rsidRPr="00AC1D00">
        <w:rPr>
          <w:b/>
          <w:szCs w:val="24"/>
        </w:rPr>
        <w:t xml:space="preserve">Pan Krzysztof </w:t>
      </w:r>
      <w:proofErr w:type="spellStart"/>
      <w:r w:rsidRPr="00AC1D00">
        <w:rPr>
          <w:b/>
          <w:szCs w:val="24"/>
        </w:rPr>
        <w:t>Wielec</w:t>
      </w:r>
      <w:proofErr w:type="spellEnd"/>
      <w:r w:rsidRPr="00AC1D00">
        <w:rPr>
          <w:b/>
          <w:szCs w:val="24"/>
        </w:rPr>
        <w:t xml:space="preserve"> Kier</w:t>
      </w:r>
      <w:r>
        <w:rPr>
          <w:b/>
          <w:szCs w:val="24"/>
        </w:rPr>
        <w:t>ownik Referatu Infrastruktury, O</w:t>
      </w:r>
      <w:r w:rsidRPr="00AC1D00">
        <w:rPr>
          <w:b/>
          <w:szCs w:val="24"/>
        </w:rPr>
        <w:t xml:space="preserve">chrony Środowiska i Gospodarki Komunalnej </w:t>
      </w:r>
      <w:r>
        <w:rPr>
          <w:szCs w:val="24"/>
        </w:rPr>
        <w:t xml:space="preserve">– przedstawił sprawozdanie za I kwartał 2020 r. </w:t>
      </w:r>
      <w:r w:rsidR="00F93970">
        <w:rPr>
          <w:szCs w:val="24"/>
        </w:rPr>
        <w:t xml:space="preserve">Poinformował, że na dzień 31 marca br. zarejestrowano w systemie mieszkańców wsi – 4227 osób i mieszkańców  miasta – 2346 osób. Opłaty za gospodarowanie odpadami komunalnymi </w:t>
      </w:r>
      <w:r w:rsidR="00A72BB7">
        <w:rPr>
          <w:szCs w:val="24"/>
        </w:rPr>
        <w:t xml:space="preserve">za okres od 01 stycznia do 31 marca 2020 r. wynoszą 390.174,10 zł. Pan Kierownik podkreślił, że są to wpłaty od mieszkańców za odbiór odpadów komunalnych. Zaległości w opłatach za gospodarowanie odpadami komunalnymi za  okres od 01 stycznia 2019 r. d 31 marca 2020 r. wynoszą 157.211,01 zł. W okresie styczeń </w:t>
      </w:r>
      <w:r w:rsidR="00F10030">
        <w:rPr>
          <w:szCs w:val="24"/>
        </w:rPr>
        <w:t>– marzec wysłano 340 upomnień do</w:t>
      </w:r>
      <w:r w:rsidR="00A72BB7">
        <w:rPr>
          <w:szCs w:val="24"/>
        </w:rPr>
        <w:t xml:space="preserve"> osób, które nie uiściły opłaty za gospodarowanie odpadami komunalnymi. Wystawiono 10 decyzji dla osób, które w 2019 r. nie segregowały odpadów komunalnych i nie złożyły deklaracji na selektywny sposób zbierania i oddawania  odpadów komunalnych.  Obecnie są nakładane kary na osoby, które nie wywiązują się z obowiązku segregacji. Na 27 nieruchomości </w:t>
      </w:r>
      <w:r w:rsidR="00FF4034">
        <w:rPr>
          <w:szCs w:val="24"/>
        </w:rPr>
        <w:t>będzie nałoż</w:t>
      </w:r>
      <w:r w:rsidR="00A72BB7">
        <w:rPr>
          <w:szCs w:val="24"/>
        </w:rPr>
        <w:t xml:space="preserve">ona w miesiącu maju podwyższona opłata. </w:t>
      </w:r>
      <w:r w:rsidR="00FF4034">
        <w:rPr>
          <w:szCs w:val="24"/>
        </w:rPr>
        <w:t>Pan Kierownik zwrócił się do Prezesa Spółki SIM o przesyłanie na bieżąco wykazu osób, które nie wykonują segregacji odpadów. Na podstawie takiej listy komisja złożona z pracowników Urzędu będzie mogła egzekwować dalsze nakładanie kar za brak segregacji.</w:t>
      </w:r>
      <w:r w:rsidR="00D82FD9">
        <w:rPr>
          <w:szCs w:val="24"/>
        </w:rPr>
        <w:t xml:space="preserve"> </w:t>
      </w:r>
    </w:p>
    <w:p w:rsidR="00AC1D00" w:rsidRDefault="00D82FD9" w:rsidP="00AC1D00">
      <w:pPr>
        <w:ind w:left="0" w:firstLine="0"/>
        <w:rPr>
          <w:szCs w:val="24"/>
        </w:rPr>
      </w:pPr>
      <w:r>
        <w:rPr>
          <w:szCs w:val="24"/>
        </w:rPr>
        <w:lastRenderedPageBreak/>
        <w:t xml:space="preserve">Ewidencja tytułów wykonawczych </w:t>
      </w:r>
      <w:r w:rsidR="00FF4034">
        <w:rPr>
          <w:szCs w:val="24"/>
        </w:rPr>
        <w:t xml:space="preserve"> </w:t>
      </w:r>
      <w:r>
        <w:rPr>
          <w:szCs w:val="24"/>
        </w:rPr>
        <w:t xml:space="preserve">- w 2019 r. wystawiono 114 tytułów,  spłacono 36 tytułów, w 2020 r. wystawiono 108 tytułów, spłacono 2 tytuły. </w:t>
      </w:r>
    </w:p>
    <w:p w:rsidR="00D82FD9" w:rsidRDefault="00D82FD9" w:rsidP="00AC1D00">
      <w:pPr>
        <w:ind w:left="0" w:firstLine="0"/>
        <w:rPr>
          <w:szCs w:val="24"/>
        </w:rPr>
      </w:pPr>
      <w:r>
        <w:rPr>
          <w:szCs w:val="24"/>
        </w:rPr>
        <w:t>Odpady odbierane od mieszkańców z podziałem na frakcje – w poszczególnych miesiącach:</w:t>
      </w:r>
    </w:p>
    <w:p w:rsidR="00D82FD9" w:rsidRDefault="00D82FD9" w:rsidP="00AC1D00">
      <w:pPr>
        <w:ind w:left="0" w:firstLine="0"/>
        <w:rPr>
          <w:szCs w:val="24"/>
        </w:rPr>
      </w:pPr>
    </w:p>
    <w:tbl>
      <w:tblPr>
        <w:tblStyle w:val="Tabela-Siatka"/>
        <w:tblW w:w="0" w:type="auto"/>
        <w:tblLook w:val="04A0" w:firstRow="1" w:lastRow="0" w:firstColumn="1" w:lastColumn="0" w:noHBand="0" w:noVBand="1"/>
      </w:tblPr>
      <w:tblGrid>
        <w:gridCol w:w="1271"/>
        <w:gridCol w:w="2268"/>
        <w:gridCol w:w="1559"/>
        <w:gridCol w:w="1985"/>
        <w:gridCol w:w="2410"/>
      </w:tblGrid>
      <w:tr w:rsidR="00D82FD9" w:rsidRPr="005D2018" w:rsidTr="005D2018">
        <w:tc>
          <w:tcPr>
            <w:tcW w:w="1271" w:type="dxa"/>
          </w:tcPr>
          <w:p w:rsidR="00D82FD9" w:rsidRPr="005D2018" w:rsidRDefault="00D82FD9" w:rsidP="005D2018">
            <w:pPr>
              <w:ind w:left="0" w:firstLine="0"/>
              <w:jc w:val="center"/>
              <w:rPr>
                <w:sz w:val="22"/>
              </w:rPr>
            </w:pPr>
            <w:r w:rsidRPr="005D2018">
              <w:rPr>
                <w:sz w:val="22"/>
              </w:rPr>
              <w:t>Miesiąc</w:t>
            </w:r>
          </w:p>
        </w:tc>
        <w:tc>
          <w:tcPr>
            <w:tcW w:w="2268" w:type="dxa"/>
          </w:tcPr>
          <w:p w:rsidR="00D82FD9" w:rsidRPr="005D2018" w:rsidRDefault="00D82FD9" w:rsidP="005D2018">
            <w:pPr>
              <w:ind w:left="0" w:firstLine="0"/>
              <w:jc w:val="center"/>
              <w:rPr>
                <w:sz w:val="22"/>
              </w:rPr>
            </w:pPr>
            <w:r w:rsidRPr="005D2018">
              <w:rPr>
                <w:sz w:val="22"/>
              </w:rPr>
              <w:t>Ilość odpadów łącznie</w:t>
            </w:r>
          </w:p>
        </w:tc>
        <w:tc>
          <w:tcPr>
            <w:tcW w:w="1559" w:type="dxa"/>
          </w:tcPr>
          <w:p w:rsidR="00D82FD9" w:rsidRPr="005D2018" w:rsidRDefault="00D82FD9" w:rsidP="005D2018">
            <w:pPr>
              <w:ind w:left="0" w:firstLine="0"/>
              <w:jc w:val="center"/>
              <w:rPr>
                <w:sz w:val="22"/>
              </w:rPr>
            </w:pPr>
            <w:r w:rsidRPr="005D2018">
              <w:rPr>
                <w:sz w:val="22"/>
              </w:rPr>
              <w:t>szkło</w:t>
            </w:r>
          </w:p>
        </w:tc>
        <w:tc>
          <w:tcPr>
            <w:tcW w:w="1985" w:type="dxa"/>
          </w:tcPr>
          <w:p w:rsidR="00D82FD9" w:rsidRPr="005D2018" w:rsidRDefault="00D82FD9" w:rsidP="005D2018">
            <w:pPr>
              <w:ind w:left="0" w:firstLine="0"/>
              <w:jc w:val="center"/>
              <w:rPr>
                <w:sz w:val="22"/>
              </w:rPr>
            </w:pPr>
            <w:r w:rsidRPr="005D2018">
              <w:rPr>
                <w:sz w:val="22"/>
              </w:rPr>
              <w:t>Tworzywa sztuczne</w:t>
            </w:r>
          </w:p>
        </w:tc>
        <w:tc>
          <w:tcPr>
            <w:tcW w:w="2410" w:type="dxa"/>
          </w:tcPr>
          <w:p w:rsidR="00D82FD9" w:rsidRPr="005D2018" w:rsidRDefault="005D2018" w:rsidP="005D2018">
            <w:pPr>
              <w:ind w:left="0" w:firstLine="0"/>
              <w:jc w:val="center"/>
              <w:rPr>
                <w:sz w:val="22"/>
              </w:rPr>
            </w:pPr>
            <w:r w:rsidRPr="005D2018">
              <w:rPr>
                <w:sz w:val="22"/>
              </w:rPr>
              <w:t>Odpady zmieszane</w:t>
            </w:r>
          </w:p>
        </w:tc>
      </w:tr>
      <w:tr w:rsidR="00D82FD9" w:rsidTr="005D2018">
        <w:tc>
          <w:tcPr>
            <w:tcW w:w="1271" w:type="dxa"/>
          </w:tcPr>
          <w:p w:rsidR="00D82FD9" w:rsidRDefault="005D2018" w:rsidP="005D2018">
            <w:pPr>
              <w:ind w:left="0" w:firstLine="0"/>
              <w:jc w:val="center"/>
              <w:rPr>
                <w:szCs w:val="24"/>
              </w:rPr>
            </w:pPr>
            <w:r>
              <w:rPr>
                <w:szCs w:val="24"/>
              </w:rPr>
              <w:t>I/2020</w:t>
            </w:r>
          </w:p>
        </w:tc>
        <w:tc>
          <w:tcPr>
            <w:tcW w:w="2268" w:type="dxa"/>
          </w:tcPr>
          <w:p w:rsidR="00D82FD9" w:rsidRDefault="005D2018" w:rsidP="005D2018">
            <w:pPr>
              <w:ind w:left="0" w:firstLine="0"/>
              <w:jc w:val="center"/>
              <w:rPr>
                <w:szCs w:val="24"/>
              </w:rPr>
            </w:pPr>
            <w:r>
              <w:rPr>
                <w:szCs w:val="24"/>
              </w:rPr>
              <w:t>117 ton</w:t>
            </w:r>
          </w:p>
        </w:tc>
        <w:tc>
          <w:tcPr>
            <w:tcW w:w="1559" w:type="dxa"/>
          </w:tcPr>
          <w:p w:rsidR="00D82FD9" w:rsidRDefault="005D2018" w:rsidP="005D2018">
            <w:pPr>
              <w:ind w:left="0" w:firstLine="0"/>
              <w:jc w:val="center"/>
              <w:rPr>
                <w:szCs w:val="24"/>
              </w:rPr>
            </w:pPr>
            <w:r>
              <w:rPr>
                <w:szCs w:val="24"/>
              </w:rPr>
              <w:t>ponad 15 ton</w:t>
            </w:r>
          </w:p>
        </w:tc>
        <w:tc>
          <w:tcPr>
            <w:tcW w:w="1985" w:type="dxa"/>
          </w:tcPr>
          <w:p w:rsidR="00D82FD9" w:rsidRDefault="005D2018" w:rsidP="005D2018">
            <w:pPr>
              <w:ind w:left="0" w:firstLine="0"/>
              <w:jc w:val="center"/>
              <w:rPr>
                <w:szCs w:val="24"/>
              </w:rPr>
            </w:pPr>
            <w:r>
              <w:rPr>
                <w:szCs w:val="24"/>
              </w:rPr>
              <w:t>14 ton</w:t>
            </w:r>
          </w:p>
        </w:tc>
        <w:tc>
          <w:tcPr>
            <w:tcW w:w="2410" w:type="dxa"/>
          </w:tcPr>
          <w:p w:rsidR="00D82FD9" w:rsidRDefault="005D2018" w:rsidP="005D2018">
            <w:pPr>
              <w:ind w:left="0" w:firstLine="0"/>
              <w:jc w:val="center"/>
              <w:rPr>
                <w:szCs w:val="24"/>
              </w:rPr>
            </w:pPr>
            <w:r>
              <w:rPr>
                <w:szCs w:val="24"/>
              </w:rPr>
              <w:t>86 ton</w:t>
            </w:r>
          </w:p>
        </w:tc>
      </w:tr>
      <w:tr w:rsidR="00D82FD9" w:rsidTr="005D2018">
        <w:tc>
          <w:tcPr>
            <w:tcW w:w="1271" w:type="dxa"/>
          </w:tcPr>
          <w:p w:rsidR="00D82FD9" w:rsidRDefault="005D2018" w:rsidP="005D2018">
            <w:pPr>
              <w:ind w:left="0" w:firstLine="0"/>
              <w:jc w:val="center"/>
              <w:rPr>
                <w:szCs w:val="24"/>
              </w:rPr>
            </w:pPr>
            <w:r>
              <w:rPr>
                <w:szCs w:val="24"/>
              </w:rPr>
              <w:t>II/2020</w:t>
            </w:r>
          </w:p>
        </w:tc>
        <w:tc>
          <w:tcPr>
            <w:tcW w:w="2268" w:type="dxa"/>
          </w:tcPr>
          <w:p w:rsidR="00D82FD9" w:rsidRDefault="005D2018" w:rsidP="005D2018">
            <w:pPr>
              <w:ind w:left="0" w:firstLine="0"/>
              <w:jc w:val="center"/>
              <w:rPr>
                <w:szCs w:val="24"/>
              </w:rPr>
            </w:pPr>
            <w:r>
              <w:rPr>
                <w:szCs w:val="24"/>
              </w:rPr>
              <w:t>84 ton</w:t>
            </w:r>
          </w:p>
        </w:tc>
        <w:tc>
          <w:tcPr>
            <w:tcW w:w="1559" w:type="dxa"/>
          </w:tcPr>
          <w:p w:rsidR="00D82FD9" w:rsidRDefault="005D2018" w:rsidP="005D2018">
            <w:pPr>
              <w:ind w:left="0" w:firstLine="0"/>
              <w:jc w:val="center"/>
              <w:rPr>
                <w:szCs w:val="24"/>
              </w:rPr>
            </w:pPr>
            <w:r>
              <w:rPr>
                <w:szCs w:val="24"/>
              </w:rPr>
              <w:t>11 ton</w:t>
            </w:r>
          </w:p>
        </w:tc>
        <w:tc>
          <w:tcPr>
            <w:tcW w:w="1985" w:type="dxa"/>
          </w:tcPr>
          <w:p w:rsidR="00D82FD9" w:rsidRDefault="005D2018" w:rsidP="005D2018">
            <w:pPr>
              <w:ind w:left="0" w:firstLine="0"/>
              <w:jc w:val="center"/>
              <w:rPr>
                <w:szCs w:val="24"/>
              </w:rPr>
            </w:pPr>
            <w:r>
              <w:rPr>
                <w:szCs w:val="24"/>
              </w:rPr>
              <w:t>11 ton</w:t>
            </w:r>
          </w:p>
        </w:tc>
        <w:tc>
          <w:tcPr>
            <w:tcW w:w="2410" w:type="dxa"/>
          </w:tcPr>
          <w:p w:rsidR="00D82FD9" w:rsidRDefault="005D2018" w:rsidP="005D2018">
            <w:pPr>
              <w:ind w:left="0" w:firstLine="0"/>
              <w:jc w:val="center"/>
              <w:rPr>
                <w:szCs w:val="24"/>
              </w:rPr>
            </w:pPr>
            <w:r>
              <w:rPr>
                <w:szCs w:val="24"/>
              </w:rPr>
              <w:t>62,9 ton</w:t>
            </w:r>
          </w:p>
        </w:tc>
      </w:tr>
      <w:tr w:rsidR="00D82FD9" w:rsidTr="005D2018">
        <w:tc>
          <w:tcPr>
            <w:tcW w:w="1271" w:type="dxa"/>
          </w:tcPr>
          <w:p w:rsidR="00D82FD9" w:rsidRDefault="005D2018" w:rsidP="005D2018">
            <w:pPr>
              <w:ind w:left="0" w:firstLine="0"/>
              <w:jc w:val="center"/>
              <w:rPr>
                <w:szCs w:val="24"/>
              </w:rPr>
            </w:pPr>
            <w:r>
              <w:rPr>
                <w:szCs w:val="24"/>
              </w:rPr>
              <w:t>III/2020</w:t>
            </w:r>
          </w:p>
        </w:tc>
        <w:tc>
          <w:tcPr>
            <w:tcW w:w="2268" w:type="dxa"/>
          </w:tcPr>
          <w:p w:rsidR="00D82FD9" w:rsidRDefault="005D2018" w:rsidP="005D2018">
            <w:pPr>
              <w:ind w:left="0" w:firstLine="0"/>
              <w:jc w:val="center"/>
              <w:rPr>
                <w:szCs w:val="24"/>
              </w:rPr>
            </w:pPr>
            <w:r>
              <w:rPr>
                <w:szCs w:val="24"/>
              </w:rPr>
              <w:t>86,48 ton</w:t>
            </w:r>
          </w:p>
        </w:tc>
        <w:tc>
          <w:tcPr>
            <w:tcW w:w="1559" w:type="dxa"/>
          </w:tcPr>
          <w:p w:rsidR="00D82FD9" w:rsidRDefault="005D2018" w:rsidP="005D2018">
            <w:pPr>
              <w:ind w:left="0" w:firstLine="0"/>
              <w:jc w:val="center"/>
              <w:rPr>
                <w:szCs w:val="24"/>
              </w:rPr>
            </w:pPr>
            <w:r>
              <w:rPr>
                <w:szCs w:val="24"/>
              </w:rPr>
              <w:t>10 ton</w:t>
            </w:r>
          </w:p>
        </w:tc>
        <w:tc>
          <w:tcPr>
            <w:tcW w:w="1985" w:type="dxa"/>
          </w:tcPr>
          <w:p w:rsidR="00D82FD9" w:rsidRDefault="005D2018" w:rsidP="005D2018">
            <w:pPr>
              <w:ind w:left="0" w:firstLine="0"/>
              <w:jc w:val="center"/>
              <w:rPr>
                <w:szCs w:val="24"/>
              </w:rPr>
            </w:pPr>
            <w:r>
              <w:rPr>
                <w:szCs w:val="24"/>
              </w:rPr>
              <w:t>13 ton</w:t>
            </w:r>
          </w:p>
        </w:tc>
        <w:tc>
          <w:tcPr>
            <w:tcW w:w="2410" w:type="dxa"/>
          </w:tcPr>
          <w:p w:rsidR="00D82FD9" w:rsidRDefault="005D2018" w:rsidP="005D2018">
            <w:pPr>
              <w:ind w:left="0" w:firstLine="0"/>
              <w:jc w:val="center"/>
              <w:rPr>
                <w:szCs w:val="24"/>
              </w:rPr>
            </w:pPr>
            <w:r>
              <w:rPr>
                <w:szCs w:val="24"/>
              </w:rPr>
              <w:t xml:space="preserve">64,48 ton </w:t>
            </w:r>
          </w:p>
        </w:tc>
      </w:tr>
    </w:tbl>
    <w:p w:rsidR="00D82FD9" w:rsidRDefault="00D82FD9" w:rsidP="00AC1D00">
      <w:pPr>
        <w:ind w:left="0" w:firstLine="0"/>
        <w:rPr>
          <w:szCs w:val="24"/>
        </w:rPr>
      </w:pPr>
    </w:p>
    <w:p w:rsidR="00856635" w:rsidRPr="00856635" w:rsidRDefault="00856635" w:rsidP="00AC1D00">
      <w:pPr>
        <w:ind w:left="0" w:firstLine="0"/>
        <w:rPr>
          <w:szCs w:val="24"/>
        </w:rPr>
      </w:pPr>
      <w:r>
        <w:rPr>
          <w:b/>
          <w:szCs w:val="24"/>
        </w:rPr>
        <w:t xml:space="preserve">Przewodniczący posiedzenia – </w:t>
      </w:r>
      <w:r w:rsidRPr="00856635">
        <w:rPr>
          <w:szCs w:val="24"/>
        </w:rPr>
        <w:t>zapytał odnośnie PSZOK-u.</w:t>
      </w:r>
    </w:p>
    <w:p w:rsidR="00856635" w:rsidRDefault="00856635" w:rsidP="00AC1D00">
      <w:pPr>
        <w:ind w:left="0" w:firstLine="0"/>
        <w:rPr>
          <w:b/>
          <w:szCs w:val="24"/>
        </w:rPr>
      </w:pPr>
    </w:p>
    <w:p w:rsidR="005D2018" w:rsidRDefault="00856635" w:rsidP="00AC1D00">
      <w:pPr>
        <w:ind w:left="0" w:firstLine="0"/>
        <w:rPr>
          <w:szCs w:val="24"/>
        </w:rPr>
      </w:pPr>
      <w:r w:rsidRPr="00856635">
        <w:rPr>
          <w:b/>
          <w:szCs w:val="24"/>
        </w:rPr>
        <w:t>Sekretarz Miasta i Gminy Drobin</w:t>
      </w:r>
      <w:r>
        <w:rPr>
          <w:szCs w:val="24"/>
        </w:rPr>
        <w:t xml:space="preserve"> – wyjaśnił, że proces ten miał być realizowany przez ZGRP w ramach współpracy ze wszystkimi gminami. Proces ten nie został w pełni sfinalizowany i przeprowadzony przez Związek. W wyniku negocjacji wszystkich burmistrzów i wójtów gminy wypracowano model, w którym to gminy indywidualnie mają ten proces prz</w:t>
      </w:r>
      <w:r w:rsidR="00B50824">
        <w:rPr>
          <w:szCs w:val="24"/>
        </w:rPr>
        <w:t xml:space="preserve">eprowadzić. Związek Gmin pozyska od Mazowieckiej Jednostki Wdrażania Programów Unijnych na ten cel dotację. Gmina już przystąpiła do tego procesu i w miesiącu luty-marzec wyłoniono wykonawcę tego projektu </w:t>
      </w:r>
      <w:r w:rsidR="00562A5E">
        <w:rPr>
          <w:szCs w:val="24"/>
        </w:rPr>
        <w:t xml:space="preserve">technicznego. Projekt został złożony w Starostwie Powiatowym w Płocku i oczekuje na podjęcie stosownej decyzji administracyjnej i w chwili obecnej czynione są przygotowania do postepowania przetargowego tego zadania. Na to zadanie przeznaczona została kwota 186 tys. zł zgodnie z podjętą uchwałą Rady Miejskiej. </w:t>
      </w:r>
    </w:p>
    <w:p w:rsidR="00562A5E" w:rsidRDefault="00562A5E" w:rsidP="00AC1D00">
      <w:pPr>
        <w:ind w:left="0" w:firstLine="0"/>
        <w:rPr>
          <w:szCs w:val="24"/>
        </w:rPr>
      </w:pPr>
    </w:p>
    <w:p w:rsidR="00562A5E" w:rsidRDefault="00562A5E" w:rsidP="00AC1D00">
      <w:pPr>
        <w:ind w:left="0" w:firstLine="0"/>
        <w:rPr>
          <w:szCs w:val="24"/>
        </w:rPr>
      </w:pPr>
      <w:r w:rsidRPr="00562A5E">
        <w:rPr>
          <w:b/>
          <w:szCs w:val="24"/>
        </w:rPr>
        <w:t>Przewodniczący posiedzenia</w:t>
      </w:r>
      <w:r>
        <w:rPr>
          <w:szCs w:val="24"/>
        </w:rPr>
        <w:t xml:space="preserve"> – zapytał o zbiórkę gabarytów. </w:t>
      </w:r>
    </w:p>
    <w:p w:rsidR="00562A5E" w:rsidRDefault="00562A5E" w:rsidP="00AC1D00">
      <w:pPr>
        <w:ind w:left="0" w:firstLine="0"/>
        <w:rPr>
          <w:szCs w:val="24"/>
        </w:rPr>
      </w:pPr>
    </w:p>
    <w:p w:rsidR="00F82BEA" w:rsidRDefault="00562A5E" w:rsidP="00AC1D00">
      <w:pPr>
        <w:ind w:left="0" w:firstLine="0"/>
        <w:rPr>
          <w:szCs w:val="24"/>
        </w:rPr>
      </w:pPr>
      <w:r w:rsidRPr="00562A5E">
        <w:rPr>
          <w:b/>
          <w:szCs w:val="24"/>
        </w:rPr>
        <w:t xml:space="preserve">Pan Hubert </w:t>
      </w:r>
      <w:proofErr w:type="spellStart"/>
      <w:r w:rsidRPr="00562A5E">
        <w:rPr>
          <w:b/>
          <w:szCs w:val="24"/>
        </w:rPr>
        <w:t>Luśniewski</w:t>
      </w:r>
      <w:proofErr w:type="spellEnd"/>
      <w:r w:rsidRPr="00562A5E">
        <w:rPr>
          <w:b/>
          <w:szCs w:val="24"/>
        </w:rPr>
        <w:t xml:space="preserve"> Prezes spółki SIM</w:t>
      </w:r>
      <w:r>
        <w:rPr>
          <w:szCs w:val="24"/>
        </w:rPr>
        <w:t xml:space="preserve"> </w:t>
      </w:r>
      <w:r w:rsidR="00F82BEA">
        <w:rPr>
          <w:szCs w:val="24"/>
        </w:rPr>
        <w:t>–</w:t>
      </w:r>
      <w:r>
        <w:rPr>
          <w:szCs w:val="24"/>
        </w:rPr>
        <w:t xml:space="preserve"> </w:t>
      </w:r>
      <w:r w:rsidR="00F82BEA">
        <w:rPr>
          <w:szCs w:val="24"/>
        </w:rPr>
        <w:t xml:space="preserve">wyjaśnił, że zbiórka odpadów wielkogabarytowych w roku ubiegłym była prowadzona 2 –krotnie na wiosnę i na jesieni. Spółka otrzymała informację, że w roku 2020 zostanie wybudowany PSZOK, w związku z czym Pan Prezes otrzymał nakaz, aby nie ustalać grafiku na wywóz odpadów wielkogabarytowych ponieważ do końca czerwca miał powstać punkt selektywnej zbiórki odpadów komunalnych i mieszkańcy sami będą mogli dostarczyć odpady wielkogabarytowe do PSZOK-u. Obecnie PSZOK jest prawie na ukończeniu przed przetargiem i powinien był </w:t>
      </w:r>
      <w:r w:rsidR="00F10030">
        <w:rPr>
          <w:szCs w:val="24"/>
        </w:rPr>
        <w:t>ostatecznie zakończony</w:t>
      </w:r>
      <w:r w:rsidR="00F82BEA">
        <w:rPr>
          <w:szCs w:val="24"/>
        </w:rPr>
        <w:t xml:space="preserve"> do końca września-października</w:t>
      </w:r>
      <w:r w:rsidR="00016D90">
        <w:rPr>
          <w:szCs w:val="24"/>
        </w:rPr>
        <w:t xml:space="preserve"> br</w:t>
      </w:r>
      <w:r w:rsidR="00F82BEA">
        <w:rPr>
          <w:szCs w:val="24"/>
        </w:rPr>
        <w:t>.</w:t>
      </w:r>
    </w:p>
    <w:p w:rsidR="00F82BEA" w:rsidRDefault="00F82BEA" w:rsidP="00AC1D00">
      <w:pPr>
        <w:ind w:left="0" w:firstLine="0"/>
        <w:rPr>
          <w:szCs w:val="24"/>
        </w:rPr>
      </w:pPr>
    </w:p>
    <w:p w:rsidR="00562A5E" w:rsidRDefault="00F82BEA" w:rsidP="00AC1D00">
      <w:pPr>
        <w:ind w:left="0" w:firstLine="0"/>
        <w:rPr>
          <w:szCs w:val="24"/>
        </w:rPr>
      </w:pPr>
      <w:r w:rsidRPr="00F82BEA">
        <w:rPr>
          <w:b/>
          <w:szCs w:val="24"/>
        </w:rPr>
        <w:t xml:space="preserve">Radna Agnieszka </w:t>
      </w:r>
      <w:proofErr w:type="spellStart"/>
      <w:r w:rsidRPr="00F82BEA">
        <w:rPr>
          <w:b/>
          <w:szCs w:val="24"/>
        </w:rPr>
        <w:t>Lemanowicz</w:t>
      </w:r>
      <w:proofErr w:type="spellEnd"/>
      <w:r w:rsidRPr="00F82BEA">
        <w:rPr>
          <w:b/>
          <w:szCs w:val="24"/>
        </w:rPr>
        <w:t xml:space="preserve"> -  </w:t>
      </w:r>
      <w:r w:rsidR="001B3E1F" w:rsidRPr="001B3E1F">
        <w:rPr>
          <w:szCs w:val="24"/>
        </w:rPr>
        <w:t xml:space="preserve">zgłosiła sugestie, co do obioru odpadów przez pracowników spółki. </w:t>
      </w:r>
      <w:r w:rsidR="001B3E1F">
        <w:rPr>
          <w:szCs w:val="24"/>
        </w:rPr>
        <w:t>Rad</w:t>
      </w:r>
      <w:r w:rsidR="00016D90">
        <w:rPr>
          <w:szCs w:val="24"/>
        </w:rPr>
        <w:t>n</w:t>
      </w:r>
      <w:r w:rsidR="001B3E1F">
        <w:rPr>
          <w:szCs w:val="24"/>
        </w:rPr>
        <w:t>a stwierdziła, że często się zdarza</w:t>
      </w:r>
      <w:r w:rsidR="001B3E1F" w:rsidRPr="001B3E1F">
        <w:rPr>
          <w:szCs w:val="24"/>
        </w:rPr>
        <w:t>, że część odpadów segregowanych jest zabierana, a c</w:t>
      </w:r>
      <w:r w:rsidR="001B3E1F">
        <w:rPr>
          <w:szCs w:val="24"/>
        </w:rPr>
        <w:t xml:space="preserve">zęść nie. Radna nie wie czy to jest nieuwaga, czy niedopatrzenie pracowników. </w:t>
      </w:r>
    </w:p>
    <w:p w:rsidR="001B3E1F" w:rsidRDefault="001B3E1F" w:rsidP="00AC1D00">
      <w:pPr>
        <w:ind w:left="0" w:firstLine="0"/>
        <w:rPr>
          <w:szCs w:val="24"/>
        </w:rPr>
      </w:pPr>
    </w:p>
    <w:p w:rsidR="001B3E1F" w:rsidRPr="001B3E1F" w:rsidRDefault="001B3E1F" w:rsidP="00AC1D00">
      <w:pPr>
        <w:ind w:left="0" w:firstLine="0"/>
        <w:rPr>
          <w:szCs w:val="24"/>
        </w:rPr>
      </w:pPr>
      <w:r w:rsidRPr="00562A5E">
        <w:rPr>
          <w:b/>
          <w:szCs w:val="24"/>
        </w:rPr>
        <w:t xml:space="preserve">Pan Hubert </w:t>
      </w:r>
      <w:proofErr w:type="spellStart"/>
      <w:r w:rsidRPr="00562A5E">
        <w:rPr>
          <w:b/>
          <w:szCs w:val="24"/>
        </w:rPr>
        <w:t>Luśniewski</w:t>
      </w:r>
      <w:proofErr w:type="spellEnd"/>
      <w:r w:rsidRPr="00562A5E">
        <w:rPr>
          <w:b/>
          <w:szCs w:val="24"/>
        </w:rPr>
        <w:t xml:space="preserve"> Prezes spółki SIM</w:t>
      </w:r>
      <w:r>
        <w:rPr>
          <w:b/>
          <w:szCs w:val="24"/>
        </w:rPr>
        <w:t xml:space="preserve"> </w:t>
      </w:r>
      <w:r w:rsidR="00B62BA9">
        <w:rPr>
          <w:b/>
          <w:szCs w:val="24"/>
        </w:rPr>
        <w:t>–</w:t>
      </w:r>
      <w:r>
        <w:rPr>
          <w:b/>
          <w:szCs w:val="24"/>
        </w:rPr>
        <w:t xml:space="preserve"> </w:t>
      </w:r>
      <w:r w:rsidR="00B62BA9">
        <w:rPr>
          <w:szCs w:val="24"/>
        </w:rPr>
        <w:t>poinformował, że spółka na wszystkich pojazdach będzie montowała rejestratory. Czasem zdarza się, że pracownik zapomni o zabraniu worka z odpadami, ale prosił o wyrozumiałość ponieważ jest to osoba starsza.  Po zgłoszeniu takiego incydentu worek jest zabierany przez  pracownika, który odbiera kolejne odpady. Pan Prezes nadmienił, że często zdarza się, że sami mieszkańcy wystawiają odpady po czasie ponieważ zapomnieli i dzwonią, że odpady nie zostały odebranie. Dlatego też będą zamontowane rejestratory i będzie to sprawiedliwe i dla spółki i</w:t>
      </w:r>
      <w:r w:rsidR="00016D90">
        <w:rPr>
          <w:szCs w:val="24"/>
        </w:rPr>
        <w:t> </w:t>
      </w:r>
      <w:r w:rsidR="00B62BA9">
        <w:rPr>
          <w:szCs w:val="24"/>
        </w:rPr>
        <w:t>dla</w:t>
      </w:r>
      <w:r w:rsidR="00016D90">
        <w:rPr>
          <w:szCs w:val="24"/>
        </w:rPr>
        <w:t> </w:t>
      </w:r>
      <w:r w:rsidR="00B62BA9">
        <w:rPr>
          <w:szCs w:val="24"/>
        </w:rPr>
        <w:t>mieszkańców.</w:t>
      </w:r>
      <w:r w:rsidR="00016D90">
        <w:rPr>
          <w:szCs w:val="24"/>
        </w:rPr>
        <w:t xml:space="preserve"> Pan Prezes nadmienił, ż</w:t>
      </w:r>
      <w:r w:rsidR="003C6A7C">
        <w:rPr>
          <w:szCs w:val="24"/>
        </w:rPr>
        <w:t xml:space="preserve">e spółka co miesiąc przy realizacji tego zadania przynosi zysk. Nie ma takich problemów jakie były w roku ubiegłym. Jedynym problem jest problem mieszkańców z właściwą segregacją odpadów. </w:t>
      </w:r>
    </w:p>
    <w:p w:rsidR="00B50824" w:rsidRDefault="00B50824" w:rsidP="00AC1D00">
      <w:pPr>
        <w:ind w:left="0" w:firstLine="0"/>
        <w:rPr>
          <w:szCs w:val="24"/>
        </w:rPr>
      </w:pPr>
    </w:p>
    <w:p w:rsidR="003C6A7C" w:rsidRPr="003C6A7C" w:rsidRDefault="003C6A7C" w:rsidP="003C6A7C">
      <w:pPr>
        <w:rPr>
          <w:b/>
          <w:szCs w:val="24"/>
        </w:rPr>
      </w:pPr>
      <w:r w:rsidRPr="003C6A7C">
        <w:rPr>
          <w:b/>
          <w:szCs w:val="24"/>
        </w:rPr>
        <w:t>Do punktu 4-go posiedzenia:</w:t>
      </w:r>
    </w:p>
    <w:p w:rsidR="003C6A7C" w:rsidRDefault="003C6A7C" w:rsidP="003C6A7C">
      <w:pPr>
        <w:rPr>
          <w:szCs w:val="24"/>
        </w:rPr>
      </w:pPr>
    </w:p>
    <w:p w:rsidR="003C6A7C" w:rsidRPr="003C6A7C" w:rsidRDefault="003C6A7C" w:rsidP="003C6A7C">
      <w:pPr>
        <w:ind w:left="0" w:firstLine="0"/>
        <w:jc w:val="center"/>
        <w:rPr>
          <w:b/>
          <w:szCs w:val="24"/>
        </w:rPr>
      </w:pPr>
      <w:r w:rsidRPr="003C6A7C">
        <w:rPr>
          <w:b/>
          <w:szCs w:val="24"/>
        </w:rPr>
        <w:t>Ocena stanu dróg gminnych</w:t>
      </w:r>
    </w:p>
    <w:p w:rsidR="00B50824" w:rsidRDefault="00B50824" w:rsidP="00AC1D00">
      <w:pPr>
        <w:ind w:left="0" w:firstLine="0"/>
        <w:rPr>
          <w:szCs w:val="24"/>
        </w:rPr>
      </w:pPr>
    </w:p>
    <w:p w:rsidR="00B50824" w:rsidRPr="003C6A7C" w:rsidRDefault="003C6A7C" w:rsidP="00AC1D00">
      <w:pPr>
        <w:ind w:left="0" w:firstLine="0"/>
        <w:rPr>
          <w:szCs w:val="24"/>
        </w:rPr>
      </w:pPr>
      <w:r>
        <w:rPr>
          <w:b/>
          <w:szCs w:val="24"/>
        </w:rPr>
        <w:t xml:space="preserve">Przewodniczący posiedzenia – </w:t>
      </w:r>
      <w:r>
        <w:rPr>
          <w:szCs w:val="24"/>
        </w:rPr>
        <w:t>odczytał kolejny punkt posiedzenia i poprosił p. Sekretarz</w:t>
      </w:r>
      <w:r w:rsidR="00016D90">
        <w:rPr>
          <w:szCs w:val="24"/>
        </w:rPr>
        <w:t xml:space="preserve">a </w:t>
      </w:r>
      <w:r>
        <w:rPr>
          <w:szCs w:val="24"/>
        </w:rPr>
        <w:t xml:space="preserve"> o informację.</w:t>
      </w:r>
    </w:p>
    <w:p w:rsidR="00B50824" w:rsidRDefault="003C6A7C" w:rsidP="00AC1D00">
      <w:pPr>
        <w:ind w:left="0" w:firstLine="0"/>
        <w:rPr>
          <w:szCs w:val="24"/>
        </w:rPr>
      </w:pPr>
      <w:r w:rsidRPr="003C6A7C">
        <w:rPr>
          <w:b/>
          <w:szCs w:val="24"/>
        </w:rPr>
        <w:lastRenderedPageBreak/>
        <w:t xml:space="preserve">Sekretarz </w:t>
      </w:r>
      <w:proofErr w:type="spellStart"/>
      <w:r w:rsidRPr="003C6A7C">
        <w:rPr>
          <w:b/>
          <w:szCs w:val="24"/>
        </w:rPr>
        <w:t>MiG</w:t>
      </w:r>
      <w:proofErr w:type="spellEnd"/>
      <w:r w:rsidRPr="003C6A7C">
        <w:rPr>
          <w:b/>
          <w:szCs w:val="24"/>
        </w:rPr>
        <w:t xml:space="preserve"> </w:t>
      </w:r>
      <w:r w:rsidR="00F3581B">
        <w:rPr>
          <w:b/>
          <w:szCs w:val="24"/>
        </w:rPr>
        <w:t>–</w:t>
      </w:r>
      <w:r w:rsidRPr="003C6A7C">
        <w:rPr>
          <w:b/>
          <w:szCs w:val="24"/>
        </w:rPr>
        <w:t xml:space="preserve"> </w:t>
      </w:r>
      <w:r w:rsidR="00F3581B">
        <w:rPr>
          <w:szCs w:val="24"/>
        </w:rPr>
        <w:t xml:space="preserve">poinformował, że w 2019 r. </w:t>
      </w:r>
      <w:r w:rsidR="007841ED">
        <w:rPr>
          <w:szCs w:val="24"/>
        </w:rPr>
        <w:t xml:space="preserve">Miasto i Gmina Drobin realizowało zakup instalacji służącej użyteczności publicznej tj. budowa oświetlenia drogowego z zastosowaniem technologii LED w miejscowości Świerczyn-Bęchy. Zadanie to zostało zrealizowane z budżetu województwa mazowieckiego w ramach Mazowieckiego Instrumentu Aktywizacji Sołectw „Mazowsze 2019”. Na zadanie to przeznaczono kwotę 10 tys. zł w tym środki gminne 10 tys. zł. Całkowita wartość zadania 20 tys. zł. </w:t>
      </w:r>
    </w:p>
    <w:p w:rsidR="007841ED" w:rsidRDefault="007841ED" w:rsidP="00AC1D00">
      <w:pPr>
        <w:ind w:left="0" w:firstLine="0"/>
        <w:rPr>
          <w:szCs w:val="24"/>
        </w:rPr>
      </w:pPr>
      <w:r>
        <w:rPr>
          <w:szCs w:val="24"/>
        </w:rPr>
        <w:t>Bieżące utrzymanie dróg:</w:t>
      </w:r>
    </w:p>
    <w:p w:rsidR="007841ED" w:rsidRDefault="007841ED" w:rsidP="00AC1D00">
      <w:pPr>
        <w:ind w:left="0" w:firstLine="0"/>
        <w:rPr>
          <w:szCs w:val="24"/>
        </w:rPr>
      </w:pPr>
      <w:r>
        <w:rPr>
          <w:szCs w:val="24"/>
        </w:rPr>
        <w:t>- rok 2019</w:t>
      </w:r>
    </w:p>
    <w:p w:rsidR="007841ED" w:rsidRDefault="007841ED" w:rsidP="00AC1D00">
      <w:pPr>
        <w:ind w:left="0" w:firstLine="0"/>
        <w:rPr>
          <w:szCs w:val="24"/>
        </w:rPr>
      </w:pPr>
      <w:r>
        <w:rPr>
          <w:szCs w:val="24"/>
        </w:rPr>
        <w:t xml:space="preserve">- remont drogi Nr 290514W relacji Niemczewo – Karsy  tzw. gierkówka na odcinku 1115 m </w:t>
      </w:r>
      <w:r w:rsidR="00016D90">
        <w:rPr>
          <w:szCs w:val="24"/>
        </w:rPr>
        <w:t>za ogólną</w:t>
      </w:r>
      <w:r>
        <w:rPr>
          <w:szCs w:val="24"/>
        </w:rPr>
        <w:t xml:space="preserve"> kwotę 252.955,65 zł  w tym: dofinansowanie w kwocie 126.477,83 zł;</w:t>
      </w:r>
    </w:p>
    <w:p w:rsidR="007841ED" w:rsidRDefault="007841ED" w:rsidP="00AC1D00">
      <w:pPr>
        <w:ind w:left="0" w:firstLine="0"/>
        <w:rPr>
          <w:szCs w:val="24"/>
        </w:rPr>
      </w:pPr>
      <w:r>
        <w:rPr>
          <w:szCs w:val="24"/>
        </w:rPr>
        <w:t xml:space="preserve">- obcięcie poboczy przy drogach, uzupełnienie kruszywem </w:t>
      </w:r>
    </w:p>
    <w:p w:rsidR="00DB7EC2" w:rsidRDefault="007841ED" w:rsidP="00AC1D00">
      <w:pPr>
        <w:ind w:left="0" w:firstLine="0"/>
        <w:rPr>
          <w:szCs w:val="24"/>
        </w:rPr>
      </w:pPr>
      <w:r>
        <w:rPr>
          <w:szCs w:val="24"/>
        </w:rPr>
        <w:t>- remont ubytków w drodze Nr 290525W relacji Kozłowo-Kozłówko-Łęg Probostwo</w:t>
      </w:r>
      <w:r w:rsidR="00DB7EC2">
        <w:rPr>
          <w:szCs w:val="24"/>
        </w:rPr>
        <w:t xml:space="preserve"> w miejscowości Kozłówko w ramach środków funduszu sołeckiego odnowiono nawierzchnię na odcinku ok. 50m;</w:t>
      </w:r>
    </w:p>
    <w:p w:rsidR="00DB7EC2" w:rsidRDefault="00DB7EC2" w:rsidP="00AC1D00">
      <w:pPr>
        <w:ind w:left="0" w:firstLine="0"/>
        <w:rPr>
          <w:szCs w:val="24"/>
        </w:rPr>
      </w:pPr>
      <w:r>
        <w:rPr>
          <w:szCs w:val="24"/>
        </w:rPr>
        <w:t xml:space="preserve">- poprawiono drogi, które z dróg nieutwardzonych stały się drogami ulepszonymi na podbudowie żwiru, tłucznia i gruzu betonowego i na to zadanie wydatkowano następujące kwoty: żwirowanie – 43.351,35 zł; </w:t>
      </w:r>
      <w:proofErr w:type="spellStart"/>
      <w:r>
        <w:rPr>
          <w:szCs w:val="24"/>
        </w:rPr>
        <w:t>tłuczniowanie</w:t>
      </w:r>
      <w:proofErr w:type="spellEnd"/>
      <w:r>
        <w:rPr>
          <w:szCs w:val="24"/>
        </w:rPr>
        <w:t xml:space="preserve"> – 343.539,00 zł i gruz betonowy – 61.106,40 zł;</w:t>
      </w:r>
    </w:p>
    <w:p w:rsidR="00DB7EC2" w:rsidRDefault="00DB7EC2" w:rsidP="00AC1D00">
      <w:pPr>
        <w:ind w:left="0" w:firstLine="0"/>
        <w:rPr>
          <w:szCs w:val="24"/>
        </w:rPr>
      </w:pPr>
      <w:r>
        <w:rPr>
          <w:szCs w:val="24"/>
        </w:rPr>
        <w:t>- równanie dróg gminnych na podstawie zapytania ofertowego – wydatkowano kwotę 44.335,35 zł;</w:t>
      </w:r>
    </w:p>
    <w:p w:rsidR="007841ED" w:rsidRDefault="00DB7EC2" w:rsidP="00AC1D00">
      <w:pPr>
        <w:ind w:left="0" w:firstLine="0"/>
        <w:rPr>
          <w:szCs w:val="24"/>
        </w:rPr>
      </w:pPr>
      <w:r>
        <w:rPr>
          <w:szCs w:val="24"/>
        </w:rPr>
        <w:t>- nowa organizacja ruchu i oznakowanie dróg: nowa organizacja ruchu na ul. Szkolnej (ruch jednokierunkowy), nowe oznakowani</w:t>
      </w:r>
      <w:r w:rsidR="00016D90">
        <w:rPr>
          <w:szCs w:val="24"/>
        </w:rPr>
        <w:t>e</w:t>
      </w:r>
      <w:r>
        <w:rPr>
          <w:szCs w:val="24"/>
        </w:rPr>
        <w:t xml:space="preserve"> we wsi Karsy i Łęg Probostwo</w:t>
      </w:r>
      <w:r w:rsidR="00016D90">
        <w:rPr>
          <w:szCs w:val="24"/>
        </w:rPr>
        <w:t>. K</w:t>
      </w:r>
      <w:r>
        <w:rPr>
          <w:szCs w:val="24"/>
        </w:rPr>
        <w:t>oszt prac ogółem 12.105,66 zł</w:t>
      </w:r>
      <w:r w:rsidR="00016D90">
        <w:rPr>
          <w:szCs w:val="24"/>
        </w:rPr>
        <w:t>;</w:t>
      </w:r>
      <w:r>
        <w:rPr>
          <w:szCs w:val="24"/>
        </w:rPr>
        <w:t xml:space="preserve">   </w:t>
      </w:r>
    </w:p>
    <w:p w:rsidR="00DB7EC2" w:rsidRDefault="00DB7EC2" w:rsidP="00AC1D00">
      <w:pPr>
        <w:ind w:left="0" w:firstLine="0"/>
        <w:rPr>
          <w:szCs w:val="24"/>
        </w:rPr>
      </w:pPr>
      <w:r>
        <w:rPr>
          <w:szCs w:val="24"/>
        </w:rPr>
        <w:t>- progi zwalniające – przy klubiku dzie</w:t>
      </w:r>
      <w:r w:rsidR="00016D90">
        <w:rPr>
          <w:szCs w:val="24"/>
        </w:rPr>
        <w:t>ci</w:t>
      </w:r>
      <w:r>
        <w:rPr>
          <w:szCs w:val="24"/>
        </w:rPr>
        <w:t>ęcym „Drobinki”  ul. Spółdzielcza.</w:t>
      </w:r>
    </w:p>
    <w:p w:rsidR="0090660E" w:rsidRDefault="00DB7EC2" w:rsidP="00AC1D00">
      <w:pPr>
        <w:ind w:left="0" w:firstLine="0"/>
        <w:rPr>
          <w:szCs w:val="24"/>
        </w:rPr>
      </w:pPr>
      <w:r>
        <w:rPr>
          <w:szCs w:val="24"/>
        </w:rPr>
        <w:t>Zadania inwestycyjne</w:t>
      </w:r>
      <w:r w:rsidR="0090660E">
        <w:rPr>
          <w:szCs w:val="24"/>
        </w:rPr>
        <w:t>:</w:t>
      </w:r>
    </w:p>
    <w:p w:rsidR="0090660E" w:rsidRDefault="00DB7EC2" w:rsidP="00AC1D00">
      <w:pPr>
        <w:ind w:left="0" w:firstLine="0"/>
        <w:rPr>
          <w:szCs w:val="24"/>
        </w:rPr>
      </w:pPr>
      <w:r>
        <w:rPr>
          <w:szCs w:val="24"/>
        </w:rPr>
        <w:t xml:space="preserve"> – obszar </w:t>
      </w:r>
      <w:r w:rsidR="0090660E">
        <w:rPr>
          <w:szCs w:val="24"/>
        </w:rPr>
        <w:t>wiejski – na obszarze wiejskim Burmistrz zarządza drogami o ogólnej powierzchni 132 km w</w:t>
      </w:r>
      <w:r w:rsidR="0082241D">
        <w:rPr>
          <w:szCs w:val="24"/>
        </w:rPr>
        <w:t> </w:t>
      </w:r>
      <w:r w:rsidR="0090660E">
        <w:rPr>
          <w:szCs w:val="24"/>
        </w:rPr>
        <w:t>tym drogi o nawierzchni betonowej i bitumicznej – 42km;</w:t>
      </w:r>
    </w:p>
    <w:p w:rsidR="00DB7EC2" w:rsidRDefault="0090660E" w:rsidP="00AC1D00">
      <w:pPr>
        <w:ind w:left="0" w:firstLine="0"/>
        <w:rPr>
          <w:szCs w:val="24"/>
        </w:rPr>
      </w:pPr>
      <w:r>
        <w:rPr>
          <w:szCs w:val="24"/>
        </w:rPr>
        <w:t xml:space="preserve">- obszar miejski </w:t>
      </w:r>
      <w:r w:rsidR="00C642B3">
        <w:rPr>
          <w:szCs w:val="24"/>
        </w:rPr>
        <w:t>–</w:t>
      </w:r>
      <w:r>
        <w:rPr>
          <w:szCs w:val="24"/>
        </w:rPr>
        <w:t xml:space="preserve"> </w:t>
      </w:r>
      <w:r w:rsidR="00C642B3">
        <w:rPr>
          <w:szCs w:val="24"/>
        </w:rPr>
        <w:t>11 km dróg w tym drogi betonowe i bitumiczne – 9km i drogi o nawierzchni kostka brukowa – 1,374 km oraz drogi gruntowe i nieulepszone tj. ul. Bożnicza i Tylna, które zostały nawiezione tłuczniem i utwardzone w celu w</w:t>
      </w:r>
      <w:r w:rsidR="00016D90">
        <w:rPr>
          <w:szCs w:val="24"/>
        </w:rPr>
        <w:t>yrównania ubytków w nawierzchni.</w:t>
      </w:r>
    </w:p>
    <w:p w:rsidR="00C642B3" w:rsidRDefault="00C642B3" w:rsidP="00AC1D00">
      <w:pPr>
        <w:ind w:left="0" w:firstLine="0"/>
        <w:rPr>
          <w:szCs w:val="24"/>
        </w:rPr>
      </w:pPr>
      <w:r>
        <w:rPr>
          <w:szCs w:val="24"/>
        </w:rPr>
        <w:t>W roku 2019 dokonano również przebudowy drogi gminnej Nr 290507W w miejscowości Świerczynek z k</w:t>
      </w:r>
      <w:r w:rsidR="00016D90">
        <w:rPr>
          <w:szCs w:val="24"/>
        </w:rPr>
        <w:t>wotą</w:t>
      </w:r>
      <w:r>
        <w:rPr>
          <w:szCs w:val="24"/>
        </w:rPr>
        <w:t xml:space="preserve"> dofinansowania 145.000 zł. Wartość zadania po przetargu wraz z kosztami nadzoru to kwota – 424.125,60 zł. Wybudowano nowy odcinek o długości 928m.  Wprowadzono również  nowe oznakowanie poziome i pionowe. </w:t>
      </w:r>
    </w:p>
    <w:p w:rsidR="00C642B3" w:rsidRDefault="00C642B3" w:rsidP="00AC1D00">
      <w:pPr>
        <w:ind w:left="0" w:firstLine="0"/>
        <w:rPr>
          <w:szCs w:val="24"/>
        </w:rPr>
      </w:pPr>
    </w:p>
    <w:p w:rsidR="00C642B3" w:rsidRDefault="00C642B3" w:rsidP="00AC1D00">
      <w:pPr>
        <w:ind w:left="0" w:firstLine="0"/>
        <w:rPr>
          <w:szCs w:val="24"/>
        </w:rPr>
      </w:pPr>
      <w:r w:rsidRPr="00C642B3">
        <w:rPr>
          <w:b/>
          <w:szCs w:val="24"/>
        </w:rPr>
        <w:t>Przewodniczący posiedzenia</w:t>
      </w:r>
      <w:r>
        <w:rPr>
          <w:szCs w:val="24"/>
        </w:rPr>
        <w:t xml:space="preserve"> – zapytał, czy nowo zakupiona równiarka już pracuje na drogach. </w:t>
      </w:r>
    </w:p>
    <w:p w:rsidR="00C642B3" w:rsidRDefault="00C642B3" w:rsidP="00AC1D00">
      <w:pPr>
        <w:ind w:left="0" w:firstLine="0"/>
        <w:rPr>
          <w:szCs w:val="24"/>
        </w:rPr>
      </w:pPr>
    </w:p>
    <w:p w:rsidR="00C642B3" w:rsidRDefault="00C642B3" w:rsidP="00AC1D00">
      <w:pPr>
        <w:ind w:left="0" w:firstLine="0"/>
        <w:rPr>
          <w:szCs w:val="24"/>
        </w:rPr>
      </w:pPr>
      <w:r w:rsidRPr="00C642B3">
        <w:rPr>
          <w:b/>
          <w:szCs w:val="24"/>
        </w:rPr>
        <w:t xml:space="preserve">Sekretarz </w:t>
      </w:r>
      <w:proofErr w:type="spellStart"/>
      <w:r w:rsidRPr="00C642B3">
        <w:rPr>
          <w:b/>
          <w:szCs w:val="24"/>
        </w:rPr>
        <w:t>MiG</w:t>
      </w:r>
      <w:proofErr w:type="spellEnd"/>
      <w:r w:rsidRPr="00C642B3">
        <w:rPr>
          <w:b/>
          <w:szCs w:val="24"/>
        </w:rPr>
        <w:t xml:space="preserve"> </w:t>
      </w:r>
      <w:r>
        <w:rPr>
          <w:b/>
          <w:szCs w:val="24"/>
        </w:rPr>
        <w:t>–</w:t>
      </w:r>
      <w:r w:rsidRPr="00C642B3">
        <w:rPr>
          <w:b/>
          <w:szCs w:val="24"/>
        </w:rPr>
        <w:t xml:space="preserve"> </w:t>
      </w:r>
      <w:r w:rsidRPr="00C642B3">
        <w:rPr>
          <w:szCs w:val="24"/>
        </w:rPr>
        <w:t>postępowanie przetargowe zostało zakończone</w:t>
      </w:r>
      <w:r>
        <w:rPr>
          <w:b/>
          <w:szCs w:val="24"/>
        </w:rPr>
        <w:t xml:space="preserve">. </w:t>
      </w:r>
      <w:r w:rsidRPr="00C642B3">
        <w:rPr>
          <w:szCs w:val="24"/>
        </w:rPr>
        <w:t>Równiarka została dostarczona</w:t>
      </w:r>
      <w:r>
        <w:rPr>
          <w:b/>
          <w:szCs w:val="24"/>
        </w:rPr>
        <w:t xml:space="preserve"> </w:t>
      </w:r>
      <w:r w:rsidR="0082241D">
        <w:rPr>
          <w:szCs w:val="24"/>
        </w:rPr>
        <w:t xml:space="preserve">w ubiegłym tygodniu. </w:t>
      </w:r>
      <w:r w:rsidR="00DB4A74">
        <w:rPr>
          <w:szCs w:val="24"/>
        </w:rPr>
        <w:t xml:space="preserve">Pierwsze prace równiarki rozpoczęły się w miejscowości Wrogocin, a obecnie równiarka pracuje w miejscowości Nagórki Dobrskie. </w:t>
      </w:r>
    </w:p>
    <w:p w:rsidR="00DB4A74" w:rsidRDefault="00DB4A74" w:rsidP="00AC1D00">
      <w:pPr>
        <w:ind w:left="0" w:firstLine="0"/>
        <w:rPr>
          <w:szCs w:val="24"/>
        </w:rPr>
      </w:pPr>
    </w:p>
    <w:p w:rsidR="00DB4A74" w:rsidRPr="00C642B3" w:rsidRDefault="00DB4A74" w:rsidP="00AC1D00">
      <w:pPr>
        <w:ind w:left="0" w:firstLine="0"/>
        <w:rPr>
          <w:szCs w:val="24"/>
        </w:rPr>
      </w:pPr>
      <w:r w:rsidRPr="00DB4A74">
        <w:rPr>
          <w:b/>
          <w:szCs w:val="24"/>
        </w:rPr>
        <w:t xml:space="preserve">Radna Agnieszka </w:t>
      </w:r>
      <w:proofErr w:type="spellStart"/>
      <w:r w:rsidRPr="00DB4A74">
        <w:rPr>
          <w:b/>
          <w:szCs w:val="24"/>
        </w:rPr>
        <w:t>Lemanowicz</w:t>
      </w:r>
      <w:proofErr w:type="spellEnd"/>
      <w:r>
        <w:rPr>
          <w:szCs w:val="24"/>
        </w:rPr>
        <w:t xml:space="preserve"> – zapytała jak będzie wyglądało równanie dróg gminnych. </w:t>
      </w:r>
    </w:p>
    <w:p w:rsidR="00DB7EC2" w:rsidRPr="00F3581B" w:rsidRDefault="00DB7EC2" w:rsidP="00AC1D00">
      <w:pPr>
        <w:ind w:left="0" w:firstLine="0"/>
        <w:rPr>
          <w:szCs w:val="24"/>
        </w:rPr>
      </w:pPr>
    </w:p>
    <w:p w:rsidR="00B50824" w:rsidRDefault="00BF03D8" w:rsidP="00AC1D00">
      <w:pPr>
        <w:ind w:left="0" w:firstLine="0"/>
        <w:rPr>
          <w:szCs w:val="24"/>
        </w:rPr>
      </w:pPr>
      <w:r w:rsidRPr="00C642B3">
        <w:rPr>
          <w:b/>
          <w:szCs w:val="24"/>
        </w:rPr>
        <w:t xml:space="preserve">Sekretarz </w:t>
      </w:r>
      <w:proofErr w:type="spellStart"/>
      <w:r w:rsidRPr="00C642B3">
        <w:rPr>
          <w:b/>
          <w:szCs w:val="24"/>
        </w:rPr>
        <w:t>MiG</w:t>
      </w:r>
      <w:proofErr w:type="spellEnd"/>
      <w:r>
        <w:rPr>
          <w:b/>
          <w:szCs w:val="24"/>
        </w:rPr>
        <w:t xml:space="preserve"> – </w:t>
      </w:r>
      <w:r w:rsidRPr="00BF03D8">
        <w:rPr>
          <w:szCs w:val="24"/>
        </w:rPr>
        <w:t>wyjaśnił, że równiarka musi zostać najpierw wprowadzona n</w:t>
      </w:r>
      <w:r>
        <w:rPr>
          <w:szCs w:val="24"/>
        </w:rPr>
        <w:t xml:space="preserve">a majątek Miasta i Gminy Drobin, następnie umową użyczenia zostanie przekazana do Spółki SIM i w ramach zarządzania Burmistrza, współpracy z sołtysami będzie przesyłana do poszczególnych sołectw. Pierwszym zadaniem równiarki będzie rozplantowanie kruszyła na drogach gminnych. W ramach dostawy kruszywa do poszczególnych  miejscowości  będzie pracowała tez równiarka. </w:t>
      </w:r>
    </w:p>
    <w:p w:rsidR="00BF03D8" w:rsidRDefault="00BF03D8" w:rsidP="00AC1D00">
      <w:pPr>
        <w:ind w:left="0" w:firstLine="0"/>
        <w:rPr>
          <w:szCs w:val="24"/>
        </w:rPr>
      </w:pPr>
    </w:p>
    <w:p w:rsidR="00B50824" w:rsidRDefault="00BF03D8" w:rsidP="00AC1D00">
      <w:pPr>
        <w:ind w:left="0" w:firstLine="0"/>
        <w:rPr>
          <w:szCs w:val="24"/>
        </w:rPr>
      </w:pPr>
      <w:r w:rsidRPr="00BF03D8">
        <w:rPr>
          <w:b/>
          <w:szCs w:val="24"/>
        </w:rPr>
        <w:t>Przewodniczący posiedzenia</w:t>
      </w:r>
      <w:r>
        <w:rPr>
          <w:szCs w:val="24"/>
        </w:rPr>
        <w:t xml:space="preserve"> </w:t>
      </w:r>
      <w:r w:rsidR="0022267A">
        <w:rPr>
          <w:szCs w:val="24"/>
        </w:rPr>
        <w:t>–</w:t>
      </w:r>
      <w:r>
        <w:rPr>
          <w:szCs w:val="24"/>
        </w:rPr>
        <w:t xml:space="preserve"> </w:t>
      </w:r>
      <w:r w:rsidR="0022267A">
        <w:rPr>
          <w:szCs w:val="24"/>
        </w:rPr>
        <w:t xml:space="preserve">zgłosił nowe nielegalne śmieciowisko za kotłownią na ul. </w:t>
      </w:r>
      <w:proofErr w:type="spellStart"/>
      <w:r w:rsidR="0022267A">
        <w:rPr>
          <w:szCs w:val="24"/>
        </w:rPr>
        <w:t>Padlewskiego</w:t>
      </w:r>
      <w:proofErr w:type="spellEnd"/>
      <w:r w:rsidR="0022267A">
        <w:rPr>
          <w:szCs w:val="24"/>
        </w:rPr>
        <w:t xml:space="preserve">. </w:t>
      </w:r>
    </w:p>
    <w:p w:rsidR="0022267A" w:rsidRDefault="0022267A" w:rsidP="00AC1D00">
      <w:pPr>
        <w:ind w:left="0" w:firstLine="0"/>
        <w:rPr>
          <w:szCs w:val="24"/>
        </w:rPr>
      </w:pPr>
      <w:r>
        <w:rPr>
          <w:szCs w:val="24"/>
        </w:rPr>
        <w:t xml:space="preserve">Przewodniczący wymienił jakie odpady znajdują się na placu za kotłownią. </w:t>
      </w:r>
    </w:p>
    <w:p w:rsidR="0022267A" w:rsidRDefault="0022267A" w:rsidP="00AC1D00">
      <w:pPr>
        <w:ind w:left="0" w:firstLine="0"/>
        <w:rPr>
          <w:szCs w:val="24"/>
        </w:rPr>
      </w:pPr>
    </w:p>
    <w:p w:rsidR="0022267A" w:rsidRDefault="0022267A" w:rsidP="00AC1D00">
      <w:pPr>
        <w:ind w:left="0" w:firstLine="0"/>
        <w:rPr>
          <w:szCs w:val="24"/>
        </w:rPr>
      </w:pPr>
    </w:p>
    <w:p w:rsidR="0022267A" w:rsidRDefault="0022267A" w:rsidP="00AC1D00">
      <w:pPr>
        <w:ind w:left="0" w:firstLine="0"/>
        <w:rPr>
          <w:szCs w:val="24"/>
        </w:rPr>
      </w:pPr>
    </w:p>
    <w:p w:rsidR="0022267A" w:rsidRDefault="0022267A" w:rsidP="00AC1D00">
      <w:pPr>
        <w:ind w:left="0" w:firstLine="0"/>
        <w:rPr>
          <w:szCs w:val="24"/>
        </w:rPr>
      </w:pPr>
      <w:r w:rsidRPr="00FA48DD">
        <w:rPr>
          <w:b/>
          <w:szCs w:val="24"/>
        </w:rPr>
        <w:lastRenderedPageBreak/>
        <w:t xml:space="preserve">Sekretarz </w:t>
      </w:r>
      <w:proofErr w:type="spellStart"/>
      <w:r w:rsidRPr="00FA48DD">
        <w:rPr>
          <w:b/>
          <w:szCs w:val="24"/>
        </w:rPr>
        <w:t>MiG</w:t>
      </w:r>
      <w:proofErr w:type="spellEnd"/>
      <w:r>
        <w:rPr>
          <w:szCs w:val="24"/>
        </w:rPr>
        <w:t xml:space="preserve"> </w:t>
      </w:r>
      <w:r w:rsidR="00FA48DD">
        <w:rPr>
          <w:szCs w:val="24"/>
        </w:rPr>
        <w:t>–</w:t>
      </w:r>
      <w:r>
        <w:rPr>
          <w:szCs w:val="24"/>
        </w:rPr>
        <w:t xml:space="preserve"> </w:t>
      </w:r>
      <w:r w:rsidR="00FA48DD">
        <w:rPr>
          <w:szCs w:val="24"/>
        </w:rPr>
        <w:t xml:space="preserve">zgłoszony problem zostanie przekazany do właściwego referatu celem dokonania wizji w terenie. Pan Sekretarz podkreślił, że część gruzu pochodziła z pożaru budynków Zakładów Mięsnych </w:t>
      </w:r>
      <w:proofErr w:type="spellStart"/>
      <w:r w:rsidR="00FA48DD">
        <w:rPr>
          <w:szCs w:val="24"/>
        </w:rPr>
        <w:t>Olewnik</w:t>
      </w:r>
      <w:proofErr w:type="spellEnd"/>
      <w:r w:rsidR="00FA48DD">
        <w:rPr>
          <w:szCs w:val="24"/>
        </w:rPr>
        <w:t xml:space="preserve">. Poinformował, że część gruzu zostanie uprzątnięta i zabrana pod budowę punktu selektywnej zbiórki odpadów komunalnych. </w:t>
      </w:r>
    </w:p>
    <w:p w:rsidR="00FA48DD" w:rsidRDefault="00FA48DD" w:rsidP="00AC1D00">
      <w:pPr>
        <w:ind w:left="0" w:firstLine="0"/>
        <w:rPr>
          <w:szCs w:val="24"/>
        </w:rPr>
      </w:pPr>
    </w:p>
    <w:p w:rsidR="00FA48DD" w:rsidRDefault="00FA48DD" w:rsidP="00AC1D00">
      <w:pPr>
        <w:ind w:left="0" w:firstLine="0"/>
        <w:rPr>
          <w:szCs w:val="24"/>
        </w:rPr>
      </w:pPr>
      <w:r w:rsidRPr="00FA48DD">
        <w:rPr>
          <w:b/>
          <w:szCs w:val="24"/>
        </w:rPr>
        <w:t>Przewodniczący posiedzenia</w:t>
      </w:r>
      <w:r>
        <w:rPr>
          <w:szCs w:val="24"/>
        </w:rPr>
        <w:t xml:space="preserve"> – podkreślił, że za kotłownią jest wyznaczony punkt jako lądowisko dla helikopterów. Podczas ostatniej akcji straż pożarna nie mogła tam podjechać ponieważ z każdej strony leży gruz. Proponował rozważyć temat i ewentualnie wyznaczyć nowy punkt do lądowania helikopterów. </w:t>
      </w:r>
    </w:p>
    <w:p w:rsidR="00FA48DD" w:rsidRDefault="00FA48DD" w:rsidP="00AC1D00">
      <w:pPr>
        <w:ind w:left="0" w:firstLine="0"/>
        <w:rPr>
          <w:szCs w:val="24"/>
        </w:rPr>
      </w:pPr>
    </w:p>
    <w:p w:rsidR="00FA48DD" w:rsidRPr="00FA48DD" w:rsidRDefault="00FA48DD" w:rsidP="00AC1D00">
      <w:pPr>
        <w:ind w:left="0" w:firstLine="0"/>
        <w:rPr>
          <w:b/>
          <w:szCs w:val="24"/>
        </w:rPr>
      </w:pPr>
      <w:r w:rsidRPr="00FA48DD">
        <w:rPr>
          <w:b/>
          <w:szCs w:val="24"/>
        </w:rPr>
        <w:t>Do punktu 5-go posiedzenia:</w:t>
      </w:r>
    </w:p>
    <w:p w:rsidR="00FA48DD" w:rsidRDefault="00FA48DD" w:rsidP="00FA48DD">
      <w:pPr>
        <w:rPr>
          <w:szCs w:val="24"/>
        </w:rPr>
      </w:pPr>
    </w:p>
    <w:p w:rsidR="00FA48DD" w:rsidRPr="00FA48DD" w:rsidRDefault="00FA48DD" w:rsidP="00FA48DD">
      <w:pPr>
        <w:jc w:val="center"/>
        <w:rPr>
          <w:b/>
          <w:szCs w:val="24"/>
        </w:rPr>
      </w:pPr>
      <w:r w:rsidRPr="00FA48DD">
        <w:rPr>
          <w:b/>
          <w:szCs w:val="24"/>
        </w:rPr>
        <w:t>Sprawozdanie z działalności Izb Rolniczych</w:t>
      </w:r>
    </w:p>
    <w:p w:rsidR="00FA48DD" w:rsidRDefault="00FA48DD" w:rsidP="00AC1D00">
      <w:pPr>
        <w:ind w:left="0" w:firstLine="0"/>
        <w:rPr>
          <w:szCs w:val="24"/>
        </w:rPr>
      </w:pPr>
    </w:p>
    <w:p w:rsidR="005204C6" w:rsidRDefault="00FA48DD" w:rsidP="005204C6">
      <w:pPr>
        <w:ind w:left="0" w:firstLine="0"/>
      </w:pPr>
      <w:r w:rsidRPr="005204C6">
        <w:rPr>
          <w:b/>
          <w:szCs w:val="24"/>
        </w:rPr>
        <w:t>Przewodniczący posiedzenia</w:t>
      </w:r>
      <w:r>
        <w:rPr>
          <w:szCs w:val="24"/>
        </w:rPr>
        <w:t xml:space="preserve"> – odczytał kolejny punkt</w:t>
      </w:r>
      <w:r w:rsidR="005204C6">
        <w:rPr>
          <w:szCs w:val="24"/>
        </w:rPr>
        <w:t xml:space="preserve"> i udzielił głosu</w:t>
      </w:r>
      <w:r>
        <w:rPr>
          <w:szCs w:val="24"/>
        </w:rPr>
        <w:t xml:space="preserve"> </w:t>
      </w:r>
      <w:r w:rsidR="005204C6">
        <w:t>Członkowi Rady Powiatowej Mazowieckiej Izby Rolniczej p. Bogdanowi Kopcińskiemu.</w:t>
      </w:r>
    </w:p>
    <w:p w:rsidR="005204C6" w:rsidRDefault="005204C6" w:rsidP="005204C6">
      <w:pPr>
        <w:ind w:left="0" w:firstLine="0"/>
      </w:pPr>
    </w:p>
    <w:p w:rsidR="005204C6" w:rsidRDefault="005204C6" w:rsidP="005204C6">
      <w:pPr>
        <w:ind w:left="0" w:firstLine="0"/>
      </w:pPr>
      <w:r w:rsidRPr="00016D90">
        <w:rPr>
          <w:b/>
        </w:rPr>
        <w:t xml:space="preserve">Pan Bogdan Kopciński Członek Rady Powiatowej Mazowieckiej Izby Rolniczej w Płocku </w:t>
      </w:r>
      <w:r>
        <w:t xml:space="preserve"> - złożył sprawozdanie z dział</w:t>
      </w:r>
      <w:r w:rsidR="00A12242">
        <w:t>alności</w:t>
      </w:r>
      <w:r>
        <w:t xml:space="preserve"> Izb</w:t>
      </w:r>
      <w:r w:rsidR="00A12242">
        <w:t xml:space="preserve"> Rolniczych, które stanowi załącznik Nr 3 do niniejszego protokołu.</w:t>
      </w:r>
      <w:r>
        <w:t xml:space="preserve"> </w:t>
      </w:r>
    </w:p>
    <w:p w:rsidR="00A12242" w:rsidRDefault="00A12242" w:rsidP="005204C6">
      <w:pPr>
        <w:ind w:left="0" w:firstLine="0"/>
      </w:pPr>
      <w:r>
        <w:t>Pan Kopciński podziękował pracownikom Miasta i Gminy Drobin o zorganizowanie wyborów do Izb Roln</w:t>
      </w:r>
      <w:r w:rsidR="00C97409">
        <w:t>iczych.</w:t>
      </w:r>
    </w:p>
    <w:p w:rsidR="00C97409" w:rsidRDefault="00C97409" w:rsidP="005204C6">
      <w:pPr>
        <w:ind w:left="0" w:firstLine="0"/>
      </w:pPr>
    </w:p>
    <w:p w:rsidR="00C97409" w:rsidRDefault="00C97409" w:rsidP="005204C6">
      <w:pPr>
        <w:ind w:left="0" w:firstLine="0"/>
      </w:pPr>
      <w:r w:rsidRPr="00C97409">
        <w:rPr>
          <w:b/>
        </w:rPr>
        <w:t xml:space="preserve">Radna Agnieszka </w:t>
      </w:r>
      <w:proofErr w:type="spellStart"/>
      <w:r w:rsidRPr="00C97409">
        <w:rPr>
          <w:b/>
        </w:rPr>
        <w:t>Lemanowicz</w:t>
      </w:r>
      <w:proofErr w:type="spellEnd"/>
      <w:r>
        <w:t xml:space="preserve"> – podziękowała członkom Rady Powiatowej MIR za szacowanie szkód podczas suszy w ubiegłym roku. </w:t>
      </w:r>
    </w:p>
    <w:p w:rsidR="00C97409" w:rsidRDefault="00C97409" w:rsidP="005204C6">
      <w:pPr>
        <w:ind w:left="0" w:firstLine="0"/>
      </w:pPr>
    </w:p>
    <w:p w:rsidR="00C97409" w:rsidRDefault="00C97409" w:rsidP="005204C6">
      <w:pPr>
        <w:ind w:left="0" w:firstLine="0"/>
      </w:pPr>
      <w:r w:rsidRPr="00C97409">
        <w:rPr>
          <w:b/>
        </w:rPr>
        <w:t xml:space="preserve">Sekretarz </w:t>
      </w:r>
      <w:proofErr w:type="spellStart"/>
      <w:r w:rsidRPr="00C97409">
        <w:rPr>
          <w:b/>
        </w:rPr>
        <w:t>MiG</w:t>
      </w:r>
      <w:proofErr w:type="spellEnd"/>
      <w:r>
        <w:t xml:space="preserve"> – podziękował członkom izby za współpracę z Urzędem Miasta i Gminy. „Wiemy, że dość trudno pozyskać chętnych do prac</w:t>
      </w:r>
      <w:r w:rsidR="00016D90">
        <w:t xml:space="preserve"> w tych komisjach, </w:t>
      </w:r>
      <w:r>
        <w:t>a ze strony izby jest zawsze duży i</w:t>
      </w:r>
      <w:r w:rsidR="00016D90">
        <w:t> </w:t>
      </w:r>
      <w:r>
        <w:t>pozytywny oddźwięk”.</w:t>
      </w:r>
    </w:p>
    <w:p w:rsidR="00FA48DD" w:rsidRDefault="00FA48DD" w:rsidP="00AC1D00">
      <w:pPr>
        <w:ind w:left="0" w:firstLine="0"/>
        <w:rPr>
          <w:szCs w:val="24"/>
        </w:rPr>
      </w:pPr>
    </w:p>
    <w:p w:rsidR="0022267A" w:rsidRDefault="0022267A" w:rsidP="00AC1D00">
      <w:pPr>
        <w:ind w:left="0" w:firstLine="0"/>
        <w:rPr>
          <w:szCs w:val="24"/>
        </w:rPr>
      </w:pPr>
    </w:p>
    <w:p w:rsidR="00D744A1" w:rsidRDefault="00FA48DD" w:rsidP="00FA48DD">
      <w:pPr>
        <w:ind w:left="0" w:firstLine="0"/>
        <w:jc w:val="left"/>
        <w:rPr>
          <w:b/>
          <w:szCs w:val="24"/>
        </w:rPr>
      </w:pPr>
      <w:r>
        <w:rPr>
          <w:b/>
          <w:szCs w:val="24"/>
        </w:rPr>
        <w:t>Do punktu 6-go posiedzenia:</w:t>
      </w:r>
    </w:p>
    <w:p w:rsidR="00FB15D7" w:rsidRDefault="00FB15D7" w:rsidP="00FB15D7">
      <w:pPr>
        <w:ind w:left="0" w:firstLine="0"/>
        <w:jc w:val="center"/>
        <w:rPr>
          <w:b/>
          <w:szCs w:val="24"/>
        </w:rPr>
      </w:pPr>
      <w:r w:rsidRPr="00FB15D7">
        <w:rPr>
          <w:b/>
          <w:szCs w:val="24"/>
        </w:rPr>
        <w:t>Sp</w:t>
      </w:r>
      <w:r>
        <w:rPr>
          <w:b/>
          <w:szCs w:val="24"/>
        </w:rPr>
        <w:t>rawy różne</w:t>
      </w:r>
    </w:p>
    <w:p w:rsidR="00FB15D7" w:rsidRDefault="00FB15D7" w:rsidP="00FB15D7">
      <w:pPr>
        <w:ind w:left="0" w:firstLine="0"/>
        <w:jc w:val="center"/>
        <w:rPr>
          <w:b/>
          <w:szCs w:val="24"/>
        </w:rPr>
      </w:pPr>
    </w:p>
    <w:p w:rsidR="00FB15D7" w:rsidRPr="00FB15D7" w:rsidRDefault="00FB15D7" w:rsidP="00FB15D7">
      <w:pPr>
        <w:ind w:left="0" w:firstLine="0"/>
        <w:jc w:val="center"/>
        <w:rPr>
          <w:szCs w:val="24"/>
        </w:rPr>
      </w:pPr>
      <w:r w:rsidRPr="00FB15D7">
        <w:rPr>
          <w:szCs w:val="24"/>
        </w:rPr>
        <w:t>W tym punkcie nie zgłoszono innych spraw.</w:t>
      </w:r>
    </w:p>
    <w:p w:rsidR="00FB15D7" w:rsidRDefault="00FB15D7" w:rsidP="00FB15D7">
      <w:pPr>
        <w:pStyle w:val="Tekstpodstawowy"/>
        <w:spacing w:after="0"/>
        <w:jc w:val="both"/>
        <w:rPr>
          <w:b/>
          <w:sz w:val="24"/>
          <w:szCs w:val="24"/>
        </w:rPr>
      </w:pPr>
    </w:p>
    <w:p w:rsidR="00FB15D7" w:rsidRPr="00FB15D7" w:rsidRDefault="00FB15D7" w:rsidP="00FB15D7">
      <w:pPr>
        <w:pStyle w:val="Tekstpodstawowy"/>
        <w:spacing w:after="0"/>
        <w:jc w:val="both"/>
        <w:rPr>
          <w:b/>
          <w:sz w:val="24"/>
          <w:szCs w:val="24"/>
        </w:rPr>
      </w:pPr>
      <w:r w:rsidRPr="00FB15D7">
        <w:rPr>
          <w:b/>
          <w:sz w:val="24"/>
          <w:szCs w:val="24"/>
        </w:rPr>
        <w:t xml:space="preserve">Do punktu </w:t>
      </w:r>
      <w:r w:rsidR="00FA48DD">
        <w:rPr>
          <w:b/>
          <w:sz w:val="24"/>
          <w:szCs w:val="24"/>
        </w:rPr>
        <w:t>7</w:t>
      </w:r>
      <w:r w:rsidRPr="00FB15D7">
        <w:rPr>
          <w:b/>
          <w:sz w:val="24"/>
          <w:szCs w:val="24"/>
        </w:rPr>
        <w:t>-go posiedzenia:</w:t>
      </w:r>
    </w:p>
    <w:p w:rsidR="00FB15D7" w:rsidRDefault="00FB15D7" w:rsidP="00FB15D7">
      <w:pPr>
        <w:pStyle w:val="Tekstpodstawowy"/>
        <w:spacing w:after="0"/>
        <w:jc w:val="center"/>
        <w:rPr>
          <w:sz w:val="24"/>
          <w:szCs w:val="24"/>
        </w:rPr>
      </w:pPr>
      <w:r w:rsidRPr="00FB15D7">
        <w:rPr>
          <w:b/>
          <w:sz w:val="24"/>
          <w:szCs w:val="24"/>
        </w:rPr>
        <w:t>Zakończenie posiedzenia</w:t>
      </w:r>
    </w:p>
    <w:p w:rsidR="00FB15D7" w:rsidRDefault="00FB15D7" w:rsidP="00FB15D7">
      <w:pPr>
        <w:pStyle w:val="Akapitzlist"/>
        <w:widowControl/>
        <w:autoSpaceDE/>
        <w:adjustRightInd/>
        <w:ind w:left="0"/>
        <w:contextualSpacing/>
        <w:jc w:val="center"/>
        <w:rPr>
          <w:i/>
          <w:sz w:val="24"/>
          <w:szCs w:val="24"/>
        </w:rPr>
      </w:pPr>
    </w:p>
    <w:p w:rsidR="00FC65FD" w:rsidRDefault="00FC65FD" w:rsidP="00FC65FD">
      <w:pPr>
        <w:pStyle w:val="Tekstpodstawowy"/>
        <w:spacing w:after="0"/>
        <w:jc w:val="both"/>
        <w:rPr>
          <w:sz w:val="24"/>
          <w:szCs w:val="24"/>
        </w:rPr>
      </w:pPr>
      <w:r w:rsidRPr="00FC65FD">
        <w:rPr>
          <w:sz w:val="24"/>
          <w:szCs w:val="24"/>
        </w:rPr>
        <w:t>Po wyczerpaniu wszystkich punktów</w:t>
      </w:r>
      <w:r>
        <w:rPr>
          <w:sz w:val="24"/>
          <w:szCs w:val="24"/>
        </w:rPr>
        <w:t xml:space="preserve"> posiedzenia, Przewodniczący Pan Ryszard K</w:t>
      </w:r>
      <w:r w:rsidRPr="00FC65FD">
        <w:rPr>
          <w:sz w:val="24"/>
          <w:szCs w:val="24"/>
        </w:rPr>
        <w:t>anigowski zakończył posiedzenie Komisji Rozwoju, Rolnictwa, Bezpieczeństwa i Gospodarki Komunalnej.</w:t>
      </w:r>
    </w:p>
    <w:p w:rsidR="00E04285" w:rsidRDefault="00E04285" w:rsidP="00FC65FD">
      <w:pPr>
        <w:pStyle w:val="Tekstpodstawowy"/>
        <w:spacing w:after="0"/>
        <w:jc w:val="both"/>
        <w:rPr>
          <w:sz w:val="24"/>
          <w:szCs w:val="24"/>
        </w:rPr>
      </w:pPr>
    </w:p>
    <w:p w:rsidR="00E04285" w:rsidRPr="00FC65FD" w:rsidRDefault="00E04285" w:rsidP="00FC65FD">
      <w:pPr>
        <w:pStyle w:val="Tekstpodstawowy"/>
        <w:spacing w:after="0"/>
        <w:jc w:val="both"/>
        <w:rPr>
          <w:sz w:val="24"/>
          <w:szCs w:val="24"/>
        </w:rPr>
      </w:pPr>
      <w:r>
        <w:rPr>
          <w:sz w:val="24"/>
          <w:szCs w:val="24"/>
        </w:rPr>
        <w:t>Na tym protokół zakończono i podpisano.</w:t>
      </w:r>
    </w:p>
    <w:p w:rsidR="001A7B10" w:rsidRPr="00FC65FD" w:rsidRDefault="001A7B10" w:rsidP="00FC65FD">
      <w:pPr>
        <w:ind w:left="0" w:firstLine="0"/>
      </w:pPr>
    </w:p>
    <w:p w:rsidR="001A7B10" w:rsidRPr="00C97409" w:rsidRDefault="001A7B10" w:rsidP="001A7B10">
      <w:pPr>
        <w:shd w:val="clear" w:color="auto" w:fill="FFFFFF"/>
        <w:spacing w:line="276" w:lineRule="auto"/>
        <w:ind w:left="4820"/>
        <w:jc w:val="center"/>
        <w:rPr>
          <w:spacing w:val="-1"/>
          <w:sz w:val="20"/>
          <w:szCs w:val="20"/>
        </w:rPr>
      </w:pPr>
      <w:r w:rsidRPr="00C97409">
        <w:rPr>
          <w:spacing w:val="-1"/>
          <w:sz w:val="20"/>
          <w:szCs w:val="20"/>
        </w:rPr>
        <w:t xml:space="preserve">Przewodniczący </w:t>
      </w:r>
    </w:p>
    <w:p w:rsidR="001A7B10" w:rsidRPr="00C97409" w:rsidRDefault="001A7B10" w:rsidP="001A7B10">
      <w:pPr>
        <w:shd w:val="clear" w:color="auto" w:fill="FFFFFF"/>
        <w:spacing w:line="276" w:lineRule="auto"/>
        <w:ind w:left="4820"/>
        <w:jc w:val="center"/>
        <w:rPr>
          <w:spacing w:val="-1"/>
          <w:sz w:val="20"/>
          <w:szCs w:val="20"/>
        </w:rPr>
      </w:pPr>
      <w:r w:rsidRPr="00C97409">
        <w:rPr>
          <w:spacing w:val="-1"/>
          <w:sz w:val="20"/>
          <w:szCs w:val="20"/>
        </w:rPr>
        <w:t>Komisji Rozwoju, Rolnictwa, Bezpieczeństwa</w:t>
      </w:r>
    </w:p>
    <w:p w:rsidR="001A7B10" w:rsidRPr="00C97409" w:rsidRDefault="001A7B10" w:rsidP="001A7B10">
      <w:pPr>
        <w:shd w:val="clear" w:color="auto" w:fill="FFFFFF"/>
        <w:spacing w:line="276" w:lineRule="auto"/>
        <w:ind w:left="4820"/>
        <w:jc w:val="center"/>
        <w:rPr>
          <w:spacing w:val="-1"/>
          <w:sz w:val="20"/>
          <w:szCs w:val="20"/>
        </w:rPr>
      </w:pPr>
      <w:r w:rsidRPr="00C97409">
        <w:rPr>
          <w:spacing w:val="-1"/>
          <w:sz w:val="20"/>
          <w:szCs w:val="20"/>
        </w:rPr>
        <w:t xml:space="preserve"> i Gospodarki Komunalnej</w:t>
      </w:r>
    </w:p>
    <w:p w:rsidR="001A7B10" w:rsidRPr="00C97409" w:rsidRDefault="001A7B10" w:rsidP="001A7B10">
      <w:pPr>
        <w:shd w:val="clear" w:color="auto" w:fill="FFFFFF"/>
        <w:spacing w:line="276" w:lineRule="auto"/>
        <w:ind w:left="4820"/>
        <w:jc w:val="center"/>
        <w:rPr>
          <w:spacing w:val="-1"/>
          <w:sz w:val="20"/>
          <w:szCs w:val="20"/>
        </w:rPr>
      </w:pPr>
    </w:p>
    <w:p w:rsidR="001A7B10" w:rsidRPr="00C97409" w:rsidRDefault="00DD2C5D" w:rsidP="001A7B10">
      <w:pPr>
        <w:shd w:val="clear" w:color="auto" w:fill="FFFFFF"/>
        <w:spacing w:line="276" w:lineRule="auto"/>
        <w:ind w:left="4820"/>
        <w:jc w:val="center"/>
        <w:rPr>
          <w:spacing w:val="-1"/>
          <w:sz w:val="20"/>
          <w:szCs w:val="20"/>
        </w:rPr>
      </w:pPr>
      <w:r>
        <w:rPr>
          <w:spacing w:val="-1"/>
          <w:sz w:val="20"/>
          <w:szCs w:val="20"/>
        </w:rPr>
        <w:t>/-/</w:t>
      </w:r>
      <w:bookmarkStart w:id="0" w:name="_GoBack"/>
      <w:bookmarkEnd w:id="0"/>
      <w:r w:rsidR="001A7B10" w:rsidRPr="00C97409">
        <w:rPr>
          <w:spacing w:val="-1"/>
          <w:sz w:val="20"/>
          <w:szCs w:val="20"/>
        </w:rPr>
        <w:t>Ryszard  Kanigowski</w:t>
      </w:r>
    </w:p>
    <w:p w:rsidR="001A7B10" w:rsidRPr="00C97409" w:rsidRDefault="001A7B10" w:rsidP="001A7B10">
      <w:pPr>
        <w:shd w:val="clear" w:color="auto" w:fill="FFFFFF"/>
        <w:spacing w:line="276" w:lineRule="auto"/>
        <w:ind w:left="4820"/>
        <w:jc w:val="center"/>
        <w:rPr>
          <w:spacing w:val="-1"/>
          <w:sz w:val="20"/>
          <w:szCs w:val="20"/>
        </w:rPr>
      </w:pPr>
    </w:p>
    <w:p w:rsidR="00C97409" w:rsidRPr="00C97409" w:rsidRDefault="00A70364" w:rsidP="00DE24E0">
      <w:pPr>
        <w:ind w:left="0" w:firstLine="0"/>
        <w:rPr>
          <w:sz w:val="20"/>
          <w:szCs w:val="20"/>
        </w:rPr>
      </w:pPr>
      <w:r w:rsidRPr="00C97409">
        <w:rPr>
          <w:sz w:val="20"/>
          <w:szCs w:val="20"/>
        </w:rPr>
        <w:t>Protokołowała:</w:t>
      </w:r>
    </w:p>
    <w:p w:rsidR="00A70364" w:rsidRPr="00C97409" w:rsidRDefault="009D1814" w:rsidP="00DE24E0">
      <w:pPr>
        <w:ind w:left="0" w:firstLine="0"/>
        <w:rPr>
          <w:sz w:val="20"/>
          <w:szCs w:val="20"/>
        </w:rPr>
      </w:pPr>
      <w:r w:rsidRPr="00C97409">
        <w:rPr>
          <w:sz w:val="20"/>
          <w:szCs w:val="20"/>
        </w:rPr>
        <w:t>Joanna Skierkowska</w:t>
      </w:r>
    </w:p>
    <w:p w:rsidR="00FE3C95" w:rsidRPr="00FE3C95" w:rsidRDefault="009D1814" w:rsidP="00DE24E0">
      <w:pPr>
        <w:ind w:left="0" w:firstLine="0"/>
        <w:rPr>
          <w:sz w:val="20"/>
          <w:szCs w:val="20"/>
        </w:rPr>
      </w:pPr>
      <w:r w:rsidRPr="00C97409">
        <w:rPr>
          <w:sz w:val="20"/>
          <w:szCs w:val="20"/>
        </w:rPr>
        <w:t>Inspektor ds. obsługi Rady Miejskiej</w:t>
      </w:r>
    </w:p>
    <w:sectPr w:rsidR="00FE3C95" w:rsidRPr="00FE3C95" w:rsidSect="00A453E0">
      <w:footerReference w:type="default" r:id="rId8"/>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3D" w:rsidRDefault="005B4A3D" w:rsidP="00970A58">
      <w:r>
        <w:separator/>
      </w:r>
    </w:p>
  </w:endnote>
  <w:endnote w:type="continuationSeparator" w:id="0">
    <w:p w:rsidR="005B4A3D" w:rsidRDefault="005B4A3D" w:rsidP="0097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68443456"/>
      <w:docPartObj>
        <w:docPartGallery w:val="Page Numbers (Bottom of Page)"/>
        <w:docPartUnique/>
      </w:docPartObj>
    </w:sdtPr>
    <w:sdtEndPr/>
    <w:sdtContent>
      <w:p w:rsidR="004C3E35" w:rsidRDefault="004C3E3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DD2C5D" w:rsidRPr="00DD2C5D">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4C3E35" w:rsidRDefault="004C3E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3D" w:rsidRDefault="005B4A3D" w:rsidP="00970A58">
      <w:r>
        <w:separator/>
      </w:r>
    </w:p>
  </w:footnote>
  <w:footnote w:type="continuationSeparator" w:id="0">
    <w:p w:rsidR="005B4A3D" w:rsidRDefault="005B4A3D" w:rsidP="00970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55A1"/>
    <w:multiLevelType w:val="hybridMultilevel"/>
    <w:tmpl w:val="0A92C3C8"/>
    <w:lvl w:ilvl="0" w:tplc="90523F3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CF0A37"/>
    <w:multiLevelType w:val="hybridMultilevel"/>
    <w:tmpl w:val="83861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9352E6"/>
    <w:multiLevelType w:val="hybridMultilevel"/>
    <w:tmpl w:val="3ADA4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6C2351"/>
    <w:multiLevelType w:val="hybridMultilevel"/>
    <w:tmpl w:val="6250161E"/>
    <w:lvl w:ilvl="0" w:tplc="F20EB9F4">
      <w:start w:val="10"/>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1B5CDC"/>
    <w:multiLevelType w:val="hybridMultilevel"/>
    <w:tmpl w:val="9432D9F6"/>
    <w:lvl w:ilvl="0" w:tplc="787EFCCA">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
    <w:nsid w:val="63865466"/>
    <w:multiLevelType w:val="hybridMultilevel"/>
    <w:tmpl w:val="04962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B975AB"/>
    <w:multiLevelType w:val="hybridMultilevel"/>
    <w:tmpl w:val="EE26B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4312EA"/>
    <w:multiLevelType w:val="hybridMultilevel"/>
    <w:tmpl w:val="9A4AA100"/>
    <w:lvl w:ilvl="0" w:tplc="9E3CFF08">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nsid w:val="6D076D41"/>
    <w:multiLevelType w:val="hybridMultilevel"/>
    <w:tmpl w:val="F63CF712"/>
    <w:lvl w:ilvl="0" w:tplc="BE30EEFC">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9">
    <w:nsid w:val="753B3363"/>
    <w:multiLevelType w:val="hybridMultilevel"/>
    <w:tmpl w:val="2DE87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9"/>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48"/>
    <w:rsid w:val="000021F6"/>
    <w:rsid w:val="00002211"/>
    <w:rsid w:val="000048A5"/>
    <w:rsid w:val="00010D8D"/>
    <w:rsid w:val="00012C1A"/>
    <w:rsid w:val="000147F9"/>
    <w:rsid w:val="00016D90"/>
    <w:rsid w:val="00043917"/>
    <w:rsid w:val="00047C09"/>
    <w:rsid w:val="00051B71"/>
    <w:rsid w:val="0005555B"/>
    <w:rsid w:val="00075C49"/>
    <w:rsid w:val="00084E19"/>
    <w:rsid w:val="00085DC3"/>
    <w:rsid w:val="000874DF"/>
    <w:rsid w:val="000906D2"/>
    <w:rsid w:val="00092148"/>
    <w:rsid w:val="0009567B"/>
    <w:rsid w:val="00095CE0"/>
    <w:rsid w:val="000A7A9E"/>
    <w:rsid w:val="000B2F5E"/>
    <w:rsid w:val="000C2EBE"/>
    <w:rsid w:val="000D2F49"/>
    <w:rsid w:val="000D6DB8"/>
    <w:rsid w:val="000E0313"/>
    <w:rsid w:val="000E20A5"/>
    <w:rsid w:val="000E218C"/>
    <w:rsid w:val="000E59A7"/>
    <w:rsid w:val="00104EDE"/>
    <w:rsid w:val="00107D32"/>
    <w:rsid w:val="00114B24"/>
    <w:rsid w:val="001151D3"/>
    <w:rsid w:val="00116994"/>
    <w:rsid w:val="00122ADC"/>
    <w:rsid w:val="0012305B"/>
    <w:rsid w:val="0012451D"/>
    <w:rsid w:val="001320BF"/>
    <w:rsid w:val="00135ADE"/>
    <w:rsid w:val="001673B2"/>
    <w:rsid w:val="001717EC"/>
    <w:rsid w:val="00175201"/>
    <w:rsid w:val="001A43FD"/>
    <w:rsid w:val="001A7B10"/>
    <w:rsid w:val="001B3E1F"/>
    <w:rsid w:val="001B6EF3"/>
    <w:rsid w:val="001C5DC9"/>
    <w:rsid w:val="001E5061"/>
    <w:rsid w:val="001F30AD"/>
    <w:rsid w:val="00211098"/>
    <w:rsid w:val="00211AA9"/>
    <w:rsid w:val="0022267A"/>
    <w:rsid w:val="00222BE1"/>
    <w:rsid w:val="00226EEC"/>
    <w:rsid w:val="0023211D"/>
    <w:rsid w:val="00236822"/>
    <w:rsid w:val="0024233C"/>
    <w:rsid w:val="002447BB"/>
    <w:rsid w:val="0024525F"/>
    <w:rsid w:val="00251016"/>
    <w:rsid w:val="0025721C"/>
    <w:rsid w:val="002653F3"/>
    <w:rsid w:val="00267868"/>
    <w:rsid w:val="00272F45"/>
    <w:rsid w:val="00275880"/>
    <w:rsid w:val="0028232C"/>
    <w:rsid w:val="002854F1"/>
    <w:rsid w:val="00287B59"/>
    <w:rsid w:val="00293B5F"/>
    <w:rsid w:val="002A2E06"/>
    <w:rsid w:val="002A653C"/>
    <w:rsid w:val="002A7914"/>
    <w:rsid w:val="002D2AE9"/>
    <w:rsid w:val="002D420C"/>
    <w:rsid w:val="002D4782"/>
    <w:rsid w:val="002D5429"/>
    <w:rsid w:val="002E093E"/>
    <w:rsid w:val="002F342F"/>
    <w:rsid w:val="00301E48"/>
    <w:rsid w:val="00305AF1"/>
    <w:rsid w:val="003068B6"/>
    <w:rsid w:val="00321A93"/>
    <w:rsid w:val="00330E22"/>
    <w:rsid w:val="003401C7"/>
    <w:rsid w:val="00370831"/>
    <w:rsid w:val="0037201B"/>
    <w:rsid w:val="00374716"/>
    <w:rsid w:val="00391844"/>
    <w:rsid w:val="003A16F6"/>
    <w:rsid w:val="003A4DA0"/>
    <w:rsid w:val="003A693E"/>
    <w:rsid w:val="003A752C"/>
    <w:rsid w:val="003B3E6D"/>
    <w:rsid w:val="003B6F6C"/>
    <w:rsid w:val="003C4A2C"/>
    <w:rsid w:val="003C5E5C"/>
    <w:rsid w:val="003C6A7C"/>
    <w:rsid w:val="003D121E"/>
    <w:rsid w:val="003E2816"/>
    <w:rsid w:val="003F7B1A"/>
    <w:rsid w:val="00402778"/>
    <w:rsid w:val="00405746"/>
    <w:rsid w:val="0041403B"/>
    <w:rsid w:val="004222FB"/>
    <w:rsid w:val="004243C5"/>
    <w:rsid w:val="004339D8"/>
    <w:rsid w:val="004402A1"/>
    <w:rsid w:val="00446F1F"/>
    <w:rsid w:val="00456C23"/>
    <w:rsid w:val="00492237"/>
    <w:rsid w:val="004931AE"/>
    <w:rsid w:val="00496A96"/>
    <w:rsid w:val="004971FF"/>
    <w:rsid w:val="004C2C76"/>
    <w:rsid w:val="004C3E35"/>
    <w:rsid w:val="004C4A0D"/>
    <w:rsid w:val="004D2FB7"/>
    <w:rsid w:val="004D5BD5"/>
    <w:rsid w:val="004D6CC3"/>
    <w:rsid w:val="004E0B30"/>
    <w:rsid w:val="004E4252"/>
    <w:rsid w:val="00504C64"/>
    <w:rsid w:val="00506111"/>
    <w:rsid w:val="00507530"/>
    <w:rsid w:val="00507C66"/>
    <w:rsid w:val="005121A9"/>
    <w:rsid w:val="005204C6"/>
    <w:rsid w:val="00530823"/>
    <w:rsid w:val="005407F1"/>
    <w:rsid w:val="005518D2"/>
    <w:rsid w:val="00552911"/>
    <w:rsid w:val="00552BED"/>
    <w:rsid w:val="00552E2B"/>
    <w:rsid w:val="005625C2"/>
    <w:rsid w:val="00562A5E"/>
    <w:rsid w:val="00583431"/>
    <w:rsid w:val="00585F26"/>
    <w:rsid w:val="005903FE"/>
    <w:rsid w:val="00591890"/>
    <w:rsid w:val="00594001"/>
    <w:rsid w:val="005A01AA"/>
    <w:rsid w:val="005B4A3D"/>
    <w:rsid w:val="005B54AE"/>
    <w:rsid w:val="005C4A57"/>
    <w:rsid w:val="005C5581"/>
    <w:rsid w:val="005D2018"/>
    <w:rsid w:val="005E4B67"/>
    <w:rsid w:val="005E5CA6"/>
    <w:rsid w:val="006033E8"/>
    <w:rsid w:val="0060639A"/>
    <w:rsid w:val="00613534"/>
    <w:rsid w:val="006147D4"/>
    <w:rsid w:val="006246C2"/>
    <w:rsid w:val="00637BB1"/>
    <w:rsid w:val="0064081D"/>
    <w:rsid w:val="00650B92"/>
    <w:rsid w:val="0065242F"/>
    <w:rsid w:val="0065324B"/>
    <w:rsid w:val="006641EC"/>
    <w:rsid w:val="0067563D"/>
    <w:rsid w:val="0068029F"/>
    <w:rsid w:val="0068438A"/>
    <w:rsid w:val="006915DE"/>
    <w:rsid w:val="006935D6"/>
    <w:rsid w:val="006A0CA1"/>
    <w:rsid w:val="006A0FEA"/>
    <w:rsid w:val="006A6F61"/>
    <w:rsid w:val="006D1E59"/>
    <w:rsid w:val="006D1EAB"/>
    <w:rsid w:val="006D7C55"/>
    <w:rsid w:val="006F385F"/>
    <w:rsid w:val="006F7C02"/>
    <w:rsid w:val="00703856"/>
    <w:rsid w:val="00706760"/>
    <w:rsid w:val="00710799"/>
    <w:rsid w:val="00711655"/>
    <w:rsid w:val="0072600D"/>
    <w:rsid w:val="007275D3"/>
    <w:rsid w:val="00732C37"/>
    <w:rsid w:val="007502DC"/>
    <w:rsid w:val="00776C36"/>
    <w:rsid w:val="00780000"/>
    <w:rsid w:val="007841ED"/>
    <w:rsid w:val="007915C4"/>
    <w:rsid w:val="007922D5"/>
    <w:rsid w:val="0079536D"/>
    <w:rsid w:val="00797004"/>
    <w:rsid w:val="007A1900"/>
    <w:rsid w:val="007A745F"/>
    <w:rsid w:val="007C0B1E"/>
    <w:rsid w:val="007D7570"/>
    <w:rsid w:val="007F1F67"/>
    <w:rsid w:val="007F2A12"/>
    <w:rsid w:val="007F648A"/>
    <w:rsid w:val="007F7189"/>
    <w:rsid w:val="0081060E"/>
    <w:rsid w:val="0082241D"/>
    <w:rsid w:val="008557C8"/>
    <w:rsid w:val="00856635"/>
    <w:rsid w:val="0089012B"/>
    <w:rsid w:val="00893AEA"/>
    <w:rsid w:val="0089630F"/>
    <w:rsid w:val="008A100A"/>
    <w:rsid w:val="008A7D12"/>
    <w:rsid w:val="008B39BD"/>
    <w:rsid w:val="008B58F3"/>
    <w:rsid w:val="008B7446"/>
    <w:rsid w:val="008D7609"/>
    <w:rsid w:val="008F0951"/>
    <w:rsid w:val="008F1F5D"/>
    <w:rsid w:val="00904DEA"/>
    <w:rsid w:val="009051AC"/>
    <w:rsid w:val="0090594C"/>
    <w:rsid w:val="0090660E"/>
    <w:rsid w:val="00924A81"/>
    <w:rsid w:val="00937534"/>
    <w:rsid w:val="00950E58"/>
    <w:rsid w:val="00952651"/>
    <w:rsid w:val="0096529C"/>
    <w:rsid w:val="00970A58"/>
    <w:rsid w:val="00971B6E"/>
    <w:rsid w:val="0097616F"/>
    <w:rsid w:val="00982F84"/>
    <w:rsid w:val="009953D3"/>
    <w:rsid w:val="009B10AE"/>
    <w:rsid w:val="009B3F43"/>
    <w:rsid w:val="009C5DE9"/>
    <w:rsid w:val="009C7ADF"/>
    <w:rsid w:val="009D0986"/>
    <w:rsid w:val="009D1814"/>
    <w:rsid w:val="009D5DFB"/>
    <w:rsid w:val="009E012A"/>
    <w:rsid w:val="009F0AD9"/>
    <w:rsid w:val="00A03DA3"/>
    <w:rsid w:val="00A05E33"/>
    <w:rsid w:val="00A10BAB"/>
    <w:rsid w:val="00A12242"/>
    <w:rsid w:val="00A12DA9"/>
    <w:rsid w:val="00A1516F"/>
    <w:rsid w:val="00A17D37"/>
    <w:rsid w:val="00A240D1"/>
    <w:rsid w:val="00A33E4D"/>
    <w:rsid w:val="00A453E0"/>
    <w:rsid w:val="00A523C6"/>
    <w:rsid w:val="00A56933"/>
    <w:rsid w:val="00A635D5"/>
    <w:rsid w:val="00A70364"/>
    <w:rsid w:val="00A7187B"/>
    <w:rsid w:val="00A72BB7"/>
    <w:rsid w:val="00A73F83"/>
    <w:rsid w:val="00A74A98"/>
    <w:rsid w:val="00A920D7"/>
    <w:rsid w:val="00AB069C"/>
    <w:rsid w:val="00AB0EE5"/>
    <w:rsid w:val="00AB4A93"/>
    <w:rsid w:val="00AB5558"/>
    <w:rsid w:val="00AB6A7A"/>
    <w:rsid w:val="00AC1D00"/>
    <w:rsid w:val="00AC46C8"/>
    <w:rsid w:val="00AC636F"/>
    <w:rsid w:val="00AD210A"/>
    <w:rsid w:val="00AE2C93"/>
    <w:rsid w:val="00AE5F20"/>
    <w:rsid w:val="00B00429"/>
    <w:rsid w:val="00B03B99"/>
    <w:rsid w:val="00B03D45"/>
    <w:rsid w:val="00B03E77"/>
    <w:rsid w:val="00B11883"/>
    <w:rsid w:val="00B12F48"/>
    <w:rsid w:val="00B31186"/>
    <w:rsid w:val="00B34CA7"/>
    <w:rsid w:val="00B40223"/>
    <w:rsid w:val="00B41963"/>
    <w:rsid w:val="00B42CD9"/>
    <w:rsid w:val="00B47F0F"/>
    <w:rsid w:val="00B50824"/>
    <w:rsid w:val="00B5269F"/>
    <w:rsid w:val="00B608DF"/>
    <w:rsid w:val="00B6240E"/>
    <w:rsid w:val="00B62BA9"/>
    <w:rsid w:val="00B62F3B"/>
    <w:rsid w:val="00B63312"/>
    <w:rsid w:val="00B65AD2"/>
    <w:rsid w:val="00B7017B"/>
    <w:rsid w:val="00B81FE0"/>
    <w:rsid w:val="00B83600"/>
    <w:rsid w:val="00B867EE"/>
    <w:rsid w:val="00B90111"/>
    <w:rsid w:val="00B91089"/>
    <w:rsid w:val="00BC43DE"/>
    <w:rsid w:val="00BE2950"/>
    <w:rsid w:val="00BF03D8"/>
    <w:rsid w:val="00C02BA1"/>
    <w:rsid w:val="00C0578C"/>
    <w:rsid w:val="00C07F44"/>
    <w:rsid w:val="00C14777"/>
    <w:rsid w:val="00C178DA"/>
    <w:rsid w:val="00C217A3"/>
    <w:rsid w:val="00C344F2"/>
    <w:rsid w:val="00C419F3"/>
    <w:rsid w:val="00C57A9F"/>
    <w:rsid w:val="00C642B3"/>
    <w:rsid w:val="00C66B29"/>
    <w:rsid w:val="00C77FB3"/>
    <w:rsid w:val="00C826EA"/>
    <w:rsid w:val="00C84044"/>
    <w:rsid w:val="00C852C6"/>
    <w:rsid w:val="00C913C2"/>
    <w:rsid w:val="00C917F0"/>
    <w:rsid w:val="00C953EE"/>
    <w:rsid w:val="00C97409"/>
    <w:rsid w:val="00C978A1"/>
    <w:rsid w:val="00CA02E2"/>
    <w:rsid w:val="00CA68B6"/>
    <w:rsid w:val="00CB4484"/>
    <w:rsid w:val="00CC6347"/>
    <w:rsid w:val="00CD34C7"/>
    <w:rsid w:val="00CD38F7"/>
    <w:rsid w:val="00CF5B79"/>
    <w:rsid w:val="00CF7E90"/>
    <w:rsid w:val="00D10974"/>
    <w:rsid w:val="00D121C6"/>
    <w:rsid w:val="00D12374"/>
    <w:rsid w:val="00D144AE"/>
    <w:rsid w:val="00D20AF4"/>
    <w:rsid w:val="00D23AE4"/>
    <w:rsid w:val="00D248D1"/>
    <w:rsid w:val="00D26614"/>
    <w:rsid w:val="00D31227"/>
    <w:rsid w:val="00D352B6"/>
    <w:rsid w:val="00D61500"/>
    <w:rsid w:val="00D62821"/>
    <w:rsid w:val="00D744A1"/>
    <w:rsid w:val="00D8020C"/>
    <w:rsid w:val="00D82FD9"/>
    <w:rsid w:val="00D852BF"/>
    <w:rsid w:val="00DB1C63"/>
    <w:rsid w:val="00DB4A74"/>
    <w:rsid w:val="00DB7EC2"/>
    <w:rsid w:val="00DC2338"/>
    <w:rsid w:val="00DC69EB"/>
    <w:rsid w:val="00DD0581"/>
    <w:rsid w:val="00DD2C5D"/>
    <w:rsid w:val="00DD4531"/>
    <w:rsid w:val="00DE24E0"/>
    <w:rsid w:val="00DE251B"/>
    <w:rsid w:val="00E04285"/>
    <w:rsid w:val="00E20729"/>
    <w:rsid w:val="00E33C38"/>
    <w:rsid w:val="00E43B72"/>
    <w:rsid w:val="00E50B48"/>
    <w:rsid w:val="00E81DF6"/>
    <w:rsid w:val="00E96080"/>
    <w:rsid w:val="00E97FC8"/>
    <w:rsid w:val="00EC12B2"/>
    <w:rsid w:val="00EC1C39"/>
    <w:rsid w:val="00EC2D83"/>
    <w:rsid w:val="00EC7C0D"/>
    <w:rsid w:val="00ED6F91"/>
    <w:rsid w:val="00EE1002"/>
    <w:rsid w:val="00EE360B"/>
    <w:rsid w:val="00F00F79"/>
    <w:rsid w:val="00F10030"/>
    <w:rsid w:val="00F10FC5"/>
    <w:rsid w:val="00F23CB6"/>
    <w:rsid w:val="00F2535F"/>
    <w:rsid w:val="00F2755F"/>
    <w:rsid w:val="00F3581B"/>
    <w:rsid w:val="00F374F2"/>
    <w:rsid w:val="00F409EE"/>
    <w:rsid w:val="00F56804"/>
    <w:rsid w:val="00F605F4"/>
    <w:rsid w:val="00F653F1"/>
    <w:rsid w:val="00F65696"/>
    <w:rsid w:val="00F70CFC"/>
    <w:rsid w:val="00F7131C"/>
    <w:rsid w:val="00F82BEA"/>
    <w:rsid w:val="00F84807"/>
    <w:rsid w:val="00F849C4"/>
    <w:rsid w:val="00F92818"/>
    <w:rsid w:val="00F93875"/>
    <w:rsid w:val="00F93970"/>
    <w:rsid w:val="00FA48DD"/>
    <w:rsid w:val="00FA6774"/>
    <w:rsid w:val="00FB15D7"/>
    <w:rsid w:val="00FB19D7"/>
    <w:rsid w:val="00FC0442"/>
    <w:rsid w:val="00FC43F3"/>
    <w:rsid w:val="00FC5C43"/>
    <w:rsid w:val="00FC65FD"/>
    <w:rsid w:val="00FE2ED7"/>
    <w:rsid w:val="00FE3C95"/>
    <w:rsid w:val="00FE71E6"/>
    <w:rsid w:val="00FF0965"/>
    <w:rsid w:val="00FF4034"/>
    <w:rsid w:val="00FF5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FE96E-3695-46D9-A735-A82E02CA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0D1"/>
    <w:pPr>
      <w:spacing w:after="0" w:line="240" w:lineRule="auto"/>
      <w:ind w:left="363" w:hanging="340"/>
      <w:jc w:val="both"/>
    </w:pPr>
    <w:rPr>
      <w:rFonts w:ascii="Times New Roman" w:hAnsi="Times New Roman"/>
      <w:sz w:val="24"/>
    </w:rPr>
  </w:style>
  <w:style w:type="paragraph" w:styleId="Nagwek1">
    <w:name w:val="heading 1"/>
    <w:basedOn w:val="Normalny"/>
    <w:next w:val="Normalny"/>
    <w:link w:val="Nagwek1Znak"/>
    <w:uiPriority w:val="9"/>
    <w:qFormat/>
    <w:rsid w:val="003A693E"/>
    <w:pPr>
      <w:keepNext/>
      <w:keepLines/>
      <w:spacing w:before="24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240D1"/>
    <w:pPr>
      <w:widowControl w:val="0"/>
      <w:autoSpaceDE w:val="0"/>
      <w:autoSpaceDN w:val="0"/>
      <w:adjustRightInd w:val="0"/>
      <w:ind w:left="708" w:firstLine="0"/>
      <w:jc w:val="left"/>
    </w:pPr>
    <w:rPr>
      <w:rFonts w:eastAsia="Times New Roman" w:cs="Times New Roman"/>
      <w:sz w:val="20"/>
      <w:szCs w:val="20"/>
      <w:lang w:eastAsia="pl-PL"/>
    </w:rPr>
  </w:style>
  <w:style w:type="paragraph" w:styleId="Tekstpodstawowy">
    <w:name w:val="Body Text"/>
    <w:basedOn w:val="Normalny"/>
    <w:link w:val="TekstpodstawowyZnak"/>
    <w:uiPriority w:val="99"/>
    <w:semiHidden/>
    <w:unhideWhenUsed/>
    <w:rsid w:val="00A240D1"/>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A240D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70A58"/>
    <w:pPr>
      <w:tabs>
        <w:tab w:val="center" w:pos="4536"/>
        <w:tab w:val="right" w:pos="9072"/>
      </w:tabs>
    </w:pPr>
  </w:style>
  <w:style w:type="character" w:customStyle="1" w:styleId="NagwekZnak">
    <w:name w:val="Nagłówek Znak"/>
    <w:basedOn w:val="Domylnaczcionkaakapitu"/>
    <w:link w:val="Nagwek"/>
    <w:uiPriority w:val="99"/>
    <w:rsid w:val="00970A58"/>
    <w:rPr>
      <w:rFonts w:ascii="Times New Roman" w:hAnsi="Times New Roman"/>
      <w:sz w:val="24"/>
    </w:rPr>
  </w:style>
  <w:style w:type="paragraph" w:styleId="Stopka">
    <w:name w:val="footer"/>
    <w:basedOn w:val="Normalny"/>
    <w:link w:val="StopkaZnak"/>
    <w:uiPriority w:val="99"/>
    <w:unhideWhenUsed/>
    <w:rsid w:val="00970A58"/>
    <w:pPr>
      <w:tabs>
        <w:tab w:val="center" w:pos="4536"/>
        <w:tab w:val="right" w:pos="9072"/>
      </w:tabs>
    </w:pPr>
  </w:style>
  <w:style w:type="character" w:customStyle="1" w:styleId="StopkaZnak">
    <w:name w:val="Stopka Znak"/>
    <w:basedOn w:val="Domylnaczcionkaakapitu"/>
    <w:link w:val="Stopka"/>
    <w:uiPriority w:val="99"/>
    <w:rsid w:val="00970A58"/>
    <w:rPr>
      <w:rFonts w:ascii="Times New Roman" w:hAnsi="Times New Roman"/>
      <w:sz w:val="24"/>
    </w:rPr>
  </w:style>
  <w:style w:type="paragraph" w:styleId="Tekstdymka">
    <w:name w:val="Balloon Text"/>
    <w:basedOn w:val="Normalny"/>
    <w:link w:val="TekstdymkaZnak"/>
    <w:uiPriority w:val="99"/>
    <w:semiHidden/>
    <w:unhideWhenUsed/>
    <w:rsid w:val="00446F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F1F"/>
    <w:rPr>
      <w:rFonts w:ascii="Segoe UI" w:hAnsi="Segoe UI" w:cs="Segoe UI"/>
      <w:sz w:val="18"/>
      <w:szCs w:val="18"/>
    </w:rPr>
  </w:style>
  <w:style w:type="character" w:customStyle="1" w:styleId="Nagwek1Znak">
    <w:name w:val="Nagłówek 1 Znak"/>
    <w:basedOn w:val="Domylnaczcionkaakapitu"/>
    <w:link w:val="Nagwek1"/>
    <w:uiPriority w:val="9"/>
    <w:rsid w:val="003A693E"/>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CD38F7"/>
    <w:rPr>
      <w:b/>
      <w:bCs/>
    </w:rPr>
  </w:style>
  <w:style w:type="paragraph" w:styleId="Tekstprzypisukocowego">
    <w:name w:val="endnote text"/>
    <w:basedOn w:val="Normalny"/>
    <w:link w:val="TekstprzypisukocowegoZnak"/>
    <w:uiPriority w:val="99"/>
    <w:semiHidden/>
    <w:unhideWhenUsed/>
    <w:rsid w:val="000021F6"/>
    <w:rPr>
      <w:sz w:val="20"/>
      <w:szCs w:val="20"/>
    </w:rPr>
  </w:style>
  <w:style w:type="character" w:customStyle="1" w:styleId="TekstprzypisukocowegoZnak">
    <w:name w:val="Tekst przypisu końcowego Znak"/>
    <w:basedOn w:val="Domylnaczcionkaakapitu"/>
    <w:link w:val="Tekstprzypisukocowego"/>
    <w:uiPriority w:val="99"/>
    <w:semiHidden/>
    <w:rsid w:val="000021F6"/>
    <w:rPr>
      <w:rFonts w:ascii="Times New Roman" w:hAnsi="Times New Roman"/>
      <w:sz w:val="20"/>
      <w:szCs w:val="20"/>
    </w:rPr>
  </w:style>
  <w:style w:type="character" w:styleId="Odwoanieprzypisukocowego">
    <w:name w:val="endnote reference"/>
    <w:basedOn w:val="Domylnaczcionkaakapitu"/>
    <w:uiPriority w:val="99"/>
    <w:semiHidden/>
    <w:unhideWhenUsed/>
    <w:rsid w:val="000021F6"/>
    <w:rPr>
      <w:vertAlign w:val="superscript"/>
    </w:rPr>
  </w:style>
  <w:style w:type="table" w:styleId="Tabela-Siatka">
    <w:name w:val="Table Grid"/>
    <w:basedOn w:val="Standardowy"/>
    <w:uiPriority w:val="39"/>
    <w:rsid w:val="00D8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4E55-0995-4E4B-B99B-724BDBD3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5</Pages>
  <Words>1923</Words>
  <Characters>11544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154</cp:revision>
  <cp:lastPrinted>2020-05-25T10:20:00Z</cp:lastPrinted>
  <dcterms:created xsi:type="dcterms:W3CDTF">2019-01-25T10:30:00Z</dcterms:created>
  <dcterms:modified xsi:type="dcterms:W3CDTF">2020-05-26T06:53:00Z</dcterms:modified>
</cp:coreProperties>
</file>